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59a1" w14:textId="4d75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2022–2024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туралы" Қазақстан Республикасы Ұлттық экономика министрінің 2022 жылғы 13 маусымдағы № 43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2022 жылғы 21 желтоқсандағы № 132 бұйрығы. Қазақстан Республикасының Әділет министрлігінде 2022 жылғы 21 желтоқсанда № 31176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2022–2024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 туралы" Қазақстан Республикасы Ұлттық экономика министрінің 2022 жылғы 13 маусымдағы № 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28461 болып тіркелген) мынадай өзгеріс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органдардың 2022–2024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Инвестициялық саясаты департаменті заңнамада белгіленген тәртіппен: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2022-2024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мемлекеттік-жекешелік әріптестік жобалары бойынша мемлекеттік міндеттемелерінің, оның ішінде мемлекеттік концессиялық міндеттемелерінің лимиті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МЖӘ ММ лимиті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лимиті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55 319 224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78 083 781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106 469 007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71 274 152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115 357 145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98 347 607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102 760 292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43 823 767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59 931 803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50 099 216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56 284 881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52 199 754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38 978 547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43 934 513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262 972 381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258 956 205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163 730 081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54 024 424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81 376 759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493 407 687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457 942 797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358 763 129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404 092 814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290 965 671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280 156 697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205 268 625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154 107 527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166 881 177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147 104 198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2 118 750 147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1 707 379 466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1 975 410 957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1 614 567 933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2 135 650 285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1 896 571 151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толық жазылуы: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ЖАО – жергілікті атқарушы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