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a49a" w14:textId="3dda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Қазақстан Республикасы Қаржы министрінің 2015 жылғы 30 наурыздағы № 227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желтоқсандағы № 1277 бұйрығы. Қазақстан Республикасының Әділет министрлігінде 2022 жылғы 15 желтоқсанда № 31121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Қазақстан Республикасы Қаржы министрінің 2015 жылғы 30 наурыздағы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"37. Аукционға қатысушылар аукцион басталғанға дейін бір сағат ішінде ЭЦҚ мен аукцион нөмірін пайдалана отырып, аукцион залына кіреді. Аукцион мүліктің бастапқы бағасын аукцион залында автоматты түрде орналастыру жолымен аукцион өткізу туралы хабарламада көрсетілген Астана қаласының уақыты бойынша басталады.</w:t>
      </w:r>
    </w:p>
    <w:bookmarkEnd w:id="3"/>
    <w:bookmarkStart w:name="z6" w:id="4"/>
    <w:p>
      <w:pPr>
        <w:spacing w:after="0"/>
        <w:ind w:left="0"/>
        <w:jc w:val="both"/>
      </w:pPr>
      <w:r>
        <w:rPr>
          <w:rFonts w:ascii="Times New Roman"/>
          <w:b w:val="false"/>
          <w:i w:val="false"/>
          <w:color w:val="000000"/>
          <w:sz w:val="28"/>
        </w:rPr>
        <w:t>
      Аукцион Қазақстан Республикасының заңнамасында көзделген мереке және демалыс күндерін қоспағанда, сейсенбіден бастап жұма аралығында аукцион залында өтеді. Аукцион Астана қаласының уақыты бойынша сағат 10:00-ден бастап сағат 17:00-ге дейінгі кезеңде өткізіледі, бұл ретте аукцион Астана қаласының уақыты бойынша сағат 15:00-ден кешіктірілмей басталады.".</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10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