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03d4" w14:textId="64a0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"Лицензияланатын сәулет, қала құрылысы және құрылыс қызметін жүзеге асыру үшін қойылатын бірыңғай біліктілік талаптарын бекіту туралы" Қазақстан Республикасы Ұлттық экономика министрінің міндетін атқарушының 2014 жылғы 9 желтоқсандағы № 136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7 желтоқсандағы № 697 бұйрығы. Қазақстан Республикасының Әділет министрлігінде 2022 жылғы 9 желтоқсанда № 31040 болып тіркелді. Күші жойылды - Қазақстан Республикасы Өнеркәсіп және құрылыс министрінің м.а. 2026 жылғы 22 сәуірдегі № 197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м.а. 22.04.2026 </w:t>
      </w:r>
      <w:r>
        <w:rPr>
          <w:rFonts w:ascii="Times New Roman"/>
          <w:b w:val="false"/>
          <w:i w:val="false"/>
          <w:color w:val="000000"/>
          <w:sz w:val="28"/>
        </w:rPr>
        <w:t>№ 197</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3" w:id="0"/>
    <w:p>
      <w:pPr>
        <w:spacing w:after="0"/>
        <w:ind w:left="0"/>
        <w:jc w:val="both"/>
      </w:pPr>
      <w:r>
        <w:rPr>
          <w:rFonts w:ascii="Times New Roman"/>
          <w:b w:val="false"/>
          <w:i w:val="false"/>
          <w:color w:val="000000"/>
          <w:sz w:val="28"/>
        </w:rPr>
        <w:t xml:space="preserve">
      1. "Лицензияланатын сәулет, қала құрылысы және құрылыс қызметін жүзеге асыру үшін қойылатын бірыңғай біліктілік талаптарын бекіту туралы" Қазақстан Республикасы Ұлттық экономика министрінің міндетін атқарушының 2014 жылғы 9 желтоқсандағы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9994 болып тіркелген) мынадай өзгеріс енгізілсін:</w:t>
      </w:r>
    </w:p>
    <w:bookmarkEnd w:id="0"/>
    <w:bookmarkStart w:name="z4" w:id="1"/>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
    <w:bookmarkStart w:name="z5"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7 желтоқсандағы</w:t>
            </w:r>
            <w:r>
              <w:br/>
            </w:r>
            <w:r>
              <w:rPr>
                <w:rFonts w:ascii="Times New Roman"/>
                <w:b w:val="false"/>
                <w:i w:val="false"/>
                <w:color w:val="000000"/>
                <w:sz w:val="20"/>
              </w:rPr>
              <w:t>№ 697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9 желтоқсандағы</w:t>
            </w:r>
            <w:r>
              <w:br/>
            </w:r>
            <w:r>
              <w:rPr>
                <w:rFonts w:ascii="Times New Roman"/>
                <w:b w:val="false"/>
                <w:i w:val="false"/>
                <w:color w:val="000000"/>
                <w:sz w:val="20"/>
              </w:rPr>
              <w:t>№ 136 бұйрығымен</w:t>
            </w:r>
            <w:r>
              <w:br/>
            </w:r>
            <w:r>
              <w:rPr>
                <w:rFonts w:ascii="Times New Roman"/>
                <w:b w:val="false"/>
                <w:i w:val="false"/>
                <w:color w:val="000000"/>
                <w:sz w:val="20"/>
              </w:rPr>
              <w:t>бекітілді</w:t>
            </w:r>
          </w:p>
        </w:tc>
      </w:tr>
    </w:tbl>
    <w:bookmarkStart w:name="z11" w:id="7"/>
    <w:p>
      <w:pPr>
        <w:spacing w:after="0"/>
        <w:ind w:left="0"/>
        <w:jc w:val="left"/>
      </w:pPr>
      <w:r>
        <w:rPr>
          <w:rFonts w:ascii="Times New Roman"/>
          <w:b/>
          <w:i w:val="false"/>
          <w:color w:val="000000"/>
        </w:rPr>
        <w:t xml:space="preserve">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Іздестіру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инженер-техник жұмыскерлердің біліктілігі және жұмыс өтілі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ұйымдастырылған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1-қосымшаға сәйкес меншік (шаруашылық жүргізу немесе жедел басқару) және/немесе жалға алу құқығында ең аз материалдық-техникалық жарақтандырылуының болуы:</w:t>
            </w:r>
          </w:p>
          <w:p>
            <w:pPr>
              <w:spacing w:after="20"/>
              <w:ind w:left="20"/>
              <w:jc w:val="both"/>
            </w:pPr>
            <w:r>
              <w:rPr>
                <w:rFonts w:ascii="Times New Roman"/>
                <w:b w:val="false"/>
                <w:i w:val="false"/>
                <w:color w:val="000000"/>
                <w:sz w:val="20"/>
              </w:rPr>
              <w:t>
1) лицензияланатын қызмет түрінің кіші түрінің мәлімделген жұмыстарын орындау үшін қажетті техникалық талаптарға байланысты пайдаланылатын бақылау-өлшеу аспаптары, құралдары, механизмдері, құрылғылары;</w:t>
            </w:r>
          </w:p>
          <w:p>
            <w:pPr>
              <w:spacing w:after="20"/>
              <w:ind w:left="20"/>
              <w:jc w:val="both"/>
            </w:pPr>
            <w:r>
              <w:rPr>
                <w:rFonts w:ascii="Times New Roman"/>
                <w:b w:val="false"/>
                <w:i w:val="false"/>
                <w:color w:val="000000"/>
                <w:sz w:val="20"/>
              </w:rPr>
              <w:t>
2) инженерлік-геодезиялық жұмыстарды жүзеге асырған кезде есеп айырысуларды орындауға, графикалық және өзге де материалдарды жасау мен ресімдеуге қажетті орнатылған бағдарламалық жасақтамасы бар дербес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жүйесі бойынша бекітілген нұсқаулық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Жобалау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Жобалау қызметімен айналысу үшін ІІІ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Жобалау қызметімен айналысу үшін 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жобаның бас сәулетшісі, аға конструктор, жобалаушы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Жобалау қызметімен айналысу үшін 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w:t>
            </w:r>
          </w:p>
          <w:p>
            <w:pPr>
              <w:spacing w:after="20"/>
              <w:ind w:left="20"/>
              <w:jc w:val="both"/>
            </w:pPr>
            <w:r>
              <w:rPr>
                <w:rFonts w:ascii="Times New Roman"/>
                <w:b w:val="false"/>
                <w:i w:val="false"/>
                <w:color w:val="000000"/>
                <w:sz w:val="20"/>
              </w:rPr>
              <w:t>
жобаның бас сәулетшісі, аға конструктор,</w:t>
            </w:r>
          </w:p>
          <w:p>
            <w:pPr>
              <w:spacing w:after="20"/>
              <w:ind w:left="20"/>
              <w:jc w:val="both"/>
            </w:pPr>
            <w:r>
              <w:rPr>
                <w:rFonts w:ascii="Times New Roman"/>
                <w:b w:val="false"/>
                <w:i w:val="false"/>
                <w:color w:val="000000"/>
                <w:sz w:val="20"/>
              </w:rPr>
              <w:t>
жобалаушы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он жыл не Қазақстан Республикасының аумағында теңіз мұнай-газ жобалары үшін жобалау қызметін (жобалау бөлігінде жобалау-іздестіру қызметін) жүзеге асырған тұлғалар үшін кемінде жеті жыл жұмыс тәжірибесі не ІІ санаттағы лицензиат ретінде кемінде бес жыл жұмыс тәжірибесі.</w:t>
            </w:r>
          </w:p>
          <w:p>
            <w:pPr>
              <w:spacing w:after="20"/>
              <w:ind w:left="20"/>
              <w:jc w:val="both"/>
            </w:pPr>
            <w:r>
              <w:rPr>
                <w:rFonts w:ascii="Times New Roman"/>
                <w:b w:val="false"/>
                <w:i w:val="false"/>
                <w:color w:val="000000"/>
                <w:sz w:val="20"/>
              </w:rPr>
              <w:t>
Жұмыс тәжірибесі лицензияны алған күннен бастап есептеледі.</w:t>
            </w:r>
          </w:p>
          <w:p>
            <w:pPr>
              <w:spacing w:after="20"/>
              <w:ind w:left="20"/>
              <w:jc w:val="both"/>
            </w:pPr>
            <w:r>
              <w:rPr>
                <w:rFonts w:ascii="Times New Roman"/>
                <w:b w:val="false"/>
                <w:i w:val="false"/>
                <w:color w:val="000000"/>
                <w:sz w:val="20"/>
              </w:rPr>
              <w:t>
Бұл ретте, лицензияның қолданылуы тоқтатылған жағдайда жұмыс тәжірибесі жойылады.</w:t>
            </w:r>
          </w:p>
          <w:p>
            <w:pPr>
              <w:spacing w:after="20"/>
              <w:ind w:left="20"/>
              <w:jc w:val="both"/>
            </w:pPr>
            <w:r>
              <w:rPr>
                <w:rFonts w:ascii="Times New Roman"/>
                <w:b w:val="false"/>
                <w:i w:val="false"/>
                <w:color w:val="000000"/>
                <w:sz w:val="20"/>
              </w:rPr>
              <w:t>
Шетелдік тұлғалар үшін жұмыс тәжірибесі ретінде жобалау қызметін (жобалау бөлігінде жобалау-іздестіру қызметін) жүзеге асыруға тең келетін рұқсат беру құжаты есепке алынады.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қызметінің негізгі нысанасы Қазақстан Республикасының аумағында халықаралық мамандандырылған көрмені ұйымдастыру және өткізу болып табылатын, жарғылық капиталына мемлекет жүз пайыз қатысатын заңды тұлғаның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Құрылыс-монтаждау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Құрылыс-монтаждау жұмыстарымен айналысу үшін ІІІ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өндірістік-техникалық бөлімнің бастығы, учаске бастығы, жұмыс жүргізуші,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ұйымдастырылған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Құрылыс-монтаждау жұмыстарымен айналысу үшін 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ұйымдастырылған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Құрылыс-монтаждау жұмыстарымен айналысу үшін 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жұмыскердің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ұйымдастырылған жұмыс орындарымен жарақтандырылған өндірістік базаның болуы.</w:t>
            </w:r>
          </w:p>
          <w:p>
            <w:pPr>
              <w:spacing w:after="20"/>
              <w:ind w:left="20"/>
              <w:jc w:val="both"/>
            </w:pPr>
            <w:r>
              <w:rPr>
                <w:rFonts w:ascii="Times New Roman"/>
                <w:b w:val="false"/>
                <w:i w:val="false"/>
                <w:color w:val="000000"/>
                <w:sz w:val="20"/>
              </w:rPr>
              <w:t>
Қазақстан Республикасының заңды тұлғасына қатысу үлесінің жиынтығы 40 немесе одан астамын құрайтын Қазақстан Республикасының резиденті бір немесе бірнеше заңды тұлғасы болып табылатын заңды тұлғада кемінде бір жыл мерзімге жалға алу (құқықтық кадастрда мемлекеттік тіркей отырып) құқығындағы өндірістік базаның болуына жол беріледі. Бұл ретте, Қазақстан Республикасының резидентінде құрылыс-монтаждау жұмыстарымен айналысуға І санаттағы лицензия болуы қажет.</w:t>
            </w:r>
          </w:p>
          <w:p>
            <w:pPr>
              <w:spacing w:after="20"/>
              <w:ind w:left="20"/>
              <w:jc w:val="both"/>
            </w:pPr>
            <w:r>
              <w:rPr>
                <w:rFonts w:ascii="Times New Roman"/>
                <w:b w:val="false"/>
                <w:i w:val="false"/>
                <w:color w:val="000000"/>
                <w:sz w:val="20"/>
              </w:rPr>
              <w:t>
Қазақстан Республикасының резиденті емес өз елінде меншік құқығында өндірістік базасы бар болса да, оның Қазақстан Республикасының аумағында өндірістік базаны кемінде бір жыл мерзімге жалға алу (құқықтық кадастрда мемлекеттік тіркей отырып) және (немесе) меншік (шаруашылық жүргізу немесе жедел басқару) құқығында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ұйымдастырылған жұмыс орындарымен жарақтандырылған өндірістік базасының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w:t>
            </w:r>
          </w:p>
          <w:p>
            <w:pPr>
              <w:spacing w:after="20"/>
              <w:ind w:left="20"/>
              <w:jc w:val="both"/>
            </w:pPr>
            <w:r>
              <w:rPr>
                <w:rFonts w:ascii="Times New Roman"/>
                <w:b w:val="false"/>
                <w:i w:val="false"/>
                <w:color w:val="000000"/>
                <w:sz w:val="20"/>
              </w:rPr>
              <w:t>
Шетелдік тұлғалар үшін жұмыс тәжірибесі ретінде құрылыс-монтаждау жұмыстарын жүзеге асыруға тең келетін рұқсат беру құжаты есепке алынады.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бірыңғай біліктілік талаптарын</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Меншік (шаруашылық жүргізу немесе жедел басқару) және/немесе жалға алу құқығында ең аз материалдық-техникалық жарақтандырылуының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жабдықтар және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Инженерлiк-геодезиялық жұмыстар, оның iшiнде: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орталықтарды салу және құру;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призма, рейка, геодезиялық рулетка, GPS қабылдағыш, трасса іздеуші жабдық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немесе графикалық станция. </w:t>
            </w:r>
          </w:p>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CREDO, ArcGIS, MapInfo, BERNESE, GAMIT, Magnet Office, Trimble Business Centre, Leica Geo Office, Erdas Imagine, PHOTOMOD немесе осыған ұқсас бағдарламалар немесе осы жұмыс түрлерін орындауға мүмкіндік беретін басқа бағдарламалар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жоспарлы-биiктiк түсiру желiлерiн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мен құрылыс салуға арналған топографиялық жұмыстар (1:10000-нан 1:200-ге дейінгі масштабтағы түсiрулер, сондай-ақ жерасты коммуникациялары мен құрылыстарын түсiрулер, жердегi желiлiк құрылыстар мен олардың элементтерiнің трассаларын жасау және түсiру);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инженерлiк-геологиялық әзiрлемелердi, геофизикалық және басқа да iздестiру нүктелерiн бекiту арқылы нақтыға көшірумен байланысты геодезиялық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Инженерлiк-геологиялық және инженерлiк-гидрогеологиялық жұмыстар, оның iшiнде: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алдын ала байқау және түсiріп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жүк техникасы, мамандарды тасымалдау үшін техника. Судың химиялық құрамын және топырақтың физикалық-механикалық сапасын анықтауды өткізетін зертханамен шарт, георадар.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немесе графикалық станция. </w:t>
            </w:r>
          </w:p>
          <w:p>
            <w:pPr>
              <w:spacing w:after="20"/>
              <w:ind w:left="20"/>
              <w:jc w:val="both"/>
            </w:pPr>
            <w:r>
              <w:rPr>
                <w:rFonts w:ascii="Times New Roman"/>
                <w:b w:val="false"/>
                <w:i w:val="false"/>
                <w:color w:val="000000"/>
                <w:sz w:val="20"/>
              </w:rPr>
              <w:t>
Бір немесе бірнеше көрсетілген бағдарламалармен бағдарламалық қамту: AutoCAD, CREDO, ArcGIS, MapInfo, BERNESE, GAMIT, Magnet Office, Trimble Business Centre, Leica Geo Office, Erdas Imagine, PHOTOMOD осыған ұқсас бағдарламалар немесе осы жұмыс түрлерін орындауға мүмкіндік беретін басқа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далалық зерттеулер, гидрогеологиялық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әзірлемелер өту үшін арнайы бұрғылау техникасы, топырақ сынама алғышы, топырақ негіздерінің физикалық-механикалық сапасын анықтау бойынша далалық тәжірибелік жұмыстар жүргізуге арналған құрылғылар, топырақ негіздерінің гидрологиялық сапасын анықтау бойынша далалық тәжірибелік жұмыстар жүргізуге арналған арнайы құрылғылар, топырақтардың коррозиясын анықтауға арналған арнайы құрылғы, жабдықталған жұмыс орындары, вахтовкалар, жүк техникасы, бұрғылау қондырғысы және судың химиялық құрамын және топырақтың физикалық-механикалық сапасын анықтауды өткізетін зертханамен шарт, теодолит, нивелир немесе электрондық тахеометр, георадар, сейсмикалық станция, GPS қабылдағыш, лазерлік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немесе графикалық станция. </w:t>
            </w:r>
          </w:p>
          <w:p>
            <w:pPr>
              <w:spacing w:after="20"/>
              <w:ind w:left="20"/>
              <w:jc w:val="both"/>
            </w:pPr>
            <w:r>
              <w:rPr>
                <w:rFonts w:ascii="Times New Roman"/>
                <w:b w:val="false"/>
                <w:i w:val="false"/>
                <w:color w:val="000000"/>
                <w:sz w:val="20"/>
              </w:rPr>
              <w:t>
Бір немесе бірнеше көрсетілген бағдарламалармен бағдарламалық қамту: AutoCAD, CREDO, ArcGIS, MapInfo, BERNESE, GAMIT, Magnet Office, Trimble Business Centre, Leica Geo Office, Erdas Imagine, PHOTOMOD осыған ұқсас бағдарламалар немесе осы жұмыс түрлерін орындауға мүмкіндік беретін басқа бағдарламалар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бірыңғай біліктілік талаптарын</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қамтудың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(тарих және мәдениет ескерткiштерiндегі ғылыми-реставрациялау жұмыстарын қоспағанда, тарихи құрылыс аудандарында қала құрылысын қалпына келтiру үшiн жобалау құқығымен) және жоспарлау, оның iшiнде мыналарды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құжаттамасы (аумақтарда қала құрылысын жоспарлаудың кешендi схемалары – аудандық жоспарлау жобаларын, елдi мекендердiң бас жоспарларын, аудандарды, шағын аудандарды, орамдарды, жекелеген учаскелердi егжей-тегжейлi жоспарлау жобалары мен салу жобалары)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Corel, АrchiCad, NanoCAD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(елдi мекендер шекараларының шегiнде орналасатын көше-жол желiлерi мен қалаiшiлiк және сыртқы көлiк объектiлерiнің) және қонысаралық аумақтардың (елдi мекендердiң көше-жол желiсiнен тысқары орналасатын сыртқы көлiк объектiлерi мен коммуникацияларының) көлiк инфрақұрылымын дамыту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жүйесiнде жылу энергиясын өндiру және тасымалдау объектiлерін орналастыра отырып, елдi мекендердi жылумен жабдықтау, сондай-ақ қонысаралық аумақтарда орналасатын өндiрiстiк кешендердi жылумен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және (немесе) техникалық су көздерiн орналастыра отырып және су ағызарлардың трассаларын жасау отырып, елдi мекендердi сумен жабдықтау схемалары, сондай-ақ қонысаралық аумақтарда орналасатын өндiрiстiк кешендердi сумен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өндiрiстiк және жауын-шашынның сарқынды суларын жинау мен ағызудың орталықтандырылған жүйесi, бас тазартқыш құрылыстарды, сарқынды суларды буландырғыштар мен қайта генерациялау объектiлерін орналастыруды қоса алғанда, елдi мекендер мен өндiрiстiк кешендердiң кәрiздік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қонысаралық аумақтарда орналасатын елдi мекендер мен өндiрiстiк кешендердi газбен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жүйесiнде электр энергиясын өндiру және тасымалдау объектiлерін орналастыра отырып, елдi мекендердi электрмен жабдықтау, сондай-ақ қонысаралық аумақтарда орналасатын өндiрiстiк кешендердi электрмен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объектiлерi мен ақпарат көздерiн орналастыра отырып, елдi мекендер үшiн телекоммуникация және байланыс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үшін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объектiлердiң бас жоспарларын, аумақтың инженерлiк дайындығын, жер бедерiн көркейтуді және ұйымдастыруды жобалау;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Corel, АrchiCad, NanoCAD немесе осы жұмыс түрлерін орындауға мүмкіндік беретін басқа бағдарламалар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негiздер мен iргетастарды жобалау;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Corel, АrchiCad, NanoCAD, Лира, Autodesk Revit, Nemetschek ALLPLAN, Autodesk Nevisworks Manag, ЛИРА САПР, SCAD Office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тас және арматуратас конструкцияларды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(болат, алюминий және қорытпа) конструкцияларды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жүйелер мен желiлердi жобалау,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Autodesk Revit, Nemetschek ALLPLAN, Autodesk Nevisworks Manag, Autodesk AutoCad Civil 3D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жылыту жүйелерiн (электрмен жылытуды қоса алғанда), желдетудi, кондиционерлеуді, салқын ауамен жабдықтауды, газдандыруды (төмен қысымды газбен жабдықтауды), сондай-ақ олардың қосалқы объектiлерi бар сыртқы желiлерді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(ыстық және суық су) мен iшкi кәрiз жүйелерiн, сондай-ақ олардың қосалқы объектiлерi бар сыртқы желiлерді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 әлсiз құрылғылардың (телефондандырудың, өрттен қорғау дабыл құралының) iшкi жүйелерiн, сондай-ақ олардың сыртқы желiлерiн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және сыртқы электрмен жарықтандыру, 0,4 кВ-ға дейiн және 10 кВ-ға дейiн электрмен жабдықтау жүйелерiн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кВ-ға дейiн, 110 кВ-ға дейiн және одан жоғары электрмен жабдықтауды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ғимараттар мен құрылыстарды технологиялық жобалау (құрылыс жобаларының технологиялық бөлiгiн әзiрлеу),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беруге, жалпы және арнаулы білім беруге, интернаттарға, кадрлар даярлайтын орындарға, ғылыми-зерттеу, мәдени-ағарту және ойын-сауық мекемелерiне, сауда (дәрiханаларды қоса алғанда), денсаулық сақтау (ауруларды емдеу және олардың профилактикасы, оңалту және санаториялық емдеу), қоғамдық тамақтану мен тұрмыстық қызмет көрсету, дене шынықтыру-сауықтыру және спорттық жаттығулар, демалыс пен туризм кәсiпорындарына, сондай-ақ әртүрлi қоғамдық мақсаттағы үй-жайлары бар өзге де көп функциялы ғимараттар мен кешендерге арналған ғимараттар мен құрылыстарды технологиялық жобалау;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Autodesk Revit, Nemetschek ALLPLAN, Autodesk Nevisworks Manag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инфрақұрылымына (халыққа тiкелей қызмет көрсетуге арналған) және коммуналдық шаруашылыққа арналған (көлiк құралдарына қызмет көрсетуге арналған, сондай-ақ өзге де өндiрiстiк-шаруашылық мақсаттағы ғимараттар мен құрылыстардан басқа) ғимараттар мен құрылыстарды технологиялық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мақсаттағы объектiлердi технологиялық жобалау (құрылыс жобаларының технологиялық бөлiгiн әзiрлеу),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өнеркәсiбi үшін;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жеңiл және тамақ өнеркәсiбiн қоса алғанда, өңдеу өнеркәсiбi үшін;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машина жасау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микробиология және фармацевтика өнеркәсiбi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дамбалар, басқа да гидротехникалық құрылыстар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және дiңгек үлгiсiндегi конструкциялар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көтергіш-көлiктiк құрылғылар мен лифтiлер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 байланыс және коммуникация объектілерін технологиялық жобалау (құрылыс жобаларының технологиялық бөлiгiн әзiрлеу),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теміржол және өзге де рельстi, әуе, су көлiгi түрлерiн қоса алғанда, қалаiшiлiк және сыртқы көлiк;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CREDO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байланыс, радио-, телекоммуникация желiлерi;</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жалпыреспубликалық және халықаралық байланыс (спутниктiк байланысты қоса алғанда) желiлерi және өзге де телекоммуникация түрлерi;</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көлiгi қатынасы жолдары;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CREDO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автомобиль жолдары;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көлiгінiң көше-жол желiсi;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көпiр өткелдерi, оның iшiнде көлiк эстакадалары мен көп деңгейлi жол айрықтары;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бірыңғай біліктілік талаптарын</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қабатындағы арнаулы жұмыстар,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негіздерді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(экскаватор, бульдозер, автомобиль краны, тиегіш, самосвал, суаратын қөлік, су төгетін және су кішірейтетін қондырғылар, грейдер, тиегіш, виброкаток немесе осы жұмыс түрлерін орындауға мүмкіндік беретін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суды айдап соруға арналған сорғылар, дiрiлдi тақта, дірілмен нығыздағыш (пневматикалық, электрлік), бетон сындырғыш, құбырларды дәнекерлеуге арналған агрегат, шой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қабатындағы бұрғылау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(бұрғылау агрегаты, бұрғылау көлігі немесе осы жұмыс түрлерін орындауға мүмкіндік беретін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Бұрғылаудың технологиялық режимі параметрлерін бақылайтын аспаптар, бұрғылау процесі параметрлерін бақылайтын құралдар, аспалы бұрғылау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суасты-техникалық жұмыстар мен теңiз қайраңындағы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(теңіз қайық, баржа, судың астында жұмыс істеуге арналған темір қоңырау, катер, жер снаряды немесе осы жұмыс түрлерін орындауға мүмкіндік беретін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және газбен дәнекерлеу жабдығы (пропан, бензин, ацителен), электр станциясы, компрессорлық, дәнекерлегіш трансформатор, суды айдап соруға арналған сорғылар, сорғылар, жүк көтергіш жабдық (шығырлар), дизельдік генератор, понтон, гидромонитор, қойыртпақ өткізгіш, құбырларды дәнекерлеуге арналған агрегат, гидравликалық сынаққа арналған қондырғы, GPS эхолот картограф, сүңгуір телевизиялық кешен, сым байланысының сүңгуір станциясы, топырақты шаюға және жоюға арналған жоғары қысымды гидромониторлар, жарқылы және ауыспалы объективтері бар фотокешен, су астында жұмыс жүргізуге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кабельдік сканер, тереңдік өлшеуіш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күрделі жөндеу мен реконструкциялауды қамтитын ғимараттар мен құрылыстардың (оның iшiнде көпiрлердің, көлiк эстакадаларының, тоннельдер мен жол өткелдерінің, өзге де жасанды құрылыстардың) тiреу және (немесе) қоршау конструкцияларын салу,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ұзындық өлшеуіш, және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жүк көтергіш жабдық (шығырлар), дизельдік генератор, құрылыс ағашы,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және дiңгек үлгiсiндегi құрылыс конструкцияларын, түтiн мұржаларын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бетонсорғыш, бетонараластырғыш және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сорғылар, тереңнен және сыртқы дірілдеткіш, жүк көтергіш жабдық (шығырлар), дизельдік генератор, құрылыс ағашы, баспалдақ, әмбебап қалып жинағы,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домкрат, электр құралдары, электр қайшылары, перфоратор, электр бұрғысы, бұрама шегені бұрауыш, электр ара, әрлеу машинкасы, шой балға,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деңгейлегіш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көпiр өткелдерiнiң тiрек конструкцияларын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қада қағатын көлік, бетонсорғыш, автобетонараластырғыш және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бетон беру бункері, дірілді айналдырғыш, қада бастарын кесуге арналған қондырғы,, жүк көтергіш жабдық (шығырлар), дизельдік генератор, құрылыс ағашы, баспалдақ, жинақта аражабын қалыбы, жинақта диафрагма қалыбы, әмбебап қалып жинағы,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бетонараластырғыш,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және селден қорғау құрылыстарын, бөгеттердi, дамбаларды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экскаватор, бульдозер, тиегіш, бетонсорғыш, жүзу құралдары,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бұрандама қысқыштар, жабдық, материалдарды сақтауға арналған контейнерлер, сылақ станциясы,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бұрғылаудың технологиялық режимі параметрлерін бақылайтын аспаптар, бұрғылау процесі параметрлерін бақылайтын құралдар, аспалы бұрғылау жабдығы, сүңгуір жабдығы, су астында жұмыс жүргізуге арналған құралдар,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 мұржаларын, күш түсетін құрылыстарды, градирняларды, шахта үстiндегi тоқпақтарды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экскаватор, бульдозер, тиегіш, бетонсорғыш,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және газбен дәнекерлеу жабдығы (пропан, бензин, ацителен),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әмбебап қалып жинағы,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немесе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ұңғылау және тоннель жұмыстарын, сүзгілеуге қарсы қалқаларды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көлік, экскаватор, бульдозер, тау-кен тиегіш, тау-кен ұңғылау комбайны, көлденең-еңісті бұрғылауға арналған бұрғылау қондырғысы, бетонсорғыш, бетонараластырғыш, тау-кен ұңғылауға және тоннельдік жұмыстарға арналған арнайы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шатыр салуға арналған құрылғы,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тоннельді қалып, дірілді айналдырғыш, бетонсорғыш (жылжымалы немесе стационарлы), шпунтты қалып, бұрандама қысқыштар, жабдық, материалдарды сақтауға арналған контейнерлер, сылақ станциясы, жылу пушкалары, бұрғылау қондырғысы,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бұрғылаудың технологиялық режимі параметрлерін бақылайтын аспаптар, бұрғылау процесі параметрлерін бақылайтын құралдар, аспалы бұрғылау жабдығы,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құрылғылардың (лифтiлердiң, эскалаторлардың, шахта тоқпақтары мен көтергiштерiнiң, аспалы жолдар мен көтергіш құрылыстардың басқа да конструкцияларын) құрылыс конструкцияларын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көлік, экскаватор, бульдозер, ұзындық өлшеуіш, тиегіш, бетонсорғыш, бетоқоспалағыш,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бұрандама қысқыштар,жабдық,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газбен кесу және газбен дәнекерлеу жабдығы (пропан, бензин, ацителен)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монолиттi конструкцияларды орналастыру, сондай-ақ құрамабетон және темiрбетон конструкцияларын монтаждау, қабырғалар мен аралық қабырғалардың жеке элементтерін қалауды және ойықтарды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экскаватор, бульдозер, тиегіш, бетонсорғыш (жылжымалы немесе стационарлы), авто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бұрандама қысқыштар, универсалды қалып, бетонараластырғыш, жабдық, материалдарды сақтауға арналған контейнерлер, сылақ станциясы,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газбен кесу және газбен дәнекерлеу жабдығы (пропан, бензин, ацителен), бетон беру бункері, ерітінді беруге арналған ыдыстар, тас қалаушы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жабу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жүк автомобилі, дiңгек көтергіш, автогидрокөтергіш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балқитын шатыр салуға арналған құрылғы, жүк көтергіш жабдық (шығырлар), дизельдік генератор, құрылыс ағашы, баспалдақ, бұрандама қысқыштар, жабдық, материалдарды сақтауға арналған контейнерлер, жылу пушкалары, электр құралдары, электр қайшылары, электр степлері, перфоратор, электр бұрғысы, бұрама шегені бұрауыш, "болгарка", электр ара, әрлеу машинкасы, шой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жөндеу мен реконструкциялауды қамтитын желілік құрылыстарды төсеу бойынша арнайы құрылыс және монтаждау жұмыстары, оның iшiнде: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iстейтiн не жарылу-өрт қаупi бар немесе өзге де қауiптi (зиянды) сұйық немесе газ тектес заттарды сақтауға арналған болат резервуарлар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пневмоходтағы кран, өздігінен түсіргіш көлік, экскаватор, бульдозер, тиегіш, ұзындық өлшегіш,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компрессорлық, дәнекерлегіш трансформатор, суды айдап соруға арналған сорғылар, сорғылар, жүк көтергіш жабдық (шығырлар, тальдар), дизельдік генератор, құрылыс ағашы, баспалдақ, бұрандама қысқыштар,жабдық,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газбен кесу және газбен дәнекерлеу жабдығы (пропан, бензин, ацителен)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теодолит, дәнекерленген тігістердің сапасын бақылайтын аспаптар, газталдауыштар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газ құбырларының кәсiпшiлiк және магистральдық желiлерi, сондай-ақ мұнай өнiмдерi құбырларының магистральдық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өздігінен түсіргіш көлік, құбыр жүргізуші, длинномер, ұзындық өлшегіш-птелевоз, оқшаулауыш машина, дәнекерлегіш құрылғы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жүк көтергіш жабдық (шығырлар), дизельдік генератор, баспалдақ,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бұрғылаудың технологиялық режимі параметрлерін бақылайтын аспаптар, бұрғылау процесі параметрлерін бақылайтын құралдар, аспалы бұрғылау жабдығы,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мөлшерлеуіш, бұрыштық,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35 кВ-ға дейiнгi және 110 кВ-ға дейiнгi және одан жоғары кернеулі электр беру магистральдық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кран-манипулятор, гидрокөтергіш, бұрғылау–кранды машина, кран, тиегіш, экскаватор кабель жүргізуші, ор қазғыш,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дәнекерлегіш трансформатор, жүк көтергіш жабдық (шығырлар), дизельдік генератор, баспалдақ, бұрандама қысқыштар, жабдық, материалдарды сақтауға арналған контейнерлер, жылу пушкалары, электр құралдары, электр қайшылары, перфоратор, электр бұрғысы, бұрама шегені бұрауыш, "болгарка", электр ара, әрлеу машинкасы, шой балға, аспалы бұрғылау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жалпыреспубликалық және халықаралық байланыс және телекоммуникация желiлерiн салу бойынша арнаулы құрылыс және 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кран-манипулятор, гидрокөтергіш, бұрғылау–кранды машина, тиегіш, экскаватор, кабель жүргізуші, ор қазғыш,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дәнекерлегіш трансформатор, жүк көтергіш жабдық (шығырлар), дизельдік генератор, баспалдақ, бұрандама қысқыштар,жабдық, материалдарды сақтауға арналған контейнерлер, жылу пушкалары, электр құралдары, электр қайшылары, перфоратор, электр бұрғысы, бұрама шегені бұрауыш, "болгарка", электр ара, әрлеу машинкасы, шой балға, аспалы бұрғылау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инженерлік желілер мен жүйелерді салу, оның iшiнде: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 жолдарын электрмен жабдықтау желiлерi, әуе көлiгi кәсiпорындарын электрмен жабдықтау және электрмен жарықтандыру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кран-манипулятор, тиегіш, гидрокөтергіш, кабель жүргізуші, бухто ұстағыш, ұзындық өлшеуіш, бұрғылау-кранды қондырғы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пневматикалық нығыздағыш, жүк көтергіш жабдық (шығырлар), дизельдік генератор, баспалдақ, жабдық, материалдарды сақтауға арналған контейнерлер, жылу пушкалары, бұрғылау қондырғысы, электр құралдары, электр қайшылары, перфоратор, электр бұрғысы, бұрама шегені бұрауыш, "болгарка", электр ара, әрлеу машинкасы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жоғары және орташа қысымды, тұрмыстық және өндiрiстiк газбен жабдықтаудың төмен қысымды желiлерi, iшкi газбен жабдықтау жүйелерi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тиегіш, экскаватор, бульдозер, өздігінен түсіргіш, құбыр жүргізуші, ор қазғыш, ұзындық өлшегіш-птелевоз, трал,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компрессорлық, дәнекерлегіш трансформатор, суды айдап соруға арналған сорғылар, сорғы, пневматикалық нығыздағыш, жүк көтергіш жабдық (шығырлар), дизельдік генератор, құрылыс ағашы, баспалдақ, бұрандама қысқыштар,жабдық, материалдарды сақтауға арналған контейнерлер, жылу пушкалары, бұрғылау қондырғысы, герметикалық жікті бақылауға арналған қондырғы,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аспалы бұрғылау жабдығы, оқшаулауыш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дәнекерленген жіктердің сапасын бақылайтын аспаптар (дефектоскоп), газталдауыштар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ыстық сумен жабдықтау, жылумен жабдықтау желiлерi, тұрмыстық, өндiрiстiк және жауын-шашынның сарқынды суларының орталықтандырылған кәрiзi, су құбырының, жылу беру мен iшкi кәрiз жүйелерiнiң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тиегіш, экскаватор, өздігінен түсіргіш, құбыр жүргізуші, бульдозер, длинномер, ұзындық өлшегіш-птелевоз,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газбен дәнекерлеу аппараты, электр станциясы, компрессорлық, дәнекерлегіш трансформатор, шатыр салуға арналған құрылғы, суды айдап соруға арналған сорғылар, сорғылар, діріл нығыздағыш, діріл плита, жүк көтергіш жабдық (шығырлар), дизельдік генератор, баспалдақ, түгендеу қалыбы,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p>
            <w:pPr>
              <w:spacing w:after="20"/>
              <w:ind w:left="20"/>
              <w:jc w:val="both"/>
            </w:pPr>
            <w:r>
              <w:rPr>
                <w:rFonts w:ascii="Times New Roman"/>
                <w:b w:val="false"/>
                <w:i w:val="false"/>
                <w:color w:val="000000"/>
                <w:sz w:val="20"/>
              </w:rPr>
              <w:t>
дәнекерленген жіктердің сапасын бақылайтын аспаптар (дефектоскоп), газталдауыштар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желiлері және сыртқы электрмен жарықтандыру құрылғысы, электрмен жарықтандырудың және iшкi электрмен жылыту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автомұнара, длинномер, бульдозер, кабель салушы, бухто ұстағыш, бұрғылау-кранды қондырғы, экскаватор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дәнекерлегіш трансформатор,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бұрандама қысқыштар,жабдық, материалдарды сақтауға арналған контейнерлер, сылақ станциясы,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аспалы бұрғылау жабдығы, 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жер өлшеуіш, кабельдік сканер, токты цифрлық өлшеуіш, кернеу және жиілік өлшеуіш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автомобил жолдары мен темір жолдарды салу, оның iшiнде: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арналған негiздер және оның беткi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(бульдозер, өздігінен түсіргіш, экскаватор, теміржол краны, автомобиль краны, рельс төсеуші, жол төсеуші, автотиеуіш, автогрейдер, длинномер, түзету-қағу-өңдеу машинасы, темір жол платформасы, ілме кран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компрессорлық, дәнекерлегіш трансформатор, суды айдап соруға арналған сорғылар, сорғылар, пневматикалық нығыздағыш, жүк көтергіш жабдық (шығырлар), дизельдік генератор,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шпал нығыздағыш, темір жол тегістеуші, темір жол домкраты, гидравликалық екпенді аспап, рельс бұрғылау станогы, жеңіл рельс бұрғылау машинасы, рельсті кесетін станок, рельс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жол үлгісі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санаттағы автомобиль жолдарының, сондай-ақ жүрдек және реттелетін қозғалыстың қалаiшiлiк магистральдық жолдарының, үздiксiз және реттелетін қозғалыстың жалпықалалық маңызы бар магистральдық көшелерiнiң көлiк жүретiн бөлiгiнiң негiздерi мен жабындарын, қорғаныш құрылыстары мен оларды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(экскаватор, өздігінен түсіргіш, бульдозер, асфальт төсегіш, автогрейдер (жеңіл, орта, ауыр), тегістеуіш (жеңіл, орта, ауыр, діріл-жұдырықшалы), автогрудонатор, су тасушы, скрепер, жол фрезасы (ресайслер), битум тасушы, бетон төсеуші, автобетон араластырғыш, қиыр тас таратқыш, битум тасығыш, трал, автокран, суару машинасы, белгілеу машинасы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 дәнекерлегіш трансформатор, суды айдап соруға арналған сорғылар, сорғылар, пневматикалық нығыздағыш, дiрiлдi тақта, тереңнен және сыртқы дірілдеткіш, дизельдік генератор, аралас қалып,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аспалы фреза, жиек кесетін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бойлық және көлденең еңістерді өлшеуге арналған жол сызғыш, а/б қоспасының температурасын өлшеуге арналған термометрлер, топырақты тығыздауды өлшеуге арналған аспап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 техникалық санаттағы автомобиль жолдарының, сондай-ақ магистральдық болып табылмайтын елдi мекендер көшелерiнiң көлiк жүретiн бөлiгiнiң негiздерi мен жабындарын, қорғаныш құрылыстары мен оларды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(экскаватор, өздігінен түсіргіш, бульдозер, асфальт төсегіш, автогрейдер (жеңіл, орта, ауыр), тегістеуіш (жеңіл, орта, ауыр, діріл-жұдырықшалы), автогрудонатор, су тасушы, скрепер, жол фрезасы (ресайслер), битум тасушы, бетон төсеуші, автобетон араластырғыш, қиыр тас таратқыш, битум тасығыш, трал, автокран, суару машинасы, белгілеу машинасы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 дәнекерлегіш трансформатор, суды айдап соруға арналған сорғылар, сорғылар, пневматикалық нығыздағыш, дiрiлдi тақта, тереңнен және сыртқы дірілдеткіш, дизельдік генератор, аралас қалып,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аспалы фреза, жиек кесетін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бойлық және көлденең еңістерді өлшеуге арналған жол сызғыш, а/б қоспасының температурасын өлшеуге арналған термометрлер, топырақты тығыздауды өлшеуге арналған аспап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аэродромдардың ұшу-қону жолақтары мен тiкұшақ алаңдарының негiздерi мен жабындарын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(экскаватор, өздігінен түсіргіш, бульдозер, асфальт төсегіш, автогрейдер (жеңіл, орта, ауыр), тегістеуіш (жеңіл, орта, ауыр, діріл-жұдырықшалы), автогрудонатор, су тасушы, скрепер, жол фрезасы (ресайслер), битум тасушы, бетон төсеуші, автобетон араластырғыш, қиыр тас таратқыш, битум тасығыш, трал, автокран, суару машинасы, белгілеу машинасы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 дәнекерлегіш трансформатор, суды айдап соруға арналған сорғылар, сорғылар, пневматикалық нығыздағыш, дiрiлдi тақта, тереңнен және сыртқы дірілдеткіш, аралас қалып,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аспалы фреза, жиек кесетін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бойлық және көлденең еңістерді өлшеуге арналған жол сызғыш, а/б қоспасының температурасын өлшеуге арналған термометрлер, топырақты тығыздауды өлшеуге арналған аспап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байланысты технологиялық жабдықтарды, іске-қосу-жөндеу жұмыстарын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және мелиоративтiк құрылыстарға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өндiруге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білім беру, спорт мақсатындағы объектiлерге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 авариядан қорғауға, бақылау және дабыл жүйесiне, көлiкте, электр энергетикасы және сумен жабдықтау объектiлерiнде, тiршiлiктi қамтамасыз ететiн өзге де объектiлерде оқшаулауға, сондай-ақ өндiрiстiк мақсаттағы есепке алу және бақылау аспаптарына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bl>
    <w:p>
      <w:pPr>
        <w:spacing w:after="0"/>
        <w:ind w:left="0"/>
        <w:jc w:val="both"/>
      </w:pPr>
      <w:r>
        <w:rPr>
          <w:rFonts w:ascii="Times New Roman"/>
          <w:b w:val="false"/>
          <w:i w:val="false"/>
          <w:color w:val="000000"/>
          <w:sz w:val="28"/>
        </w:rPr>
        <w:t>
      *жұмыстың кіші түрі бойынша бір техника қайталанған жағдайда техниканың бір бірлігі болса жеткілікті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