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a490e" w14:textId="cfa49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бұқаралық ақпарат құралдары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2022 жылғы 30 қарашадағы № 529 және Қазақстан Республикасы Ұлттық экономика министрінің 2022 жылғы 1 желтоқсандағы № 112 бірлескен бұйрығы. Қазақстан Республикасының Әділет министрлігінде 2022 жылғы 2 желтоқсанда № 30929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01.01.2023 бастап қолданысқа енгізіледі.</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"Қазақстан Республикасының бұқаралық ақпарат құралдары туралы заңнамасының сақталуына тәуекел дәрежесін бағалау өлшемшарттарын және тексеру парағын бекiту туралы" Қазақстан Республикасы Ақпарат және коммуникациялар министрінің 2018 жылғы 9 қарашадағы № 473 және Қазақстан Республикасы Ұлттық экономика министрінің 2018 жылғы 15 қарашадағы № 69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17787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Республикасының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бұқаралық ақпарат құралдары туралы заңнамасының сақталуына тәуекел дәрежесін бағалау өлшемшарттары (бұдан әрі – Өлшемшарттар);</w:t>
      </w:r>
    </w:p>
    <w:bookmarkEnd w:id="2"/>
    <w:bookmarkStart w:name="z6"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мерзімді баспасөз басылымдарына қатысты Қазақстан Республикасының бұқаралық ақпарат құралдары туралы заңнамасының сақталуын тексеру парағы (бұдан әрі – тексеру парағы);</w:t>
      </w:r>
    </w:p>
    <w:bookmarkEnd w:id="3"/>
    <w:bookmarkStart w:name="z7"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ақпараттық агенттіктерге, желілік басылымдарға және интернет-ресурстарға қатысты Қазақстан Республикасының бұқаралық ақпарат құралдары туралы заңнамасының сақталуын тексеру парағы бекітілсін.";</w:t>
      </w:r>
    </w:p>
    <w:bookmarkEnd w:id="4"/>
    <w:bookmarkStart w:name="z8" w:id="5"/>
    <w:p>
      <w:pPr>
        <w:spacing w:after="0"/>
        <w:ind w:left="0"/>
        <w:jc w:val="both"/>
      </w:pPr>
      <w:r>
        <w:rPr>
          <w:rFonts w:ascii="Times New Roman"/>
          <w:b w:val="false"/>
          <w:i w:val="false"/>
          <w:color w:val="000000"/>
          <w:sz w:val="28"/>
        </w:rPr>
        <w:t xml:space="preserve">
      көрсетілген бірлескен бұйрықпен бекітілген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2) осы бірлескен бұйрықты Қазақстан Республикасы Ақпарат және қоғамдық даму министрлігінің ресми интернет – ресурсында орналастыруды;</w:t>
      </w:r>
    </w:p>
    <w:bookmarkEnd w:id="8"/>
    <w:bookmarkStart w:name="z12" w:id="9"/>
    <w:p>
      <w:pPr>
        <w:spacing w:after="0"/>
        <w:ind w:left="0"/>
        <w:jc w:val="both"/>
      </w:pPr>
      <w:r>
        <w:rPr>
          <w:rFonts w:ascii="Times New Roman"/>
          <w:b w:val="false"/>
          <w:i w:val="false"/>
          <w:color w:val="000000"/>
          <w:sz w:val="28"/>
        </w:rPr>
        <w:t xml:space="preserve">
      3) осы бірлескен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 </w:t>
      </w:r>
    </w:p>
    <w:bookmarkEnd w:id="9"/>
    <w:bookmarkStart w:name="z13" w:id="10"/>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Ақпарат және қоғамдық даму вице–министріне жүктелсін.</w:t>
      </w:r>
    </w:p>
    <w:bookmarkEnd w:id="10"/>
    <w:bookmarkStart w:name="z14" w:id="11"/>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Қазақстан Республикасы</w:t>
            </w:r>
          </w:p>
          <w:p>
            <w:pPr>
              <w:spacing w:after="20"/>
              <w:ind w:left="20"/>
              <w:jc w:val="both"/>
            </w:pPr>
          </w:p>
          <w:p>
            <w:pPr>
              <w:spacing w:after="20"/>
              <w:ind w:left="20"/>
              <w:jc w:val="both"/>
            </w:pPr>
            <w:r>
              <w:rPr>
                <w:rFonts w:ascii="Times New Roman"/>
                <w:b w:val="false"/>
                <w:i/>
                <w:color w:val="000000"/>
                <w:sz w:val="20"/>
              </w:rPr>
              <w:t xml:space="preserve">            Ұлттық экономика министрі                       Ақпарат және қоғамдық даму министрі        </w:t>
            </w:r>
          </w:p>
          <w:p>
            <w:pPr>
              <w:spacing w:after="20"/>
              <w:ind w:left="20"/>
              <w:jc w:val="both"/>
            </w:pPr>
            <w:r>
              <w:rPr>
                <w:rFonts w:ascii="Times New Roman"/>
                <w:b w:val="false"/>
                <w:i/>
                <w:color w:val="000000"/>
                <w:sz w:val="20"/>
              </w:rPr>
              <w:t xml:space="preserve">            __________А.  Куантыров                             __________Д. Қыдырәлі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 xml:space="preserve">Қазақстан Республикасы </w:t>
            </w:r>
          </w:p>
          <w:p>
            <w:pPr>
              <w:spacing w:after="20"/>
              <w:ind w:left="20"/>
              <w:jc w:val="both"/>
            </w:pPr>
            <w:r>
              <w:rPr>
                <w:rFonts w:ascii="Times New Roman"/>
                <w:b/>
                <w:i w:val="false"/>
                <w:color w:val="000000"/>
                <w:sz w:val="20"/>
              </w:rPr>
              <w:t>Бас прокуратурасының</w:t>
            </w:r>
          </w:p>
          <w:p>
            <w:pPr>
              <w:spacing w:after="20"/>
              <w:ind w:left="20"/>
              <w:jc w:val="both"/>
            </w:pPr>
            <w:r>
              <w:rPr>
                <w:rFonts w:ascii="Times New Roman"/>
                <w:b/>
                <w:i w:val="false"/>
                <w:color w:val="000000"/>
                <w:sz w:val="20"/>
              </w:rPr>
              <w:t xml:space="preserve">Құқықтық статистика және </w:t>
            </w:r>
          </w:p>
          <w:p>
            <w:pPr>
              <w:spacing w:after="20"/>
              <w:ind w:left="20"/>
              <w:jc w:val="both"/>
            </w:pPr>
            <w:r>
              <w:rPr>
                <w:rFonts w:ascii="Times New Roman"/>
                <w:b/>
                <w:i w:val="false"/>
                <w:color w:val="000000"/>
                <w:sz w:val="20"/>
              </w:rPr>
              <w:t xml:space="preserve">арнайы есепке алу </w:t>
            </w:r>
          </w:p>
          <w:p>
            <w:pPr>
              <w:spacing w:after="20"/>
              <w:ind w:left="20"/>
              <w:jc w:val="both"/>
            </w:pPr>
            <w:r>
              <w:rPr>
                <w:rFonts w:ascii="Times New Roman"/>
                <w:b/>
                <w:i w:val="false"/>
                <w:color w:val="000000"/>
                <w:sz w:val="20"/>
              </w:rPr>
              <w:t>жөніндегі комитеті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112 мен Қазақстан</w:t>
            </w:r>
            <w:r>
              <w:br/>
            </w:r>
            <w:r>
              <w:rPr>
                <w:rFonts w:ascii="Times New Roman"/>
                <w:b w:val="false"/>
                <w:i w:val="false"/>
                <w:color w:val="000000"/>
                <w:sz w:val="20"/>
              </w:rPr>
              <w:t>Республикасы Ақпарат және</w:t>
            </w:r>
            <w:r>
              <w:br/>
            </w:r>
            <w:r>
              <w:rPr>
                <w:rFonts w:ascii="Times New Roman"/>
                <w:b w:val="false"/>
                <w:i w:val="false"/>
                <w:color w:val="000000"/>
                <w:sz w:val="20"/>
              </w:rPr>
              <w:t>қоғамдық даму министрі</w:t>
            </w:r>
            <w:r>
              <w:br/>
            </w:r>
            <w:r>
              <w:rPr>
                <w:rFonts w:ascii="Times New Roman"/>
                <w:b w:val="false"/>
                <w:i w:val="false"/>
                <w:color w:val="000000"/>
                <w:sz w:val="20"/>
              </w:rPr>
              <w:t>2022 жылғы 30 қарашадағы</w:t>
            </w:r>
            <w:r>
              <w:br/>
            </w:r>
            <w:r>
              <w:rPr>
                <w:rFonts w:ascii="Times New Roman"/>
                <w:b w:val="false"/>
                <w:i w:val="false"/>
                <w:color w:val="000000"/>
                <w:sz w:val="20"/>
              </w:rPr>
              <w:t>№ 529 Бірлескен бұйрыққа</w:t>
            </w:r>
            <w:r>
              <w:br/>
            </w:r>
            <w:r>
              <w:rPr>
                <w:rFonts w:ascii="Times New Roman"/>
                <w:b w:val="false"/>
                <w:i w:val="false"/>
                <w:color w:val="000000"/>
                <w:sz w:val="20"/>
              </w:rPr>
              <w:t>1-қосымша</w:t>
            </w:r>
            <w:r>
              <w:br/>
            </w: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 xml:space="preserve">министрінің 2018 жылғы </w:t>
            </w:r>
            <w:r>
              <w:br/>
            </w:r>
            <w:r>
              <w:rPr>
                <w:rFonts w:ascii="Times New Roman"/>
                <w:b w:val="false"/>
                <w:i w:val="false"/>
                <w:color w:val="000000"/>
                <w:sz w:val="20"/>
              </w:rPr>
              <w:t>9 қарашадағы</w:t>
            </w:r>
            <w:r>
              <w:br/>
            </w:r>
            <w:r>
              <w:rPr>
                <w:rFonts w:ascii="Times New Roman"/>
                <w:b w:val="false"/>
                <w:i w:val="false"/>
                <w:color w:val="000000"/>
                <w:sz w:val="20"/>
              </w:rPr>
              <w:t>№ 473 және Қазақстан</w:t>
            </w:r>
            <w:r>
              <w:br/>
            </w:r>
            <w:r>
              <w:rPr>
                <w:rFonts w:ascii="Times New Roman"/>
                <w:b w:val="false"/>
                <w:i w:val="false"/>
                <w:color w:val="000000"/>
                <w:sz w:val="20"/>
              </w:rPr>
              <w:t>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69 бірлескен бұйрығына</w:t>
            </w:r>
            <w:r>
              <w:br/>
            </w:r>
            <w:r>
              <w:rPr>
                <w:rFonts w:ascii="Times New Roman"/>
                <w:b w:val="false"/>
                <w:i w:val="false"/>
                <w:color w:val="000000"/>
                <w:sz w:val="20"/>
              </w:rPr>
              <w:t>1-қосымша</w:t>
            </w:r>
          </w:p>
        </w:tc>
      </w:tr>
    </w:tbl>
    <w:bookmarkStart w:name="z16" w:id="12"/>
    <w:p>
      <w:pPr>
        <w:spacing w:after="0"/>
        <w:ind w:left="0"/>
        <w:jc w:val="left"/>
      </w:pPr>
      <w:r>
        <w:rPr>
          <w:rFonts w:ascii="Times New Roman"/>
          <w:b/>
          <w:i w:val="false"/>
          <w:color w:val="000000"/>
        </w:rPr>
        <w:t xml:space="preserve"> Қазақстан Республикасының бұқаралық ақпарат құралдары туралы заңнамасының сақталуына тәуекел дәрежесін бағалау өлшемшарттары</w:t>
      </w:r>
    </w:p>
    <w:bookmarkEnd w:id="12"/>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xml:space="preserve">
      1. Осы Қазақстан Республикасының бұқаралық ақпарат құралдары туралы заңнамасының сақталуына тәуекел дәрежесін бағалау өлшемшарттары (бұдан әрі – Өлшемшарттар)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17371 болып тіркелген) Қазақстан Республикасы Кәсіпкерлік кодексінің (бұдан әрі – Кодекс)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28577 болып тіркелген) Реттеуші мемлекеттік органдардың тәуекелдерді бағалау және басқару жүйесін қалыптастыру қағидаларына сәйкес әзірленді.</w:t>
      </w:r>
    </w:p>
    <w:bookmarkEnd w:id="14"/>
    <w:bookmarkStart w:name="z19"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bookmarkStart w:name="z20" w:id="16"/>
    <w:p>
      <w:pPr>
        <w:spacing w:after="0"/>
        <w:ind w:left="0"/>
        <w:jc w:val="both"/>
      </w:pPr>
      <w:r>
        <w:rPr>
          <w:rFonts w:ascii="Times New Roman"/>
          <w:b w:val="false"/>
          <w:i w:val="false"/>
          <w:color w:val="000000"/>
          <w:sz w:val="28"/>
        </w:rPr>
        <w:t>
      1) бұқаралық ақпарат құралдары саласындағы бақылау субъектілері (объектілері) – мерзімді баспа басылымдары, ақпараттық агенттіктер және желілік басылымдар, интернет – ресурстар;</w:t>
      </w:r>
    </w:p>
    <w:bookmarkEnd w:id="16"/>
    <w:bookmarkStart w:name="z21" w:id="17"/>
    <w:p>
      <w:pPr>
        <w:spacing w:after="0"/>
        <w:ind w:left="0"/>
        <w:jc w:val="both"/>
      </w:pPr>
      <w:r>
        <w:rPr>
          <w:rFonts w:ascii="Times New Roman"/>
          <w:b w:val="false"/>
          <w:i w:val="false"/>
          <w:color w:val="000000"/>
          <w:sz w:val="28"/>
        </w:rPr>
        <w:t>
      2) елеусіз бұзушылық – бұқаралық ақпарат құралдары саласындағы нормативтік құқықтық актілерде белгіленген, сақталмауы халықтың өмірі мен денсаулығына қауіп төнуі үшін алғышарттар тудырмайтын, бірақ өз қызметін жүзеге асыру кезінде бақылау субъектілері (объектілері) үшін міндетті болып табылатын талаптарды бұзу, бір расталған шағымның не өтініштің болуы;</w:t>
      </w:r>
    </w:p>
    <w:bookmarkEnd w:id="17"/>
    <w:bookmarkStart w:name="z22" w:id="18"/>
    <w:p>
      <w:pPr>
        <w:spacing w:after="0"/>
        <w:ind w:left="0"/>
        <w:jc w:val="both"/>
      </w:pPr>
      <w:r>
        <w:rPr>
          <w:rFonts w:ascii="Times New Roman"/>
          <w:b w:val="false"/>
          <w:i w:val="false"/>
          <w:color w:val="000000"/>
          <w:sz w:val="28"/>
        </w:rPr>
        <w:t>
      3) елеулі бұзушылық – бұқаралық ақпарат құралдары саласындағы нормативтік құқықтық актілерде белгіленген, адамның өмірі мен денсаулығына, жеке және заңды тұлғалардың, мемлекеттің заңды мүдделеріне туындаған қауіптің алғышарттарын жасайтын талаптардың бұзылуы, сондай–ақ бақылау субъектісіне (объектісіне) қатысты екі расталған шағым не өтініштің болуы;</w:t>
      </w:r>
    </w:p>
    <w:bookmarkEnd w:id="18"/>
    <w:bookmarkStart w:name="z23" w:id="19"/>
    <w:p>
      <w:pPr>
        <w:spacing w:after="0"/>
        <w:ind w:left="0"/>
        <w:jc w:val="both"/>
      </w:pPr>
      <w:r>
        <w:rPr>
          <w:rFonts w:ascii="Times New Roman"/>
          <w:b w:val="false"/>
          <w:i w:val="false"/>
          <w:color w:val="000000"/>
          <w:sz w:val="28"/>
        </w:rPr>
        <w:t>
      4) өрескел бұзышылық – бұқаралық ақпарат құралдары саласындағы нормативтік құқықтық актілерде белгіленген, Қазақстан Республикасының заңнамасында тыйым салынған норманың сақталмауына байланысты талаптардың бұзылуы (тыйым салынады, жол берілмейді, рұқсат берілмейді), сондай – ақ адамның өмірі мен денсаулығына, жеке және заңды тұлғалардың, мемлекеттің заңды мүдделеріне қауіп төндіруге алып келетін талаптардың бұзылуы, бақылау субъектісіне (объектісіне) қатысты үш және одан да астам расталған шағымның не өтініштің болуы;</w:t>
      </w:r>
    </w:p>
    <w:bookmarkEnd w:id="19"/>
    <w:bookmarkStart w:name="z24" w:id="20"/>
    <w:p>
      <w:pPr>
        <w:spacing w:after="0"/>
        <w:ind w:left="0"/>
        <w:jc w:val="both"/>
      </w:pPr>
      <w:r>
        <w:rPr>
          <w:rFonts w:ascii="Times New Roman"/>
          <w:b w:val="false"/>
          <w:i w:val="false"/>
          <w:color w:val="000000"/>
          <w:sz w:val="28"/>
        </w:rPr>
        <w:t>
      5) тәуекел – бақылау субъектісінің (объектісінің) қызметі нәтижесінде салдарының ауырлық дәрежесі ескеріліп, адамның өміріне немесе денсаулығына, жеке және заңды тұлғалардың заңды мүдделеріне, мемлекеттің мүліктік мүдделеріне зиян келтіру ықтималдығы;</w:t>
      </w:r>
    </w:p>
    <w:bookmarkEnd w:id="20"/>
    <w:bookmarkStart w:name="z25" w:id="21"/>
    <w:p>
      <w:pPr>
        <w:spacing w:after="0"/>
        <w:ind w:left="0"/>
        <w:jc w:val="both"/>
      </w:pPr>
      <w:r>
        <w:rPr>
          <w:rFonts w:ascii="Times New Roman"/>
          <w:b w:val="false"/>
          <w:i w:val="false"/>
          <w:color w:val="000000"/>
          <w:sz w:val="28"/>
        </w:rPr>
        <w:t>
      6)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ықтимал дәрежесі мақсатында бақылау субъектісіне бару арқылы профилактикалық бақылауды тексерулерді кейіннен жүзеге асыру үшін бақылау субъектілерін тәуекел дәрежелері бойынша бөлу арқылы қолайсыз факторлардың туындау ықтималдығын азайтуға бағытталған, сондай – ақ нақты бақылау субъектісі (объектісі) үшін тәуекел деңгейін өзгертуге бағытталған басқарушылық шешімдерді қабылдау және (немесе) осындай бақылау субъектісін (объектісін) бақылау субъектісіне (объектісіне) бару арқылы профилактикалық бақылаудан босату процесі;</w:t>
      </w:r>
    </w:p>
    <w:bookmarkEnd w:id="21"/>
    <w:bookmarkStart w:name="z26" w:id="22"/>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тәуекел дәрежесіне байланысты бақылау субъектілері (объектілері) Қазақстан Республикасының бұқаралық ақпарат құралдары туралы заңнамасының сақталуына байланысты іріктеу үшін пайдаланылатын тәуекелдер дәрежесін бағалау өлшемшарттары;</w:t>
      </w:r>
    </w:p>
    <w:bookmarkEnd w:id="22"/>
    <w:bookmarkStart w:name="z27" w:id="23"/>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 нәтижелеріне байланысты бақылау субъектілері (объектілері) іріктеу үшін пайдаланылатын тәуекелдер дәрежесін бағалау өлшемшарттары;</w:t>
      </w:r>
    </w:p>
    <w:bookmarkEnd w:id="23"/>
    <w:bookmarkStart w:name="z28" w:id="24"/>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адамның өмірі мен денсаулығына, жеке және заңды тұлғалардың, мемлекеттің заңды мүдделеріне қауіп төндіруге алып келетін талаптарды қамтитын талаптар тізбесі.</w:t>
      </w:r>
    </w:p>
    <w:bookmarkEnd w:id="24"/>
    <w:bookmarkStart w:name="z29" w:id="25"/>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бұқаралық ақпарат құралдары саласындағы уәкілетті орган бақылау субъектілерін (объектілерін) мынадай тәуекел дәрежелерінің біріне (бұдан әрі – тәуекел дәрежесі) жатқызады:</w:t>
      </w:r>
    </w:p>
    <w:bookmarkEnd w:id="25"/>
    <w:bookmarkStart w:name="z30" w:id="26"/>
    <w:p>
      <w:pPr>
        <w:spacing w:after="0"/>
        <w:ind w:left="0"/>
        <w:jc w:val="both"/>
      </w:pPr>
      <w:r>
        <w:rPr>
          <w:rFonts w:ascii="Times New Roman"/>
          <w:b w:val="false"/>
          <w:i w:val="false"/>
          <w:color w:val="000000"/>
          <w:sz w:val="28"/>
        </w:rPr>
        <w:t>
      1) жоғары тәуекел;</w:t>
      </w:r>
    </w:p>
    <w:bookmarkEnd w:id="26"/>
    <w:bookmarkStart w:name="z31" w:id="27"/>
    <w:p>
      <w:pPr>
        <w:spacing w:after="0"/>
        <w:ind w:left="0"/>
        <w:jc w:val="both"/>
      </w:pPr>
      <w:r>
        <w:rPr>
          <w:rFonts w:ascii="Times New Roman"/>
          <w:b w:val="false"/>
          <w:i w:val="false"/>
          <w:color w:val="000000"/>
          <w:sz w:val="28"/>
        </w:rPr>
        <w:t>
      2) орташа тәуекел;</w:t>
      </w:r>
    </w:p>
    <w:bookmarkEnd w:id="27"/>
    <w:bookmarkStart w:name="z32" w:id="28"/>
    <w:p>
      <w:pPr>
        <w:spacing w:after="0"/>
        <w:ind w:left="0"/>
        <w:jc w:val="both"/>
      </w:pPr>
      <w:r>
        <w:rPr>
          <w:rFonts w:ascii="Times New Roman"/>
          <w:b w:val="false"/>
          <w:i w:val="false"/>
          <w:color w:val="000000"/>
          <w:sz w:val="28"/>
        </w:rPr>
        <w:t>
      3) төмен тәуекел.</w:t>
      </w:r>
    </w:p>
    <w:bookmarkEnd w:id="28"/>
    <w:p>
      <w:pPr>
        <w:spacing w:after="0"/>
        <w:ind w:left="0"/>
        <w:jc w:val="both"/>
      </w:pPr>
      <w:r>
        <w:rPr>
          <w:rFonts w:ascii="Times New Roman"/>
          <w:b w:val="false"/>
          <w:i w:val="false"/>
          <w:color w:val="000000"/>
          <w:sz w:val="28"/>
        </w:rPr>
        <w:t>
      Тәуекелдің жоғары және орташа дәрежелеріне жатқызылған бақылау субъектілерінің (объектілерінің) қызметі салаларында бақылау субъектісіне (объектісіне) бару арқылы профилактикалық бақылау, бақылау субъектісіне (объектісіне) бармай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Тәуекелдің төмен дәрежесіне жатқызылған бақылау субъектілерінің (объектілерінің) қызметі салаларында бақылау субъектісіне (объектісіне) бармай профилактикалық бақылау және жоспардан тыс тексеру жүргізіледі.</w:t>
      </w:r>
    </w:p>
    <w:bookmarkStart w:name="z33"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29"/>
    <w:bookmarkStart w:name="z35" w:id="30"/>
    <w:p>
      <w:pPr>
        <w:spacing w:after="0"/>
        <w:ind w:left="0"/>
        <w:jc w:val="left"/>
      </w:pPr>
      <w:r>
        <w:rPr>
          <w:rFonts w:ascii="Times New Roman"/>
          <w:b/>
          <w:i w:val="false"/>
          <w:color w:val="000000"/>
        </w:rPr>
        <w:t xml:space="preserve"> 2-тарау. Объективті өлшемшарттар</w:t>
      </w:r>
    </w:p>
    <w:bookmarkEnd w:id="30"/>
    <w:bookmarkStart w:name="z36" w:id="31"/>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31"/>
    <w:bookmarkStart w:name="z37" w:id="32"/>
    <w:p>
      <w:pPr>
        <w:spacing w:after="0"/>
        <w:ind w:left="0"/>
        <w:jc w:val="both"/>
      </w:pPr>
      <w:r>
        <w:rPr>
          <w:rFonts w:ascii="Times New Roman"/>
          <w:b w:val="false"/>
          <w:i w:val="false"/>
          <w:color w:val="000000"/>
          <w:sz w:val="28"/>
        </w:rPr>
        <w:t>
      6. Мемлекеттік бақылау тәуекелін айқындау мынадай өлшемшарттардың бірін ескере отырып жүзеге асырылады:</w:t>
      </w:r>
    </w:p>
    <w:bookmarkEnd w:id="32"/>
    <w:bookmarkStart w:name="z38" w:id="33"/>
    <w:p>
      <w:pPr>
        <w:spacing w:after="0"/>
        <w:ind w:left="0"/>
        <w:jc w:val="both"/>
      </w:pPr>
      <w:r>
        <w:rPr>
          <w:rFonts w:ascii="Times New Roman"/>
          <w:b w:val="false"/>
          <w:i w:val="false"/>
          <w:color w:val="000000"/>
          <w:sz w:val="28"/>
        </w:rPr>
        <w:t>
      1) объектінің қауіптілік (күрделілік) деңгейі;</w:t>
      </w:r>
    </w:p>
    <w:bookmarkEnd w:id="33"/>
    <w:bookmarkStart w:name="z39" w:id="34"/>
    <w:p>
      <w:pPr>
        <w:spacing w:after="0"/>
        <w:ind w:left="0"/>
        <w:jc w:val="both"/>
      </w:pPr>
      <w:r>
        <w:rPr>
          <w:rFonts w:ascii="Times New Roman"/>
          <w:b w:val="false"/>
          <w:i w:val="false"/>
          <w:color w:val="000000"/>
          <w:sz w:val="28"/>
        </w:rPr>
        <w:t>
      2) бұқаралық ақпарат құралдары саласындағы ықтимал негативті салдарлар ауырлығының ауқымы;</w:t>
      </w:r>
    </w:p>
    <w:bookmarkEnd w:id="34"/>
    <w:p>
      <w:pPr>
        <w:spacing w:after="0"/>
        <w:ind w:left="0"/>
        <w:jc w:val="both"/>
      </w:pPr>
      <w:r>
        <w:rPr>
          <w:rFonts w:ascii="Times New Roman"/>
          <w:b w:val="false"/>
          <w:i w:val="false"/>
          <w:color w:val="000000"/>
          <w:sz w:val="28"/>
        </w:rPr>
        <w:t>
      3) адамның өмірі немесе денсаулығы, жеке және заңды тұлғалардың, мемлекеттің заңды мүдделері үшін қолайсыз оқиғаның туындау мүмкіндігі.</w:t>
      </w:r>
    </w:p>
    <w:p>
      <w:pPr>
        <w:spacing w:after="0"/>
        <w:ind w:left="0"/>
        <w:jc w:val="both"/>
      </w:pPr>
      <w:r>
        <w:rPr>
          <w:rFonts w:ascii="Times New Roman"/>
          <w:b w:val="false"/>
          <w:i w:val="false"/>
          <w:color w:val="000000"/>
          <w:sz w:val="28"/>
        </w:rPr>
        <w:t>
      Барлық ықтимал тәуекелдерге талдау жүргізілгеннен кейін бақылау субъектілері (объектілері) тәуекелдің үш дәрежесі (жоғары, орта және төмен) бойынша бөлінеді.</w:t>
      </w:r>
    </w:p>
    <w:bookmarkStart w:name="z40" w:id="35"/>
    <w:p>
      <w:pPr>
        <w:spacing w:after="0"/>
        <w:ind w:left="0"/>
        <w:jc w:val="both"/>
      </w:pPr>
      <w:r>
        <w:rPr>
          <w:rFonts w:ascii="Times New Roman"/>
          <w:b w:val="false"/>
          <w:i w:val="false"/>
          <w:color w:val="000000"/>
          <w:sz w:val="28"/>
        </w:rPr>
        <w:t xml:space="preserve">
      7. Қазақстан Республикасының бұқаралық ақпарат құралдары тарату туралы заңнамасының сақталуына тәуекелді айқындау бақылау субъектінің (объектінің) қызметі нәтижесінде адамның өміріне немесе денсаулығына, жеке және заңды тұлғалардың заңды мүдделеріне, мемлекеттің мүліктік мүдделеріне бақылау субъектілердің (объектілердің) заңдарда тыйым салынбаған кез келген тәсiлдермен еркiн ақпарат алу және тарату құқықтарына, сөз бен шығармашылық бостандығына, жеке басының, қоғам мен мемлекеттің ақпараттық қауіпсіздігіне конституциялық кепілдіктерді қамтамасыз етпеумен байланысты қызметімен зиян келтіру ықтималдығына қарай жүзеге асырылады. </w:t>
      </w:r>
    </w:p>
    <w:bookmarkEnd w:id="35"/>
    <w:p>
      <w:pPr>
        <w:spacing w:after="0"/>
        <w:ind w:left="0"/>
        <w:jc w:val="both"/>
      </w:pPr>
      <w:r>
        <w:rPr>
          <w:rFonts w:ascii="Times New Roman"/>
          <w:b w:val="false"/>
          <w:i w:val="false"/>
          <w:color w:val="000000"/>
          <w:sz w:val="28"/>
        </w:rPr>
        <w:t>
      Объективті өлшемшарттар бойынша тәуекелдің жоғары дәрежесіне мерзімді баспа басылымдарының иелері, тәуекелдің орташа дәрежесіне ақпараттық агенттіктердің, желілік басылымдардың меншік иелері, тәуекелдің төмен дәрежесіне интернет – ресурстардың меншік иелері жатады.</w:t>
      </w:r>
    </w:p>
    <w:bookmarkStart w:name="z41" w:id="36"/>
    <w:p>
      <w:pPr>
        <w:spacing w:after="0"/>
        <w:ind w:left="0"/>
        <w:jc w:val="left"/>
      </w:pPr>
      <w:r>
        <w:rPr>
          <w:rFonts w:ascii="Times New Roman"/>
          <w:b/>
          <w:i w:val="false"/>
          <w:color w:val="000000"/>
        </w:rPr>
        <w:t xml:space="preserve"> 3-тарау. Субъективті өлшемшарттар</w:t>
      </w:r>
    </w:p>
    <w:bookmarkEnd w:id="36"/>
    <w:bookmarkStart w:name="z42" w:id="37"/>
    <w:p>
      <w:pPr>
        <w:spacing w:after="0"/>
        <w:ind w:left="0"/>
        <w:jc w:val="both"/>
      </w:pPr>
      <w:r>
        <w:rPr>
          <w:rFonts w:ascii="Times New Roman"/>
          <w:b w:val="false"/>
          <w:i w:val="false"/>
          <w:color w:val="000000"/>
          <w:sz w:val="28"/>
        </w:rPr>
        <w:t>
      8. Субъективті өлшемшарттарды айқындау мынадай кезеңдерді қолдана отырып жүзеге асырылады:</w:t>
      </w:r>
    </w:p>
    <w:bookmarkEnd w:id="37"/>
    <w:bookmarkStart w:name="z43" w:id="38"/>
    <w:p>
      <w:pPr>
        <w:spacing w:after="0"/>
        <w:ind w:left="0"/>
        <w:jc w:val="both"/>
      </w:pPr>
      <w:r>
        <w:rPr>
          <w:rFonts w:ascii="Times New Roman"/>
          <w:b w:val="false"/>
          <w:i w:val="false"/>
          <w:color w:val="000000"/>
          <w:sz w:val="28"/>
        </w:rPr>
        <w:t>
      1) деректер базасын қалыптастыру және ақпарат жинау;</w:t>
      </w:r>
    </w:p>
    <w:bookmarkEnd w:id="38"/>
    <w:bookmarkStart w:name="z44" w:id="39"/>
    <w:p>
      <w:pPr>
        <w:spacing w:after="0"/>
        <w:ind w:left="0"/>
        <w:jc w:val="both"/>
      </w:pPr>
      <w:r>
        <w:rPr>
          <w:rFonts w:ascii="Times New Roman"/>
          <w:b w:val="false"/>
          <w:i w:val="false"/>
          <w:color w:val="000000"/>
          <w:sz w:val="28"/>
        </w:rPr>
        <w:t>
      2) ақпаратты талдау және тәуекелдерді бағалау.</w:t>
      </w:r>
    </w:p>
    <w:bookmarkEnd w:id="39"/>
    <w:bookmarkStart w:name="z45" w:id="40"/>
    <w:p>
      <w:pPr>
        <w:spacing w:after="0"/>
        <w:ind w:left="0"/>
        <w:jc w:val="both"/>
      </w:pPr>
      <w:r>
        <w:rPr>
          <w:rFonts w:ascii="Times New Roman"/>
          <w:b w:val="false"/>
          <w:i w:val="false"/>
          <w:color w:val="000000"/>
          <w:sz w:val="28"/>
        </w:rPr>
        <w:t>
      9. Деректер базасын қалыптастыру және ақпарат жинау Қазақстан Республикасының бұқаралық ақпарат құралдары саласындағы заңнамасын бұзатын бақылау субъектілерін (объектілерін) анықтау үшін қажет.</w:t>
      </w:r>
    </w:p>
    <w:bookmarkEnd w:id="40"/>
    <w:bookmarkStart w:name="z46" w:id="41"/>
    <w:p>
      <w:pPr>
        <w:spacing w:after="0"/>
        <w:ind w:left="0"/>
        <w:jc w:val="both"/>
      </w:pPr>
      <w:r>
        <w:rPr>
          <w:rFonts w:ascii="Times New Roman"/>
          <w:b w:val="false"/>
          <w:i w:val="false"/>
          <w:color w:val="000000"/>
          <w:sz w:val="28"/>
        </w:rPr>
        <w:t>
      Субъективті өлшемшарттар бойынша тәуекелдер дәрежесін бағалау үшін мынадай ақпарат көздері:</w:t>
      </w:r>
    </w:p>
    <w:bookmarkEnd w:id="41"/>
    <w:bookmarkStart w:name="z47" w:id="42"/>
    <w:p>
      <w:pPr>
        <w:spacing w:after="0"/>
        <w:ind w:left="0"/>
        <w:jc w:val="both"/>
      </w:pPr>
      <w:r>
        <w:rPr>
          <w:rFonts w:ascii="Times New Roman"/>
          <w:b w:val="false"/>
          <w:i w:val="false"/>
          <w:color w:val="000000"/>
          <w:sz w:val="28"/>
        </w:rPr>
        <w:t>
      1)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(ұсынымдар);</w:t>
      </w:r>
    </w:p>
    <w:bookmarkEnd w:id="42"/>
    <w:bookmarkStart w:name="z48" w:id="43"/>
    <w:p>
      <w:pPr>
        <w:spacing w:after="0"/>
        <w:ind w:left="0"/>
        <w:jc w:val="both"/>
      </w:pPr>
      <w:r>
        <w:rPr>
          <w:rFonts w:ascii="Times New Roman"/>
          <w:b w:val="false"/>
          <w:i w:val="false"/>
          <w:color w:val="000000"/>
          <w:sz w:val="28"/>
        </w:rPr>
        <w:t>
      2) бақылау субъектілеріне (объектісіне) жеке немесе заңды тұлғалардан, мемлекеттік органдардан келіп түскен, расталған шағымдар мен өтініштердің болуы және олардың саны;</w:t>
      </w:r>
    </w:p>
    <w:bookmarkEnd w:id="43"/>
    <w:bookmarkStart w:name="z49" w:id="44"/>
    <w:p>
      <w:pPr>
        <w:spacing w:after="0"/>
        <w:ind w:left="0"/>
        <w:jc w:val="both"/>
      </w:pPr>
      <w:r>
        <w:rPr>
          <w:rFonts w:ascii="Times New Roman"/>
          <w:b w:val="false"/>
          <w:i w:val="false"/>
          <w:color w:val="000000"/>
          <w:sz w:val="28"/>
        </w:rPr>
        <w:t>
      3) бақылау субъектісі (объектісі), оның ішінде автоматтандырылған ақпараттық жүйелер арқылы ұсынылатын есептілік пен мәліметтер мониторингінің нәтижелері;</w:t>
      </w:r>
    </w:p>
    <w:bookmarkEnd w:id="44"/>
    <w:bookmarkStart w:name="z50" w:id="45"/>
    <w:p>
      <w:pPr>
        <w:spacing w:after="0"/>
        <w:ind w:left="0"/>
        <w:jc w:val="both"/>
      </w:pPr>
      <w:r>
        <w:rPr>
          <w:rFonts w:ascii="Times New Roman"/>
          <w:b w:val="false"/>
          <w:i w:val="false"/>
          <w:color w:val="000000"/>
          <w:sz w:val="28"/>
        </w:rPr>
        <w:t>
      4) бақылау субъектілеріне (объектілеріне) бару арқылы профилактикалық бақылау және алдыңғы жоспардан тыс тексерулердің нәтижелері;</w:t>
      </w:r>
    </w:p>
    <w:bookmarkEnd w:id="45"/>
    <w:bookmarkStart w:name="z51" w:id="46"/>
    <w:p>
      <w:pPr>
        <w:spacing w:after="0"/>
        <w:ind w:left="0"/>
        <w:jc w:val="both"/>
      </w:pPr>
      <w:r>
        <w:rPr>
          <w:rFonts w:ascii="Times New Roman"/>
          <w:b w:val="false"/>
          <w:i w:val="false"/>
          <w:color w:val="000000"/>
          <w:sz w:val="28"/>
        </w:rPr>
        <w:t>
       5) уәкілетті органдар мен ұйымдар ұсынатын мәліметтерді талдау нәтижелері.</w:t>
      </w:r>
    </w:p>
    <w:bookmarkEnd w:id="46"/>
    <w:bookmarkStart w:name="z52" w:id="47"/>
    <w:p>
      <w:pPr>
        <w:spacing w:after="0"/>
        <w:ind w:left="0"/>
        <w:jc w:val="both"/>
      </w:pPr>
      <w:r>
        <w:rPr>
          <w:rFonts w:ascii="Times New Roman"/>
          <w:b w:val="false"/>
          <w:i w:val="false"/>
          <w:color w:val="000000"/>
          <w:sz w:val="28"/>
        </w:rPr>
        <w:t>
      10. Қолда бар ақпарат көздерінің негізінде бұқаралық ақпарат құралдары саласындағы уәкілетті орган бағалауға жататын субъективті өлшемшарттарды қалыптастырады.</w:t>
      </w:r>
    </w:p>
    <w:bookmarkEnd w:id="47"/>
    <w:p>
      <w:pPr>
        <w:spacing w:after="0"/>
        <w:ind w:left="0"/>
        <w:jc w:val="both"/>
      </w:pPr>
      <w:r>
        <w:rPr>
          <w:rFonts w:ascii="Times New Roman"/>
          <w:b w:val="false"/>
          <w:i w:val="false"/>
          <w:color w:val="000000"/>
          <w:sz w:val="28"/>
        </w:rPr>
        <w:t>
      Субъективті өлшемшарттарды талдау және бағалау бақылау субъектісінің (объектісінің) профилактикалық бақылауын бақылау субъектісіне (объектісіне) қатысты барынша ықтимал тәуекелмен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Бару арқылы алдыңғы профилактикалық бақылау қорытындылары бойынша берілген бұзушылықтарды толық көлемде жойған бақылау субъектілеріне қатысты оларды мемлекеттік бақылаудың кезекті кезеңіне кестелер мен тізімдерді қалыптастыруға енгізуге жол берілмейді.</w:t>
      </w:r>
    </w:p>
    <w:p>
      <w:pPr>
        <w:spacing w:after="0"/>
        <w:ind w:left="0"/>
        <w:jc w:val="both"/>
      </w:pPr>
      <w:r>
        <w:rPr>
          <w:rFonts w:ascii="Times New Roman"/>
          <w:b w:val="false"/>
          <w:i w:val="false"/>
          <w:color w:val="000000"/>
          <w:sz w:val="28"/>
        </w:rPr>
        <w:t>
      11.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елеусіз дәрежелерге сәйкес келетін субъективті өлшемшарттар айқындалады.</w:t>
      </w:r>
    </w:p>
    <w:p>
      <w:pPr>
        <w:spacing w:after="0"/>
        <w:ind w:left="0"/>
        <w:jc w:val="both"/>
      </w:pPr>
      <w:r>
        <w:rPr>
          <w:rFonts w:ascii="Times New Roman"/>
          <w:b w:val="false"/>
          <w:i w:val="false"/>
          <w:color w:val="000000"/>
          <w:sz w:val="28"/>
        </w:rPr>
        <w:t>
      Бұл ретте өрескел, елеулі және елеусіз бұзушылықтарды айқындау бұқаралық ақпарат құралдары саласындағы уәкілетті органның тәуекел дәрежесін бағалау өлшемшарттарында бұқаралық ақпарат құралдары саласындағы саланың ерекшелігін ескере отырып белгіленеді.</w:t>
      </w:r>
    </w:p>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елеусіз) өрескел, елеулі, елеусіз бұзушылықтардың белгіленген анықтамаларына сәйкес беріледі.</w:t>
      </w:r>
    </w:p>
    <w:bookmarkStart w:name="z53" w:id="48"/>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4-тарауына</w:t>
      </w:r>
      <w:r>
        <w:rPr>
          <w:rFonts w:ascii="Times New Roman"/>
          <w:b w:val="false"/>
          <w:i w:val="false"/>
          <w:color w:val="000000"/>
          <w:sz w:val="28"/>
        </w:rPr>
        <w:t xml:space="preserve"> сәйкес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субъективті өлшемшарттар бойынша тәуекел дәрежесінің жалпы көрсеткіші 0-ден 100-ге дейінгі шәкіл бойынша есептеледі.</w:t>
      </w:r>
    </w:p>
    <w:bookmarkEnd w:id="48"/>
    <w:bookmarkStart w:name="z54" w:id="49"/>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49"/>
    <w:bookmarkStart w:name="z55" w:id="50"/>
    <w:p>
      <w:pPr>
        <w:spacing w:after="0"/>
        <w:ind w:left="0"/>
        <w:jc w:val="both"/>
      </w:pPr>
      <w:r>
        <w:rPr>
          <w:rFonts w:ascii="Times New Roman"/>
          <w:b w:val="false"/>
          <w:i w:val="false"/>
          <w:color w:val="000000"/>
          <w:sz w:val="28"/>
        </w:rPr>
        <w:t>
      1) тәуекел дәрежесінің көрсеткіші 71-ден 100-ді қоса алғанға дейін болған кезде – тәуекелдің жоғары дәрежесіне;</w:t>
      </w:r>
    </w:p>
    <w:bookmarkEnd w:id="50"/>
    <w:bookmarkStart w:name="z56" w:id="51"/>
    <w:p>
      <w:pPr>
        <w:spacing w:after="0"/>
        <w:ind w:left="0"/>
        <w:jc w:val="both"/>
      </w:pPr>
      <w:r>
        <w:rPr>
          <w:rFonts w:ascii="Times New Roman"/>
          <w:b w:val="false"/>
          <w:i w:val="false"/>
          <w:color w:val="000000"/>
          <w:sz w:val="28"/>
        </w:rPr>
        <w:t>
      2) тәуекел дәрежесінің көрсеткіші 31-ден 70-ті қоса алғанға дейін болған кезде – тәуекелдің орташа дәрежесіне;</w:t>
      </w:r>
    </w:p>
    <w:bookmarkEnd w:id="51"/>
    <w:bookmarkStart w:name="z57" w:id="52"/>
    <w:p>
      <w:pPr>
        <w:spacing w:after="0"/>
        <w:ind w:left="0"/>
        <w:jc w:val="both"/>
      </w:pPr>
      <w:r>
        <w:rPr>
          <w:rFonts w:ascii="Times New Roman"/>
          <w:b w:val="false"/>
          <w:i w:val="false"/>
          <w:color w:val="000000"/>
          <w:sz w:val="28"/>
        </w:rPr>
        <w:t>
      3) тәуекел дәрежесінің көрсеткіші 0-ден 30-ды қоса алғанға дейін болған кезде – тәуекелдің төмен дәрежесіне жатқызылады.</w:t>
      </w:r>
    </w:p>
    <w:bookmarkEnd w:id="52"/>
    <w:bookmarkStart w:name="z58" w:id="53"/>
    <w:p>
      <w:pPr>
        <w:spacing w:after="0"/>
        <w:ind w:left="0"/>
        <w:jc w:val="both"/>
      </w:pPr>
      <w:r>
        <w:rPr>
          <w:rFonts w:ascii="Times New Roman"/>
          <w:b w:val="false"/>
          <w:i w:val="false"/>
          <w:color w:val="000000"/>
          <w:sz w:val="28"/>
        </w:rPr>
        <w:t>
      13.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w:t>
      </w:r>
    </w:p>
    <w:bookmarkEnd w:id="5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оларға қатысты бақылау субъектісіне (объектісіне) бару арқылы профилактикалық бақылау жүзеге асырылатын бақылау субъектілері (объектілері) санының ең аз жол берілетін шегі мемлекеттік бақылаудың белгілі бір саласындағы осындай бақылау субъектілерінің жалпы санының бес пайызынан аспауға тиіс.</w:t>
      </w:r>
    </w:p>
    <w:bookmarkStart w:name="z59" w:id="54"/>
    <w:p>
      <w:pPr>
        <w:spacing w:after="0"/>
        <w:ind w:left="0"/>
        <w:jc w:val="both"/>
      </w:pPr>
      <w:r>
        <w:rPr>
          <w:rFonts w:ascii="Times New Roman"/>
          <w:b w:val="false"/>
          <w:i w:val="false"/>
          <w:color w:val="000000"/>
          <w:sz w:val="28"/>
        </w:rPr>
        <w:t>
      14. Бақылау субъектілері (объектілері), бұқаралық ақпарат құралдары саласында жоғары тәуекел дәрежесінен орташа тәуекел дәрежесіне немесе орташа тәуекел дәрежесінен төмен тәуекел дәрежесіне мынадай жағдайларда ақпараттық жүйені қолдана отырып ауыстырылады:</w:t>
      </w:r>
    </w:p>
    <w:bookmarkEnd w:id="54"/>
    <w:p>
      <w:pPr>
        <w:spacing w:after="0"/>
        <w:ind w:left="0"/>
        <w:jc w:val="both"/>
      </w:pPr>
      <w:r>
        <w:rPr>
          <w:rFonts w:ascii="Times New Roman"/>
          <w:b w:val="false"/>
          <w:i w:val="false"/>
          <w:color w:val="000000"/>
          <w:sz w:val="28"/>
        </w:rPr>
        <w:t>
      1) егер Қазақстан Республикасының заңдарында және реттеуші мемлекеттік органдардың тәуекел дәрежесін бағалау өлшемшарттарында бақылау субъектісін (объектісін) бару арқылы профилактикалық бақылаудан босату жағдайлары айқындалған болса.</w:t>
      </w:r>
    </w:p>
    <w:p>
      <w:pPr>
        <w:spacing w:after="0"/>
        <w:ind w:left="0"/>
        <w:jc w:val="both"/>
      </w:pPr>
      <w:r>
        <w:rPr>
          <w:rFonts w:ascii="Times New Roman"/>
          <w:b w:val="false"/>
          <w:i w:val="false"/>
          <w:color w:val="000000"/>
          <w:sz w:val="28"/>
        </w:rPr>
        <w:t>
      15. Бақылау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Start w:name="z60" w:id="55"/>
    <w:p>
      <w:pPr>
        <w:spacing w:after="0"/>
        <w:ind w:left="0"/>
        <w:jc w:val="both"/>
      </w:pPr>
      <w:r>
        <w:rPr>
          <w:rFonts w:ascii="Times New Roman"/>
          <w:b w:val="false"/>
          <w:i w:val="false"/>
          <w:color w:val="000000"/>
          <w:sz w:val="28"/>
        </w:rPr>
        <w:t>
      Жеңілдететін индикаторларға:</w:t>
      </w:r>
    </w:p>
    <w:bookmarkEnd w:id="55"/>
    <w:bookmarkStart w:name="z61" w:id="56"/>
    <w:p>
      <w:pPr>
        <w:spacing w:after="0"/>
        <w:ind w:left="0"/>
        <w:jc w:val="both"/>
      </w:pPr>
      <w:r>
        <w:rPr>
          <w:rFonts w:ascii="Times New Roman"/>
          <w:b w:val="false"/>
          <w:i w:val="false"/>
          <w:color w:val="000000"/>
          <w:sz w:val="28"/>
        </w:rPr>
        <w:t>
      1) деректерді онлайн – режимде бере отырып, аудио және (немесе) бейне фиксацияның болуы.</w:t>
      </w:r>
    </w:p>
    <w:bookmarkEnd w:id="56"/>
    <w:bookmarkStart w:name="z62" w:id="57"/>
    <w:p>
      <w:pPr>
        <w:spacing w:after="0"/>
        <w:ind w:left="0"/>
        <w:jc w:val="left"/>
      </w:pPr>
      <w:r>
        <w:rPr>
          <w:rFonts w:ascii="Times New Roman"/>
          <w:b/>
          <w:i w:val="false"/>
          <w:color w:val="000000"/>
        </w:rPr>
        <w:t xml:space="preserve"> 4-тарау. Субъективті өлшемшарттар бойынша тәуекел дәрежесінің жалпы көрсеткішін есептеу тәртібі</w:t>
      </w:r>
    </w:p>
    <w:bookmarkEnd w:id="57"/>
    <w:bookmarkStart w:name="z63" w:id="58"/>
    <w:p>
      <w:pPr>
        <w:spacing w:after="0"/>
        <w:ind w:left="0"/>
        <w:jc w:val="both"/>
      </w:pPr>
      <w:r>
        <w:rPr>
          <w:rFonts w:ascii="Times New Roman"/>
          <w:b w:val="false"/>
          <w:i w:val="false"/>
          <w:color w:val="000000"/>
          <w:sz w:val="28"/>
        </w:rPr>
        <w:t xml:space="preserve">
      16.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bookmarkEnd w:id="58"/>
    <w:p>
      <w:pPr>
        <w:spacing w:after="0"/>
        <w:ind w:left="0"/>
        <w:jc w:val="both"/>
      </w:pPr>
      <w:r>
        <w:rPr>
          <w:rFonts w:ascii="Times New Roman"/>
          <w:b w:val="false"/>
          <w:i w:val="false"/>
          <w:color w:val="000000"/>
          <w:sz w:val="28"/>
        </w:rPr>
        <w:t>
      Бір өрескел бұзушылық анықталған жағдайда бақылау субъектісі 100 тәуекел дәрежесінің көрсеткішіне теңестіріледі, ал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елеусіз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елеусіз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елеусіз бұзушылықтардың көрсеткіші;</w:t>
      </w:r>
    </w:p>
    <w:p>
      <w:pPr>
        <w:spacing w:after="0"/>
        <w:ind w:left="0"/>
        <w:jc w:val="both"/>
      </w:pPr>
      <w:r>
        <w:rPr>
          <w:rFonts w:ascii="Times New Roman"/>
          <w:b w:val="false"/>
          <w:i w:val="false"/>
          <w:color w:val="000000"/>
          <w:sz w:val="28"/>
        </w:rPr>
        <w:t>
      ЅР1 – елеусіз бұзушылықтардың талап етілетін саны;</w:t>
      </w:r>
    </w:p>
    <w:p>
      <w:pPr>
        <w:spacing w:after="0"/>
        <w:ind w:left="0"/>
        <w:jc w:val="both"/>
      </w:pPr>
      <w:r>
        <w:rPr>
          <w:rFonts w:ascii="Times New Roman"/>
          <w:b w:val="false"/>
          <w:i w:val="false"/>
          <w:color w:val="000000"/>
          <w:sz w:val="28"/>
        </w:rPr>
        <w:t>
      ЅР2 – анықталған елеусіз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елеусіз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елеусіз бұзушылықтардың көрсеткіші.</w:t>
      </w:r>
    </w:p>
    <w:bookmarkStart w:name="z64" w:id="59"/>
    <w:p>
      <w:pPr>
        <w:spacing w:after="0"/>
        <w:ind w:left="0"/>
        <w:jc w:val="left"/>
      </w:pPr>
      <w:r>
        <w:rPr>
          <w:rFonts w:ascii="Times New Roman"/>
          <w:b/>
          <w:i w:val="false"/>
          <w:color w:val="000000"/>
        </w:rPr>
        <w:t xml:space="preserve"> 5-тарау. Қорытынды ережелер</w:t>
      </w:r>
    </w:p>
    <w:bookmarkEnd w:id="59"/>
    <w:bookmarkStart w:name="z65" w:id="60"/>
    <w:p>
      <w:pPr>
        <w:spacing w:after="0"/>
        <w:ind w:left="0"/>
        <w:jc w:val="both"/>
      </w:pPr>
      <w:r>
        <w:rPr>
          <w:rFonts w:ascii="Times New Roman"/>
          <w:b w:val="false"/>
          <w:i w:val="false"/>
          <w:color w:val="000000"/>
          <w:sz w:val="28"/>
        </w:rPr>
        <w:t>
      17. Жоғары және орташа тәуекел дәрежесіне жатқызылған субъектіге (объектіге) бару арқылы профилактикалық бақылау жүргізудің еселігі жылына екі реттен артық болмауы тиіс.</w:t>
      </w:r>
    </w:p>
    <w:bookmarkEnd w:id="60"/>
    <w:bookmarkStart w:name="z66" w:id="61"/>
    <w:p>
      <w:pPr>
        <w:spacing w:after="0"/>
        <w:ind w:left="0"/>
        <w:jc w:val="both"/>
      </w:pPr>
      <w:r>
        <w:rPr>
          <w:rFonts w:ascii="Times New Roman"/>
          <w:b w:val="false"/>
          <w:i w:val="false"/>
          <w:color w:val="000000"/>
          <w:sz w:val="28"/>
        </w:rPr>
        <w:t>
      18. Бақылау субъектісіне (объектісіне) бару арқылы профилактикалық бақылау Кодекстің 144-2-бабының 4-тармағына сәйкес қалыптастырылатын бақылау субъектісіне (объектісіне) бару арқылы профилактикалық бақылаудың жартыжылдық тізімдері негізінде жүргізіледі.</w:t>
      </w:r>
    </w:p>
    <w:bookmarkEnd w:id="61"/>
    <w:bookmarkStart w:name="z67" w:id="62"/>
    <w:p>
      <w:pPr>
        <w:spacing w:after="0"/>
        <w:ind w:left="0"/>
        <w:jc w:val="both"/>
      </w:pPr>
      <w:r>
        <w:rPr>
          <w:rFonts w:ascii="Times New Roman"/>
          <w:b w:val="false"/>
          <w:i w:val="false"/>
          <w:color w:val="000000"/>
          <w:sz w:val="28"/>
        </w:rPr>
        <w:t>
      19. Бақылау субъектілеріне (объектілеріне) бара отырып, профилактикалық бақылау тізімдері субъективті өлшемшарттар бойынша тәуекел дәрежесінің неғұрлым жоғары көрсеткіші бар бақылау субъектісінің (объектісінің) басымдығы ескеріле отырып жасалады.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туралы заңнамасының</w:t>
            </w:r>
            <w:r>
              <w:br/>
            </w:r>
            <w:r>
              <w:rPr>
                <w:rFonts w:ascii="Times New Roman"/>
                <w:b w:val="false"/>
                <w:i w:val="false"/>
                <w:color w:val="000000"/>
                <w:sz w:val="20"/>
              </w:rPr>
              <w:t>сақталуына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1-қосымша</w:t>
            </w:r>
          </w:p>
        </w:tc>
      </w:tr>
    </w:tbl>
    <w:bookmarkStart w:name="z69" w:id="63"/>
    <w:p>
      <w:pPr>
        <w:spacing w:after="0"/>
        <w:ind w:left="0"/>
        <w:jc w:val="left"/>
      </w:pPr>
      <w:r>
        <w:rPr>
          <w:rFonts w:ascii="Times New Roman"/>
          <w:b/>
          <w:i w:val="false"/>
          <w:color w:val="000000"/>
        </w:rPr>
        <w:t xml:space="preserve"> "Бақылау субъектісіне (объектісіне) бармай профилактикалық бақылау нәтижелері (бақылау субъектісіне (объектісіне) бармай профилактикалық бақылау қорытындылары бойынша берілген қорытынды құжаттар (ұсынымдар)" ақпараттық көзі бойынша  субъективті өлшемшарттар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басылымдарындағы жарнама бұқаралық ақпарат құралын есепке алу туралы куәлікте бекітілмеген тілде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тақырыптық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таратылатын ақпараттық өнімді қоспағанда, балаларға тыйым салынған ақпаратты қамтитын ақпараттық өнімді кәмелетке толмағандарға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казиноны және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бос жұмыс орындары туралы еңбек саласындағы кемсітушілік сипаттағы талаптарды қамтитын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қызметін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соның ішінде құқыққа қарсы әрекеттер (әрекетсіздік) салдарынан зардап шеккен бала,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құралдарының өнiмiн, ақпараттық агенттiктің және желілік басылымның хабарлары мен материалдарын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 (қатыгездiк пен зорлық-зомбылықты, әлеуметтiк, нәсiлдiк, ұлттық, дiни, тектiк-топтық және рулық басымдықты насихаттау немесе үгiттеу,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насихаттау, порнографиялық және арнайы сексуалдық-эротикалық сипаттағы теле-, радиобағдарламаларды, теле-, радиоарналарды тарату, сондай-ақ кино және бейнеөнімдерін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пикеттер мен демонстрацияларды ұйымдастыру және өткiзу тәртiбi туралы, Интернетте авторлық құқық және сабақтас құқықтар туралы заңнамасын бұзу мақсатында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тақырыптық бағытын көрсете отырып, жазылым бойынша мерзімді баспа басылымдарын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мерзімді баспасөз басылымдарында (балалар мен діни басылымдарды қоспағанда) газеттердің бірінші және соңғы беттерінде; журналдардың, альманахтардың, бюллетеньдердің, оларға қосымшалардың беттерінде және мұқабаларында өндірілген тауар белгісінің және (немесе) шараптың атауының жарнамасын тарату; салауатты өмір салтын насихаттау жөніндегі әлеуметтік жарнаманы сүйемелдеусіз, жарнаманың көлемі (кеңістігі) Қазақстан Республикасының аумағында өндірілген тауар таңбасы жарнамасының және (немесе) шараптың атауының жарнамалық алаңының (кеңістігінің) көлеміне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Қазақстан Республикасының аумағында өндірілген тауар белгісінің және (немесе) шараптың атауының жарнамасын тарату: құрамында шарап жарнамасы бар;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туралы заңнамасының</w:t>
            </w:r>
            <w:r>
              <w:br/>
            </w:r>
            <w:r>
              <w:rPr>
                <w:rFonts w:ascii="Times New Roman"/>
                <w:b w:val="false"/>
                <w:i w:val="false"/>
                <w:color w:val="000000"/>
                <w:sz w:val="20"/>
              </w:rPr>
              <w:t>сақталуына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2-қосымша</w:t>
            </w:r>
          </w:p>
        </w:tc>
      </w:tr>
    </w:tbl>
    <w:bookmarkStart w:name="z71" w:id="64"/>
    <w:p>
      <w:pPr>
        <w:spacing w:after="0"/>
        <w:ind w:left="0"/>
        <w:jc w:val="left"/>
      </w:pPr>
      <w:r>
        <w:rPr>
          <w:rFonts w:ascii="Times New Roman"/>
          <w:b/>
          <w:i w:val="false"/>
          <w:color w:val="000000"/>
        </w:rPr>
        <w:t xml:space="preserve"> "Бақылау субъектілеріне (объектісіне) жеке немесе заңды тұлғалардан, мемлекеттік органдардан келіп түскен, расталған шағымдар мен өтініштердің болуы және олардың саны" ақпарат көзі бойынша  субъективті өлшемшарттар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(объектісіне) жеке немесе заңды тұлғалардан, мемлекеттік органдардан келіп түсетін бір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субъектіге (объектіге) жеке немесе заңды тұлғалардан, мемлекеттік органдардан келіп түсетін екі расталған шағым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субъектіге мемлекеттік органдардан, жеке немесе заңды тұлғалардан келіп түскен үш және одан да астам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туралы заңнамасының</w:t>
            </w:r>
            <w:r>
              <w:br/>
            </w:r>
            <w:r>
              <w:rPr>
                <w:rFonts w:ascii="Times New Roman"/>
                <w:b w:val="false"/>
                <w:i w:val="false"/>
                <w:color w:val="000000"/>
                <w:sz w:val="20"/>
              </w:rPr>
              <w:t>сақталуына тәуекел дәрежесін</w:t>
            </w:r>
            <w:r>
              <w:br/>
            </w:r>
            <w:r>
              <w:rPr>
                <w:rFonts w:ascii="Times New Roman"/>
                <w:b w:val="false"/>
                <w:i w:val="false"/>
                <w:color w:val="000000"/>
                <w:sz w:val="20"/>
              </w:rPr>
              <w:t>бағалау өлшемшарттарына</w:t>
            </w:r>
            <w:r>
              <w:br/>
            </w:r>
            <w:r>
              <w:rPr>
                <w:rFonts w:ascii="Times New Roman"/>
                <w:b w:val="false"/>
                <w:i w:val="false"/>
                <w:color w:val="000000"/>
                <w:sz w:val="20"/>
              </w:rPr>
              <w:t>3-қосымша</w:t>
            </w:r>
          </w:p>
        </w:tc>
      </w:tr>
    </w:tbl>
    <w:bookmarkStart w:name="z73" w:id="65"/>
    <w:p>
      <w:pPr>
        <w:spacing w:after="0"/>
        <w:ind w:left="0"/>
        <w:jc w:val="left"/>
      </w:pPr>
      <w:r>
        <w:rPr>
          <w:rFonts w:ascii="Times New Roman"/>
          <w:b/>
          <w:i w:val="false"/>
          <w:color w:val="000000"/>
        </w:rPr>
        <w:t xml:space="preserve"> "Бақылау субъектісі, оның ішінде автоматтандырылған ақпараттық жүйелер арқылы ұсынатын есептілік пен мәліметтерді мониторингілеу нәтижелері" ақпарат көзі бойынша  субъективті өлшемшарттар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баспасөз басылымдарының міндетті тегiн даналарының электрондық-цифрлық нысандарын ұсынбау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туралы заңнамасының</w:t>
            </w:r>
            <w:r>
              <w:br/>
            </w:r>
            <w:r>
              <w:rPr>
                <w:rFonts w:ascii="Times New Roman"/>
                <w:b w:val="false"/>
                <w:i w:val="false"/>
                <w:color w:val="000000"/>
                <w:sz w:val="20"/>
              </w:rPr>
              <w:t xml:space="preserve">сақталуынатәуекел </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75" w:id="66"/>
    <w:p>
      <w:pPr>
        <w:spacing w:after="0"/>
        <w:ind w:left="0"/>
        <w:jc w:val="left"/>
      </w:pPr>
      <w:r>
        <w:rPr>
          <w:rFonts w:ascii="Times New Roman"/>
          <w:b/>
          <w:i w:val="false"/>
          <w:color w:val="000000"/>
        </w:rPr>
        <w:t xml:space="preserve"> "Бақылау субъектілеріне (объектілеріне) бару арқылы профилактикалық бақылау және алдыңғы жоспардан тыс тексерулер нәтижелері" ақпарат көзі бойынша субъективті өлшемшарттар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шығуы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басылымдарындағы жарнама бұқаралық ақпарат құралын есепке алу туралы куәлікте бекітілмеген тілде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тақырыптық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таратылатын ақпараттық өнімді қоспағанда, балаларға тыйым салынған ақпаратты қамтитын ақпараттық өнімді кәмелетке толмағандарға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казиноны және интернет-казиноны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бос жұмыс орындары туралы еңбек саласындағы кемсітушілік сипаттағы талаптарды қамтитын ақпаратты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қызметін жарнамалау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соның ішінде құқыққа қарсы әрекеттер (әрекетсіздік) салдарынан зардап шеккен бала,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құралдарының өнiмiн, ақпараттық агенттiктің және желілік басылымның хабарлары мен материалдарын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 (қатыгездiк пен зорлық-зомбылықты, әлеуметтiк, нәсiлдiк, ұлттық, дiни, тектiк-топтық және рулық басымдықты насихаттау немесе үгiттеу,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насихаттау, порнографиялық және арнайы сексуалдық-эротикалық сипаттағы теле-, радиобағдарламаларды, теле-, радиоарналарды тарату, сондай-ақ кино және бейнеөнімдерін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пикеттер мен демонстрацияларды ұйымдастыру және өткiзу тәртiбi туралы, Интернетте авторлық құқық және сабақтас құқықтар туралы заңнамасын бұзу мақсатында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тақырыптық бағытын көрсете отырып, жазылым бойынша мерзімді баспа басылымдарын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мерзімді баспасөз басылымдарында (балалар мен діни басылымдарды қоспағанда) газеттердің бірінші және соңғы беттерінде; журналдардың, альманахтардың, бюллетеньдердің, оларға қосымшалардың беттерінде және мұқабаларында өндірілген тауар белгісінің және (немесе) шараптың атауының жарнамасын тарату; салауатты өмір салтын насихаттау жөніндегі әлеуметтік жарнаманы сүйемелдеусіз, жарнаманың көлемі (кеңістігі) Қазақстан Республикасының аумағында өндірілген тауар таңбасы жарнамасының және (немесе) шараптың атауының жарнамалық алаңының (кеңістігінің) көлеміне тең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Қазақстан Республикасының аумағында өндірілген тауар белгісінің және (немесе) шараптың атауының жарнамасын тарату: құрамында шарап жарнамасы бар;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бұқаралық ақпарат құралдары</w:t>
            </w:r>
            <w:r>
              <w:br/>
            </w:r>
            <w:r>
              <w:rPr>
                <w:rFonts w:ascii="Times New Roman"/>
                <w:b w:val="false"/>
                <w:i w:val="false"/>
                <w:color w:val="000000"/>
                <w:sz w:val="20"/>
              </w:rPr>
              <w:t>туралы заңнамасының</w:t>
            </w:r>
            <w:r>
              <w:br/>
            </w:r>
            <w:r>
              <w:rPr>
                <w:rFonts w:ascii="Times New Roman"/>
                <w:b w:val="false"/>
                <w:i w:val="false"/>
                <w:color w:val="000000"/>
                <w:sz w:val="20"/>
              </w:rPr>
              <w:t>сақталуына тәуекел дәрежесін</w:t>
            </w:r>
            <w:r>
              <w:br/>
            </w:r>
            <w:r>
              <w:rPr>
                <w:rFonts w:ascii="Times New Roman"/>
                <w:b w:val="false"/>
                <w:i w:val="false"/>
                <w:color w:val="000000"/>
                <w:sz w:val="20"/>
              </w:rPr>
              <w:t>бағалауөлшемшарттарына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77" w:id="67"/>
    <w:p>
      <w:pPr>
        <w:spacing w:after="0"/>
        <w:ind w:left="0"/>
        <w:jc w:val="left"/>
      </w:pPr>
      <w:r>
        <w:rPr>
          <w:rFonts w:ascii="Times New Roman"/>
          <w:b/>
          <w:i w:val="false"/>
          <w:color w:val="000000"/>
        </w:rPr>
        <w:t xml:space="preserve"> "Уәкілетті органдар мен ұйымдар ұсынатын мәліметтерді талдау нәтижелері" ақпарат көзі бойынша субъективті өлшемшарттар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басылымның меншік иесінің ақпараттық-коммуникациялық инфрақұрылымының Қазақстан Республикасынан тыс жерде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жеке және заңды тұлғаларда, азаматтығы жоқ адамдарда Қазақстан Республикасында бұқаралық ақпарат құралының меншік иесі немесе осы салада қызметін жүзеге асыратын заңды тұлға акцияларының (үлестерінің, пайларының) 20 пайыздан астамының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112 мен Қазақстан</w:t>
            </w:r>
            <w:r>
              <w:br/>
            </w:r>
            <w:r>
              <w:rPr>
                <w:rFonts w:ascii="Times New Roman"/>
                <w:b w:val="false"/>
                <w:i w:val="false"/>
                <w:color w:val="000000"/>
                <w:sz w:val="20"/>
              </w:rPr>
              <w:t xml:space="preserve">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30 қарашадағы</w:t>
            </w:r>
            <w:r>
              <w:br/>
            </w:r>
            <w:r>
              <w:rPr>
                <w:rFonts w:ascii="Times New Roman"/>
                <w:b w:val="false"/>
                <w:i w:val="false"/>
                <w:color w:val="000000"/>
                <w:sz w:val="20"/>
              </w:rPr>
              <w:t>№ 529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коммуникацияларминистрінің </w:t>
            </w:r>
            <w:r>
              <w:br/>
            </w:r>
            <w:r>
              <w:rPr>
                <w:rFonts w:ascii="Times New Roman"/>
                <w:b w:val="false"/>
                <w:i w:val="false"/>
                <w:color w:val="000000"/>
                <w:sz w:val="20"/>
              </w:rPr>
              <w:t>2018 жылғы 9 қарашадағы</w:t>
            </w:r>
            <w:r>
              <w:br/>
            </w:r>
            <w:r>
              <w:rPr>
                <w:rFonts w:ascii="Times New Roman"/>
                <w:b w:val="false"/>
                <w:i w:val="false"/>
                <w:color w:val="000000"/>
                <w:sz w:val="20"/>
              </w:rPr>
              <w:t xml:space="preserve"> 473 және Қазақстан</w:t>
            </w:r>
            <w:r>
              <w:br/>
            </w:r>
            <w:r>
              <w:rPr>
                <w:rFonts w:ascii="Times New Roman"/>
                <w:b w:val="false"/>
                <w:i w:val="false"/>
                <w:color w:val="000000"/>
                <w:sz w:val="20"/>
              </w:rPr>
              <w:t>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69 бірлескен бұйрығына</w:t>
            </w:r>
            <w:r>
              <w:br/>
            </w:r>
            <w:r>
              <w:rPr>
                <w:rFonts w:ascii="Times New Roman"/>
                <w:b w:val="false"/>
                <w:i w:val="false"/>
                <w:color w:val="000000"/>
                <w:sz w:val="20"/>
              </w:rPr>
              <w:t>2-қосымша</w:t>
            </w:r>
          </w:p>
        </w:tc>
      </w:tr>
    </w:tbl>
    <w:bookmarkStart w:name="z79" w:id="68"/>
    <w:p>
      <w:pPr>
        <w:spacing w:after="0"/>
        <w:ind w:left="0"/>
        <w:jc w:val="left"/>
      </w:pPr>
      <w:r>
        <w:rPr>
          <w:rFonts w:ascii="Times New Roman"/>
          <w:b/>
          <w:i w:val="false"/>
          <w:color w:val="000000"/>
        </w:rPr>
        <w:t xml:space="preserve"> Мерзімді баспасөз басылымдарына қатысты Қазақстан Республикасының бұқаралық ақпарат құралдары туралы заңнамасының сақталуын тексеру парағы</w:t>
      </w:r>
    </w:p>
    <w:bookmarkEnd w:id="68"/>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w:t>
      </w:r>
    </w:p>
    <w:p>
      <w:pPr>
        <w:spacing w:after="0"/>
        <w:ind w:left="0"/>
        <w:jc w:val="both"/>
      </w:pPr>
      <w:r>
        <w:rPr>
          <w:rFonts w:ascii="Times New Roman"/>
          <w:b w:val="false"/>
          <w:i w:val="false"/>
          <w:color w:val="000000"/>
          <w:sz w:val="28"/>
        </w:rPr>
        <w:t xml:space="preserve">бақылауды тағайындаған мемлекеттік орган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Тексеруді/бақылау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тағайындау туралы акт 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Бақылау субъектісінің (объектісінің) атауы 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(Бақылау субъектісінің (объектісінің) (жеке сәйкестендіру нөмірі), бизнес-сәйкестендіру </w:t>
      </w:r>
    </w:p>
    <w:p>
      <w:pPr>
        <w:spacing w:after="0"/>
        <w:ind w:left="0"/>
        <w:jc w:val="both"/>
      </w:pPr>
      <w:r>
        <w:rPr>
          <w:rFonts w:ascii="Times New Roman"/>
          <w:b w:val="false"/>
          <w:i w:val="false"/>
          <w:color w:val="000000"/>
          <w:sz w:val="28"/>
        </w:rPr>
        <w:t xml:space="preserve">нөмірі ______________________________________________________________________________ </w:t>
      </w:r>
    </w:p>
    <w:p>
      <w:pPr>
        <w:spacing w:after="0"/>
        <w:ind w:left="0"/>
        <w:jc w:val="both"/>
      </w:pPr>
      <w:r>
        <w:rPr>
          <w:rFonts w:ascii="Times New Roman"/>
          <w:b w:val="false"/>
          <w:i w:val="false"/>
          <w:color w:val="000000"/>
          <w:sz w:val="28"/>
        </w:rPr>
        <w:t xml:space="preserve">Орналасқан жерінің мекенжайы 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басылымдарындағы жарнама бұқаралық ақпарат құралын есепке алу туралы куәлікте бекітілмеген тілде таратылуы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тақырыптық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таратылатын ақпараттық өнімді қоспағанда, балаларға тыйым салынған ақпаратты қамтитын ақпараттық өнімді кәмелетке толмағандарға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казиноны және интернет-казиноны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бос жұмыс орындары туралы еңбек саласындағы кемсітушілік сипаттағы талаптарды қамтитын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қызметін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соның ішінде құқыққа қарсы әрекеттер (әрекетсіздік) салдарынан зардап шеккен бала,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құралдарының өнiмiн, ақпараттық агенттiктің және желілік басылымның хабарлары мен материалдарын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 (қатыгездiк пен зорлық-зомбылықты, әлеуметтiк, нәсiлдiк, ұлттық, дiни, тектiк-топтық және рулық басымдықты насихаттау немесе үгiттеу,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насихаттау, порнографиялық және арнайы сексуалдық-эротикалық сипаттағы теле-, радиобағдарламаларды, теле-, радиоарналарды тарату, сондай-ақ кино және бейнеөнімдерін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пикеттер мен демонстрацияларды ұйымдастыру және өткiзу тәртiбi туралы, Интернетте авторлық құқық және сабақтас құқықтар туралы заңнамасын бұзу мақсатында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Басылымның тақырыптық бағытын көрсете отырып, жазылым бойынша мерзімді баспа басылымдарын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мерзімді баспасөз басылымдарында (балалар мен діни басылымдарды қоспағанда) газеттердің бірінші және соңғы беттерінде; журналдардың, альманахтардың, бюллетеньдердің, оларға қосымшалардың беттерінде және мұқабаларында өндірілген тауар белгісінің және (немесе) шараптың атауының жарнамасын тарату; салауатты өмір салтын насихаттау жөніндегі әлеуметтік жарнаманы сүйемелдеусіз, жарнаманың көлемі (кеңістігі) Қазақстан Республикасының аумағында өндірілген тауар таңбасы жарнамасының және (немесе) шараптың атауының жарнамалық алаңының (кеңістігінің) көлеміне тең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басылымдарында Қазақстан Республикасының аумағында өндірілген тауар белгісінің және (немесе) шараптың атауының жарнамасын тарату: құрамында шарап жарнамасы бар; еңбек қызметімен және көлiк құралын басқарумен байланысты;</w:t>
            </w:r>
          </w:p>
          <w:p>
            <w:pPr>
              <w:spacing w:after="20"/>
              <w:ind w:left="20"/>
              <w:jc w:val="both"/>
            </w:pPr>
            <w:r>
              <w:rPr>
                <w:rFonts w:ascii="Times New Roman"/>
                <w:b w:val="false"/>
                <w:i w:val="false"/>
                <w:color w:val="000000"/>
                <w:sz w:val="20"/>
              </w:rPr>
              <w:t>
кәмелетке толмағандардың қатысуымен түсірілген, оның ішінде мультипликацияның (анимацияның) көмегімен орындалған;</w:t>
            </w:r>
          </w:p>
          <w:p>
            <w:pPr>
              <w:spacing w:after="20"/>
              <w:ind w:left="20"/>
              <w:jc w:val="both"/>
            </w:pPr>
            <w:r>
              <w:rPr>
                <w:rFonts w:ascii="Times New Roman"/>
                <w:b w:val="false"/>
                <w:i w:val="false"/>
                <w:color w:val="000000"/>
                <w:sz w:val="20"/>
              </w:rPr>
              <w:t>
кәмелетке толмағандарға бағытталған;</w:t>
            </w:r>
          </w:p>
          <w:p>
            <w:pPr>
              <w:spacing w:after="20"/>
              <w:ind w:left="20"/>
              <w:jc w:val="both"/>
            </w:pPr>
            <w:r>
              <w:rPr>
                <w:rFonts w:ascii="Times New Roman"/>
                <w:b w:val="false"/>
                <w:i w:val="false"/>
                <w:color w:val="000000"/>
                <w:sz w:val="20"/>
              </w:rPr>
              <w:t>
шараптың емдік қасиеттері бар деп сендіретін, оны шамадан тыс тұтынуды көтермелейтін;</w:t>
            </w:r>
          </w:p>
          <w:p>
            <w:pPr>
              <w:spacing w:after="20"/>
              <w:ind w:left="20"/>
              <w:jc w:val="both"/>
            </w:pPr>
            <w:r>
              <w:rPr>
                <w:rFonts w:ascii="Times New Roman"/>
                <w:b w:val="false"/>
                <w:i w:val="false"/>
                <w:color w:val="000000"/>
                <w:sz w:val="20"/>
              </w:rPr>
              <w:t>
шарапты тұтынудан тартынуды айыптайтын;</w:t>
            </w:r>
          </w:p>
          <w:p>
            <w:pPr>
              <w:spacing w:after="20"/>
              <w:ind w:left="20"/>
              <w:jc w:val="both"/>
            </w:pPr>
            <w:r>
              <w:rPr>
                <w:rFonts w:ascii="Times New Roman"/>
                <w:b w:val="false"/>
                <w:i w:val="false"/>
                <w:color w:val="000000"/>
                <w:sz w:val="20"/>
              </w:rPr>
              <w:t>
шарапты тұтыну өзара қарым-қатынастарды нығайтуға ықпал етеді деп сендіретін Қазақстан Республикасының аумағында өндірілген шараптың тауар белгісінің және (немесе) атауының жарнамасын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баспасөз басылымдарының міндетті тегiн даналарының электрондық-цифрлық нысандарын ұсынбау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жеке және заңды тұлғаларда, азаматтығы жоқ адамдарда Қазақстан Республикасында бұқаралық ақпарат құралының меншік иесі немесе осы салада қызметін жүзеге асыратын заңды тұлға акцияларының (үлестерінің, пайларының) 20 пайыздан астамының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___________________________________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Бақылау субъектісінің (объектісінің) басшысы ___________________</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  </w:t>
      </w:r>
    </w:p>
    <w:p>
      <w:pPr>
        <w:spacing w:after="0"/>
        <w:ind w:left="0"/>
        <w:jc w:val="both"/>
      </w:pPr>
      <w:r>
        <w:rPr>
          <w:rFonts w:ascii="Times New Roman"/>
          <w:b w:val="false"/>
          <w:i w:val="false"/>
          <w:color w:val="000000"/>
          <w:sz w:val="28"/>
        </w:rPr>
        <w:t>тегі, аты, әкесінің аты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112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2022 жылғы 30 қарашадағы</w:t>
            </w:r>
            <w:r>
              <w:br/>
            </w:r>
            <w:r>
              <w:rPr>
                <w:rFonts w:ascii="Times New Roman"/>
                <w:b w:val="false"/>
                <w:i w:val="false"/>
                <w:color w:val="000000"/>
                <w:sz w:val="20"/>
              </w:rPr>
              <w:t>№ 529 Бірлескен бұйрыққа</w:t>
            </w:r>
            <w:r>
              <w:br/>
            </w:r>
            <w:r>
              <w:rPr>
                <w:rFonts w:ascii="Times New Roman"/>
                <w:b w:val="false"/>
                <w:i w:val="false"/>
                <w:color w:val="000000"/>
                <w:sz w:val="20"/>
              </w:rPr>
              <w:t>3-қосымша</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9 қарашадағы</w:t>
            </w:r>
            <w:r>
              <w:br/>
            </w:r>
            <w:r>
              <w:rPr>
                <w:rFonts w:ascii="Times New Roman"/>
                <w:b w:val="false"/>
                <w:i w:val="false"/>
                <w:color w:val="000000"/>
                <w:sz w:val="20"/>
              </w:rPr>
              <w:t xml:space="preserve">№ 473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15 қарашадағы</w:t>
            </w:r>
            <w:r>
              <w:br/>
            </w:r>
            <w:r>
              <w:rPr>
                <w:rFonts w:ascii="Times New Roman"/>
                <w:b w:val="false"/>
                <w:i w:val="false"/>
                <w:color w:val="000000"/>
                <w:sz w:val="20"/>
              </w:rPr>
              <w:t>№ 69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Ақпараттық агенттіктерге, желілік басылымдарға және интернет- ресурстарға қатысты Қазақстан Республикасының бұқаралық ақпарат құралдары туралы заңнамасының сақталуын тексеру парағы</w:t>
      </w:r>
    </w:p>
    <w:p>
      <w:pPr>
        <w:spacing w:after="0"/>
        <w:ind w:left="0"/>
        <w:jc w:val="both"/>
      </w:pPr>
      <w:r>
        <w:rPr>
          <w:rFonts w:ascii="Times New Roman"/>
          <w:b w:val="false"/>
          <w:i w:val="false"/>
          <w:color w:val="000000"/>
          <w:sz w:val="28"/>
        </w:rPr>
        <w:t>
             Тексеруді/бақылау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тағайындаған мемлекеттік орган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Тексеруді/бақылау субъектісіне (объектісіне) бару арқылы  профилактикалық бақылауды</w:t>
      </w:r>
    </w:p>
    <w:p>
      <w:pPr>
        <w:spacing w:after="0"/>
        <w:ind w:left="0"/>
        <w:jc w:val="both"/>
      </w:pPr>
      <w:r>
        <w:rPr>
          <w:rFonts w:ascii="Times New Roman"/>
          <w:b w:val="false"/>
          <w:i w:val="false"/>
          <w:color w:val="000000"/>
          <w:sz w:val="28"/>
        </w:rPr>
        <w:t xml:space="preserve">тағайындау туралы акт _______________________________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Бақылау субъектісінің (объектісінің) атауы 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(Бақылау субъектісінің (объектісінің) (жеке сәйкестендіру нөмірі),бизнес-сәйкестендіру</w:t>
      </w:r>
    </w:p>
    <w:p>
      <w:pPr>
        <w:spacing w:after="0"/>
        <w:ind w:left="0"/>
        <w:jc w:val="both"/>
      </w:pPr>
      <w:r>
        <w:rPr>
          <w:rFonts w:ascii="Times New Roman"/>
          <w:b w:val="false"/>
          <w:i w:val="false"/>
          <w:color w:val="000000"/>
          <w:sz w:val="28"/>
        </w:rPr>
        <w:t>нөмірі________________________________________________________________________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сияқты анық емес не көрiнеу жалған шығарылым деректерiмен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тақырыптық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және алкоголь өнімін, алкогольді сусындарды имитациялайтын өнімді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тұтынудың электрондық жүйелерін және оларға арналған сұйықтықтарды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казиноны және интернет-казиноны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үшін бос жұмыс орындары туралы еңбек саласындағы кемсітушілік сипаттағы талаптарды қамтитын ақпаратты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(инвестициялық) пирамиданың қызметін жарнамалау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немесе телекоммуникациялар желілерінде ата-анасы және өзге де заңды өкілдері туралы ақпаратты қоса алғанда, адамның дербес және биометриялық деректерін, соның ішінде құқыққа қарсы әрекеттер (әрекетсіздік) салдарынан зардап шеккен бала, әкімшілік және (немесе) қылмыстық құқық бұзушылықтарды жасады деп күдік келтірілген және (немесе) айып тағылған кәмелетке толмағандар туралы, олардың жеке басын анықтауға мүмкіндік беретін өзге де ақпаратты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құралдарының өнiмiн, ақпараттық агенттiктің және желілік басылымның хабарлары мен материалдарын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тыйым салынған мәліметтерді қамтитын, интернет-ресурста пайдаланушылар орналастыратын ақпаратты қоса алғанда, оқырман хаттарын бұқаралық ақпарат құралдарында орналастыру (қатыгездiк пен зорлық-зомбылықты, әлеуметтiк, нәсiлдiк, ұлттық, дiни, тектiк-топтық және рулық басымдықты насихаттау немесе үгiттеу, мемлекеттiк құпияларды құрайтын мәлiметтердi немесе заңмен қорғалатын өзге де құпияны жария ету, суицидті насихаттайтын, терроризмге қарсы операцияларды жүргiзу кезеңiнде олардың техникалық тәсiлдерi мен тактикасын ашатын ақпаратты тарату, есірткі, психотроптық заттарды, сол тектестер мен прекурсорларды насихаттау, порнографиялық және арнайы сексуалдық-эротикалық сипаттағы теле-, радиобағдарламаларды, теле-, радиоарналарды тарату, сондай-ақ кино және бейнеөнімдерін көрсету, бұқаралық ақпарат құралын сайлау алдындағы үгiт жүргiзу, 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болатын және (немесе) ықпал ететiн қызметтi жүзеге асыру шарттарын бұзу, үгiтке тыйым салынған кезеңде оны жүргiзу, ереуiлге қатысуға немесе қатысудан бас тартуға мәжбүрлеу, Қазақстан Республикасының бейбiт жиналыстарды, митингiлердi, шерулердi, пикеттер мен демонстрацияларды ұйымдастыру және өткiзу тәртiбi туралы, Интернетте авторлық құқық және сабақтас құқықтар туралы заңнамасын бұзу мақсатында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жергілікті атқарушы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 жағдайларды қоспағанда, жосықсыз және анық емес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Бейәдеп және жасырын жарнаманы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тектік-топтық және рулық астамшылықты, қатыгездік пен зорлық-зомбылықтың дәріптелуін, порнографияны насихаттау немесе үгіттеу, сондай-ақ Қазақстан Республикасының мемлекеттік құпияларын және заңмен қорғалатын өзге де құпияларды құрайтын мәліметтерді тарату үшін жарнаманы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жергілікті өзін-өзі басқару органдары, демеушілер, өмірлік қиын жағдайда жүрген немесе емделуге мұқтаж, өздеріне қайырымдылық көмек көрсетілу мақсатындағы жеке тұлғалар туралы айту, сондай-ақ әлеуметтік жарнамада, егер осы жарнаманың мазмұны қайырымдылық немесе өзге де қоғамдық пайдалы мақсаттарға қол жеткізуге бағытталған, әлеуметтік бағдарланған коммерциялық емес ұйымдардың қызметі туралы ақпаратпен тікелей байланысты болса, осындай коммерциялық емес ұйымдар туралы айту жағдайларды қоспағанда, дараландыру құралдары туралы, жеке және заңды тұлғалар туралы айтыла отырып, әлеуметтік жарнамаларды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адамгершілігіне зиянды әсер етуге алып келмейтін тауарлардың (жұмыстардың, көрсетілетін қызметтердің) жарнамасын қоспағанда, кәмелетке толмағандардың бейнелерін жарнамада көрнекі немесе дыбыстық пайдалануға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жеке және заңды тұлғаларда, азаматтығы жоқ адамдарда Қазақстан Республикасында бұқаралық ақпарат құралының меншік иесі немесе осы салада қызметін жүзеге асыратын заңды тұлға акцияларының (үлестерінің, пайларының) 20 пайыздан астамының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басылымның меншік иесінің ақпараттық-коммуникациялық инфрақұрылымының Қазақстан Республикасынан тыс жерде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(адамдар) 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тегі, аты, әкесінің аты (бар болған жағдайда)</w:t>
      </w:r>
    </w:p>
    <w:p>
      <w:pPr>
        <w:spacing w:after="0"/>
        <w:ind w:left="0"/>
        <w:jc w:val="both"/>
      </w:pPr>
      <w:r>
        <w:rPr>
          <w:rFonts w:ascii="Times New Roman"/>
          <w:b w:val="false"/>
          <w:i w:val="false"/>
          <w:color w:val="000000"/>
          <w:sz w:val="28"/>
        </w:rPr>
        <w:t xml:space="preserve">Бақылау субъектісінің (объектісінің) басшысы 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