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403af5" w14:textId="a403af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Отынның баламалы түрі ретінде газ пайдаланылатын генерациялайтын қондырғыларды салу арқылы жаңғырту, реконструкциялау және (немесе) кеңейту жөніндегі инвестициялық бағдарламаларды қарау, отынның баламалы түрі ретінде газ пайдаланылатын генерациялайтын қондырғыларды салу арқылы жаңғыртуға, реконструкциялауға және (немесе) кеңейтуге инвестициялық келісімдер жасасу, электр қуатының әзірлігін ұстап тұру бойынша көрсетілетін қызметті сатып алу туралы шарттарды тиісінше жасасу және осы шарттар үшін электр қуатының әзірлігін ұстап тұру бойынша көрсетілетін қызметке жеке тарифтерді, электр қуатының әзірлігін ұстап тұру бойынша көрсетілетін қызметті сатып алудың көлемдері мен мерзімдерін белгілеу қағидаларын бекіту туралы</w:t>
      </w:r>
    </w:p>
    <w:p>
      <w:pPr>
        <w:spacing w:after="0"/>
        <w:ind w:left="0"/>
        <w:jc w:val="both"/>
      </w:pPr>
      <w:r>
        <w:rPr>
          <w:rFonts w:ascii="Times New Roman"/>
          <w:b w:val="false"/>
          <w:i w:val="false"/>
          <w:color w:val="000000"/>
          <w:sz w:val="28"/>
        </w:rPr>
        <w:t>Қазақстан Республикасы Энергетика министрінің м.а. 2022 жылғы 30 қарашадағы № 389 бұйрығы. Қазақстан Республикасының Әділет министрлігінде 2022 жылғы 30 қарашада № 30836 болып тіркелді.</w:t>
      </w:r>
    </w:p>
    <w:p>
      <w:pPr>
        <w:spacing w:after="0"/>
        <w:ind w:left="0"/>
        <w:jc w:val="both"/>
      </w:pPr>
      <w:bookmarkStart w:name="z0" w:id="0"/>
      <w:r>
        <w:rPr>
          <w:rFonts w:ascii="Times New Roman"/>
          <w:b w:val="false"/>
          <w:i w:val="false"/>
          <w:color w:val="000000"/>
          <w:sz w:val="28"/>
        </w:rPr>
        <w:t xml:space="preserve">
      Қазақстан Республикасы Үкіметінің 2014 жылғы 19 қыркүйектегі № 994 қаулысымен бекітілген, Қазақстан Республикасы Энергетика министрлігі туралы ережеінің 15-тармағының </w:t>
      </w:r>
      <w:r>
        <w:rPr>
          <w:rFonts w:ascii="Times New Roman"/>
          <w:b w:val="false"/>
          <w:i w:val="false"/>
          <w:color w:val="000000"/>
          <w:sz w:val="28"/>
        </w:rPr>
        <w:t>321-1)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Энергетика министрінің 03.09.2024 </w:t>
      </w:r>
      <w:r>
        <w:rPr>
          <w:rFonts w:ascii="Times New Roman"/>
          <w:b w:val="false"/>
          <w:i w:val="false"/>
          <w:color w:val="000000"/>
          <w:sz w:val="28"/>
        </w:rPr>
        <w:t>№ 310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 w:id="1"/>
    <w:p>
      <w:pPr>
        <w:spacing w:after="0"/>
        <w:ind w:left="0"/>
        <w:jc w:val="both"/>
      </w:pPr>
      <w:r>
        <w:rPr>
          <w:rFonts w:ascii="Times New Roman"/>
          <w:b w:val="false"/>
          <w:i w:val="false"/>
          <w:color w:val="000000"/>
          <w:sz w:val="28"/>
        </w:rPr>
        <w:t xml:space="preserve">
      1. Қоса беріліп отырған Отынның баламалы түрі ретінде газ пайдаланылатын генерациялайтын қондырғыларды салу арқылы жаңғырту, реконструкциялау және (немесе) кеңейту жөніндегі инвестициялық бағдарламаларды қарау, отынның баламалы түрі ретінде газ пайдаланылатын генерациялайтын қондырғыларды салу арқылы жаңғыртуға, реконструкциялауға және (немесе) кеңейтуге инвестициялық келісімдер жасасу, электр қуатының әзірлігін ұстап тұру бойынша көрсетілетін қызметті сатып алу туралы шарттарды тиісінше жасасу және осы шарттар үшін электр қуатының әзірлігін ұстап тұру бойынша көрсетілетін қызметке жеке тарифтерді, электр қуатының әзірлігін ұстап тұру бойынша көрсетілетін қызметті сатып алудың көлемдері мен мерзімдерін белгілеу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2" w:id="2"/>
    <w:p>
      <w:pPr>
        <w:spacing w:after="0"/>
        <w:ind w:left="0"/>
        <w:jc w:val="both"/>
      </w:pPr>
      <w:r>
        <w:rPr>
          <w:rFonts w:ascii="Times New Roman"/>
          <w:b w:val="false"/>
          <w:i w:val="false"/>
          <w:color w:val="000000"/>
          <w:sz w:val="28"/>
        </w:rPr>
        <w:t>
      2. Қазақстан Республикасы Энергетика министрлігінің Электр энергетикасын дамыту департаменті Қазақстан Республикасының заңнамасында белгіленген тәртіппен:</w:t>
      </w:r>
    </w:p>
    <w:bookmarkEnd w:id="2"/>
    <w:bookmarkStart w:name="z3"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4" w:id="4"/>
    <w:p>
      <w:pPr>
        <w:spacing w:after="0"/>
        <w:ind w:left="0"/>
        <w:jc w:val="both"/>
      </w:pPr>
      <w:r>
        <w:rPr>
          <w:rFonts w:ascii="Times New Roman"/>
          <w:b w:val="false"/>
          <w:i w:val="false"/>
          <w:color w:val="000000"/>
          <w:sz w:val="28"/>
        </w:rPr>
        <w:t>
      2) осы бұйрықты Қазақстан Республикасы Энергетика министрлігінің интернет-ресурсында орналастыруды;</w:t>
      </w:r>
    </w:p>
    <w:bookmarkEnd w:id="4"/>
    <w:bookmarkStart w:name="z5" w:id="5"/>
    <w:p>
      <w:pPr>
        <w:spacing w:after="0"/>
        <w:ind w:left="0"/>
        <w:jc w:val="both"/>
      </w:pPr>
      <w:r>
        <w:rPr>
          <w:rFonts w:ascii="Times New Roman"/>
          <w:b w:val="false"/>
          <w:i w:val="false"/>
          <w:color w:val="000000"/>
          <w:sz w:val="28"/>
        </w:rPr>
        <w:t>
      3) осы бұйрықты Қазақстан Республикасының Әділет министрлігінде мемлекеттік тіркегеннен кейін он жұмыс күні ішінде Қазақстан Республикасы Энергетика министрлігінің Заң қызметі департаментіне осы тармақтың 1) және 2) тармақшаларында көзделген іс-шаралардың орындалуы туралы мәліметтерді ұсынуды қамтамасыз етсін.</w:t>
      </w:r>
    </w:p>
    <w:bookmarkEnd w:id="5"/>
    <w:bookmarkStart w:name="z6"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энергетика вице-министріне жүктелсін.</w:t>
      </w:r>
    </w:p>
    <w:bookmarkEnd w:id="6"/>
    <w:bookmarkStart w:name="z7"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Министрдің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Журебеков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Министрдің міндетін атқарушы</w:t>
            </w:r>
            <w:r>
              <w:br/>
            </w:r>
            <w:r>
              <w:rPr>
                <w:rFonts w:ascii="Times New Roman"/>
                <w:b w:val="false"/>
                <w:i w:val="false"/>
                <w:color w:val="000000"/>
                <w:sz w:val="20"/>
              </w:rPr>
              <w:t>2022 жылғы 30 қарашадағы</w:t>
            </w:r>
            <w:r>
              <w:br/>
            </w:r>
            <w:r>
              <w:rPr>
                <w:rFonts w:ascii="Times New Roman"/>
                <w:b w:val="false"/>
                <w:i w:val="false"/>
                <w:color w:val="000000"/>
                <w:sz w:val="20"/>
              </w:rPr>
              <w:t>№ 389 Бұйрығымен</w:t>
            </w:r>
            <w:r>
              <w:br/>
            </w:r>
            <w:r>
              <w:rPr>
                <w:rFonts w:ascii="Times New Roman"/>
                <w:b w:val="false"/>
                <w:i w:val="false"/>
                <w:color w:val="000000"/>
                <w:sz w:val="20"/>
              </w:rPr>
              <w:t>бекітілген</w:t>
            </w:r>
          </w:p>
        </w:tc>
      </w:tr>
    </w:tbl>
    <w:bookmarkStart w:name="z9" w:id="8"/>
    <w:p>
      <w:pPr>
        <w:spacing w:after="0"/>
        <w:ind w:left="0"/>
        <w:jc w:val="left"/>
      </w:pPr>
      <w:r>
        <w:rPr>
          <w:rFonts w:ascii="Times New Roman"/>
          <w:b/>
          <w:i w:val="false"/>
          <w:color w:val="000000"/>
        </w:rPr>
        <w:t xml:space="preserve"> Отынның баламалы түрі ретінде газ пайдаланылатын генерациялайтын қондырғыларды салу арқылы жаңғырту, реконструкциялау және (немесе) кеңейту жөніндегі инвестициялық бағдарламаларды қарау, отынның баламалы түрі ретінде газ пайдаланылатын генерациялайтын қондырғыларды салу арқылы жаңғыртуға, реконструкциялауға және (немесе) кеңейтуге инвестициялық келісімдер жасасу, электр қуатының әзірлігін ұстап тұру бойынша көрсетілетін қызметті сатып алу туралы тиісті шарттар жасасу және осы шарттар үшін электр қуатының әзірлігін ұстап тұру бойынша көрсетілетін қызметке жеке тарифтерді белгілеу, электр қуатының әзірлігін ұстап тұру бойынша көрсетілетін қызметті сатып алудың көлемдері мен мерзімдерін белгілеу қағидалары</w:t>
      </w:r>
    </w:p>
    <w:bookmarkEnd w:id="8"/>
    <w:bookmarkStart w:name="z10" w:id="9"/>
    <w:p>
      <w:pPr>
        <w:spacing w:after="0"/>
        <w:ind w:left="0"/>
        <w:jc w:val="left"/>
      </w:pPr>
      <w:r>
        <w:rPr>
          <w:rFonts w:ascii="Times New Roman"/>
          <w:b/>
          <w:i w:val="false"/>
          <w:color w:val="000000"/>
        </w:rPr>
        <w:t xml:space="preserve"> 1-тарау. Жалпы ережелер</w:t>
      </w:r>
    </w:p>
    <w:bookmarkEnd w:id="9"/>
    <w:bookmarkStart w:name="z11" w:id="10"/>
    <w:p>
      <w:pPr>
        <w:spacing w:after="0"/>
        <w:ind w:left="0"/>
        <w:jc w:val="both"/>
      </w:pPr>
      <w:r>
        <w:rPr>
          <w:rFonts w:ascii="Times New Roman"/>
          <w:b w:val="false"/>
          <w:i w:val="false"/>
          <w:color w:val="000000"/>
          <w:sz w:val="28"/>
        </w:rPr>
        <w:t xml:space="preserve">
      1. Осы Отынның баламалы түрі ретінде газ пайдаланылатын генерациялайтын қондырғыларды салу арқылы жаңғырту, реконструкциялау және (немесе) кеңейту жөніндегі инвестициялық бағдарламаларды жіберу және қарау, отынның баламалы түрі ретінде газ пайдаланылатын генерациялайтын қондырғыларды салу арқылы жаңғыртуға, реконструкциялауға және (немесе) кеңейтуге инвестициялық келісімдер жасасу, электр қуатының әзірлігін ұстап тұру бойынша көрсетілетін қызметті сатып алу туралы тиісті шарттар жасасу және осы шарттар үшін электр қуатының әзірлігін ұстап тұру бойынша көрсетілетін қызметке жеке тарифтерді белгілеу, электр қуатының әзірлігін ұстап тұру бойынша көрсетілетін қызметті сатып алудың көлемдері мен мерзімдерін белгілеу қағидалары (бұдан әрі – Қағидалар) "Қазақстан Республикасы Үкіметінің 2014 жылғы 19 қыркүйектегі № 994 қаулысымен бекітілген, Қазақстан Республикасы Энергетика министрлігі туралы ереженің 15-тармағының </w:t>
      </w:r>
      <w:r>
        <w:rPr>
          <w:rFonts w:ascii="Times New Roman"/>
          <w:b w:val="false"/>
          <w:i w:val="false"/>
          <w:color w:val="000000"/>
          <w:sz w:val="28"/>
        </w:rPr>
        <w:t>321-1) тармақшасына</w:t>
      </w:r>
      <w:r>
        <w:rPr>
          <w:rFonts w:ascii="Times New Roman"/>
          <w:b w:val="false"/>
          <w:i w:val="false"/>
          <w:color w:val="000000"/>
          <w:sz w:val="28"/>
        </w:rPr>
        <w:t xml:space="preserve"> сәйкес әзірленді және отынның баламалы түрі ретінде газ пайдаланылатын генерациялайтын қондырғыларды салу арқылы жаңғырту, реконструкциялау және (немесе) кеңейту жөніндегі инвестициялық бағдарламаларды жіберу және қарау, отынның баламалы түрі ретінде газ пайдаланылатын генерациялайтын қондырғыларды салу арқылы жаңғыртуға, реконструкциялауға және (немесе) кеңейтуге инвестициялық келісімдер жасасу, электр қуатының әзірлігін ұстап тұру бойынша көрсетілетін қызметті сатып алу туралы тиісті шарттар жасасу және осы шарттар үшін электр қуатының әзірлігін ұстап тұру бойынша көрсетілетін қызметке жеке тарифтерді белгілеу, электр қуатының әзірлігін ұстап тұру бойынша көрсетілетін қызметті сатып алудың көлемдері мен мерзімдерінің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Энергетика министрінің 03.09.2024 </w:t>
      </w:r>
      <w:r>
        <w:rPr>
          <w:rFonts w:ascii="Times New Roman"/>
          <w:b w:val="false"/>
          <w:i w:val="false"/>
          <w:color w:val="000000"/>
          <w:sz w:val="28"/>
        </w:rPr>
        <w:t>№ 310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 w:id="11"/>
    <w:p>
      <w:pPr>
        <w:spacing w:after="0"/>
        <w:ind w:left="0"/>
        <w:jc w:val="both"/>
      </w:pPr>
      <w:r>
        <w:rPr>
          <w:rFonts w:ascii="Times New Roman"/>
          <w:b w:val="false"/>
          <w:i w:val="false"/>
          <w:color w:val="000000"/>
          <w:sz w:val="28"/>
        </w:rPr>
        <w:t xml:space="preserve">
      2. "Электр энергетикасы туралы" Қазақстан Республикасы Заңының (бұдан әрі – Заң) 15-9-бабының </w:t>
      </w:r>
      <w:r>
        <w:rPr>
          <w:rFonts w:ascii="Times New Roman"/>
          <w:b w:val="false"/>
          <w:i w:val="false"/>
          <w:color w:val="000000"/>
          <w:sz w:val="28"/>
        </w:rPr>
        <w:t>1-тармағына</w:t>
      </w:r>
      <w:r>
        <w:rPr>
          <w:rFonts w:ascii="Times New Roman"/>
          <w:b w:val="false"/>
          <w:i w:val="false"/>
          <w:color w:val="000000"/>
          <w:sz w:val="28"/>
        </w:rPr>
        <w:t xml:space="preserve"> сәйкес отынның баламалы түрі ретінде газ пайдаланылатын генерациялайтын қондырғыларды салу арқылы жаңғыртуға, реконструкциялауға және (немесе) кеңейтуге арналған инвестициялық келісімдер жылу және электр энергиясын генерациялайтын негізгі жабдыққа қатысты республикалық маңызы бар қалалардағы, құрамында электр станциялары жұмыс істейтін, соның ішінде жылу және электр энергиясын аралас өндіруді жүзеге асыратын жұмыс істеп тұрған (бұрыннан бар) энергия өндіруші ұйымдармен ғана жасалады.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Энергетика министрінің 03.09.2024 </w:t>
      </w:r>
      <w:r>
        <w:rPr>
          <w:rFonts w:ascii="Times New Roman"/>
          <w:b w:val="false"/>
          <w:i w:val="false"/>
          <w:color w:val="000000"/>
          <w:sz w:val="28"/>
        </w:rPr>
        <w:t>№ 310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2. Осы Қағидаларда мынадай негізгі терминдер мен анықтамалар қолданылады:</w:t>
      </w:r>
    </w:p>
    <w:bookmarkEnd w:id="12"/>
    <w:bookmarkStart w:name="z15" w:id="13"/>
    <w:p>
      <w:pPr>
        <w:spacing w:after="0"/>
        <w:ind w:left="0"/>
        <w:jc w:val="both"/>
      </w:pPr>
      <w:r>
        <w:rPr>
          <w:rFonts w:ascii="Times New Roman"/>
          <w:b w:val="false"/>
          <w:i w:val="false"/>
          <w:color w:val="000000"/>
          <w:sz w:val="28"/>
        </w:rPr>
        <w:t>
      1) бірыңғай сатып алушы – Заңда көзделген тәртіппен электр қуатының әзірлігін ұстап тұру жөніндегі көрсетілетін қызметті орталықтандырылған сатып алуды және электр қуатының жүктемені көтеруге әзірлігін қамтамасыз ету жөніндегі қызметті орталықтандырып көрсетуді жүзеге асыратын, уәкілетті орган айқындайтын заңды тұлға;</w:t>
      </w:r>
    </w:p>
    <w:bookmarkEnd w:id="13"/>
    <w:bookmarkStart w:name="z16" w:id="14"/>
    <w:p>
      <w:pPr>
        <w:spacing w:after="0"/>
        <w:ind w:left="0"/>
        <w:jc w:val="both"/>
      </w:pPr>
      <w:r>
        <w:rPr>
          <w:rFonts w:ascii="Times New Roman"/>
          <w:b w:val="false"/>
          <w:i w:val="false"/>
          <w:color w:val="000000"/>
          <w:sz w:val="28"/>
        </w:rPr>
        <w:t>
      2) жүйелік оператор – орталықтандырылған оралымды-диспетчерлiк басқаруды, басқа мемлекеттердiң энергия жүйелерiмен қатарлас жұмыс iстеудi қамтамасыз етудi, энергия жүйесiндегi теңгерiмдi ұстап тұруды, жүйелiк қызметтер көрсетудi және электр энергиясының көтерме сауда нарығы субъектiлерiнен қосалқы көрсетiлетiн қызметтердi сатып алуды, сондай-ақ электр энергиясын ұлттық электр желiсi бойынша берудi, оған техникалық қызмет көрсетудi және оны пайдалану әзiрлiгiнде ұстап тұруды жүзеге асыратын ұлттық компания;</w:t>
      </w:r>
    </w:p>
    <w:bookmarkEnd w:id="14"/>
    <w:bookmarkStart w:name="z17" w:id="15"/>
    <w:p>
      <w:pPr>
        <w:spacing w:after="0"/>
        <w:ind w:left="0"/>
        <w:jc w:val="both"/>
      </w:pPr>
      <w:r>
        <w:rPr>
          <w:rFonts w:ascii="Times New Roman"/>
          <w:b w:val="false"/>
          <w:i w:val="false"/>
          <w:color w:val="000000"/>
          <w:sz w:val="28"/>
        </w:rPr>
        <w:t>
      3) нарық кеңесі – электр энергиясы мен қуаты нарығының жұмыс істеуін мониторингтеу жөніндегі қызметті, сондай-ақ Заңда көзделген басқа да функцияларды жүзеге асыратын коммерциялық емес ұйым;</w:t>
      </w:r>
    </w:p>
    <w:bookmarkEnd w:id="15"/>
    <w:bookmarkStart w:name="z18" w:id="16"/>
    <w:p>
      <w:pPr>
        <w:spacing w:after="0"/>
        <w:ind w:left="0"/>
        <w:jc w:val="both"/>
      </w:pPr>
      <w:r>
        <w:rPr>
          <w:rFonts w:ascii="Times New Roman"/>
          <w:b w:val="false"/>
          <w:i w:val="false"/>
          <w:color w:val="000000"/>
          <w:sz w:val="28"/>
        </w:rPr>
        <w:t>
      4) отынның баламалы түрі ретінде газ пайдаланылатын генерациялайтын қондырғыларды салу арқылы жаңғырту, реконструкциялау және (немесе) кеңейту жөніндегі инвестициялық бағдарлама (бұдан әрі – инвестициялық бағдарлама) – отынның баламалы түрі ретінде газ пайдаланылатын генерациялайтын қондырғыларды салу арқылы жаңғырту, реконструкциялау және (немесе) кеңейту жөніндегі бағдарлама;</w:t>
      </w:r>
    </w:p>
    <w:bookmarkEnd w:id="16"/>
    <w:bookmarkStart w:name="z19" w:id="17"/>
    <w:p>
      <w:pPr>
        <w:spacing w:after="0"/>
        <w:ind w:left="0"/>
        <w:jc w:val="both"/>
      </w:pPr>
      <w:r>
        <w:rPr>
          <w:rFonts w:ascii="Times New Roman"/>
          <w:b w:val="false"/>
          <w:i w:val="false"/>
          <w:color w:val="000000"/>
          <w:sz w:val="28"/>
        </w:rPr>
        <w:t>
      5) отынның баламалы түрі ретінде газды пайдалана отырып, генерациялайтын қондырғыларды салу арқылы жаңғыртуға, реконструкциялауға және (немесе) кеңейтуге арналған инвестициялық келісім (бұдан әрі – инвестициялық келісім) – уәкілетті органның жұмыс істеп тұрған энергия өндіруші ұйыммен отынның баламалы түрі ретінде газ пайдаланылатын генерациялайтын қондырғыларды салу арқылы жаңғыртуға, реконструкциялауға және (немесе) кеңейтуге жасасатын келісімі;</w:t>
      </w:r>
    </w:p>
    <w:bookmarkEnd w:id="17"/>
    <w:bookmarkStart w:name="z20" w:id="18"/>
    <w:p>
      <w:pPr>
        <w:spacing w:after="0"/>
        <w:ind w:left="0"/>
        <w:jc w:val="both"/>
      </w:pPr>
      <w:r>
        <w:rPr>
          <w:rFonts w:ascii="Times New Roman"/>
          <w:b w:val="false"/>
          <w:i w:val="false"/>
          <w:color w:val="000000"/>
          <w:sz w:val="28"/>
        </w:rPr>
        <w:t>
      6) сараптама комиссиясы – инвестициялық келісімдер жасасу (жасасудан бас тарту туралы) туралы шешімдер қабылдау мақсатында уәкілетті орган құратын уәкілетті органның, мүдделі мемлекеттік органдардың, жүйелік оператордың, бірыңғай сатып алушының, Қазақстан Республикасы ұлттық кәсіпкерлер палатасының өкілдерінен, сондай-ақ тәуелсіз сарапшылардан тұратын, саны 15 (он бес) адамнан аспайтын комиссия.</w:t>
      </w:r>
    </w:p>
    <w:bookmarkEnd w:id="18"/>
    <w:bookmarkStart w:name="z21" w:id="19"/>
    <w:p>
      <w:pPr>
        <w:spacing w:after="0"/>
        <w:ind w:left="0"/>
        <w:jc w:val="both"/>
      </w:pPr>
      <w:r>
        <w:rPr>
          <w:rFonts w:ascii="Times New Roman"/>
          <w:b w:val="false"/>
          <w:i w:val="false"/>
          <w:color w:val="000000"/>
          <w:sz w:val="28"/>
        </w:rPr>
        <w:t>
      7) уәкілетті орган – электр энергетикасы саласында басшылықты жүзеге асыратын мемлекеттік орган;</w:t>
      </w:r>
    </w:p>
    <w:bookmarkEnd w:id="19"/>
    <w:bookmarkStart w:name="z22" w:id="20"/>
    <w:p>
      <w:pPr>
        <w:spacing w:after="0"/>
        <w:ind w:left="0"/>
        <w:jc w:val="both"/>
      </w:pPr>
      <w:r>
        <w:rPr>
          <w:rFonts w:ascii="Times New Roman"/>
          <w:b w:val="false"/>
          <w:i w:val="false"/>
          <w:color w:val="000000"/>
          <w:sz w:val="28"/>
        </w:rPr>
        <w:t>
      8) электр қуатының әзірлігін ұстап тұру бойынша көрсетілетін қызмет – энергия өндіруші ұйымдардың аттестатталған генерациялайтын қондырғылардың электр қуатының жүктеме көтеруге әзірлігін ұстап тұру бойынша бірыңғай сатып алушыға көрсететін қызметі;</w:t>
      </w:r>
    </w:p>
    <w:bookmarkEnd w:id="20"/>
    <w:bookmarkStart w:name="z23" w:id="21"/>
    <w:p>
      <w:pPr>
        <w:spacing w:after="0"/>
        <w:ind w:left="0"/>
        <w:jc w:val="both"/>
      </w:pPr>
      <w:r>
        <w:rPr>
          <w:rFonts w:ascii="Times New Roman"/>
          <w:b w:val="false"/>
          <w:i w:val="false"/>
          <w:color w:val="000000"/>
          <w:sz w:val="28"/>
        </w:rPr>
        <w:t>
      9) электр қуатының әзірлігін ұстап тұру бойынша көрсетілетін қызметке арналған жеке тариф – жасалған инвестициялық келісім негізінде айқындалған тариф;</w:t>
      </w:r>
    </w:p>
    <w:bookmarkEnd w:id="21"/>
    <w:bookmarkStart w:name="z24" w:id="22"/>
    <w:p>
      <w:pPr>
        <w:spacing w:after="0"/>
        <w:ind w:left="0"/>
        <w:jc w:val="both"/>
      </w:pPr>
      <w:r>
        <w:rPr>
          <w:rFonts w:ascii="Times New Roman"/>
          <w:b w:val="false"/>
          <w:i w:val="false"/>
          <w:color w:val="000000"/>
          <w:sz w:val="28"/>
        </w:rPr>
        <w:t>
      10) энергия өндіруші ұйым – электр және (немесе) жылу энергиясын өз қажеттіліктері және (немесе) Қазақстан Республикасының жаңартылатын энергия көздерін пайдалануды қолдау саласындағы заңнамасына сәйкес электр және (немесе) жылу энергиясының жеке тұтынушылары мен электр энергиясының нетто-тұтынушылары болып табылатын осындай тұтынушыларды қоспағанда, көтерме сауда нарығында электр энергиясын сатып алушыларға, жылу энергиясын тұтынушыларға өткізу үшін өндіруді жүзеге асыратын ұйым.</w:t>
      </w:r>
    </w:p>
    <w:bookmarkEnd w:id="22"/>
    <w:bookmarkStart w:name="z115" w:id="23"/>
    <w:p>
      <w:pPr>
        <w:spacing w:after="0"/>
        <w:ind w:left="0"/>
        <w:jc w:val="both"/>
      </w:pPr>
      <w:r>
        <w:rPr>
          <w:rFonts w:ascii="Times New Roman"/>
          <w:b w:val="false"/>
          <w:i w:val="false"/>
          <w:color w:val="000000"/>
          <w:sz w:val="28"/>
        </w:rPr>
        <w:t xml:space="preserve">
      11) жобаны дайындау және іске асырудың жоспар-кестесі (бұдан әрі – жоспар-кесте) – есепті көрсеткіштерді айқындайтын және энергия өндіруші ұйымның бірінші басшысы бекітетін іздестіру, логистикалық, құрылыс-монтаждау және іске қосу-баптау жұмыстарын іске асыру мерзімдерін көздейтін инвестициялық келісімді іске асырудың егжей-тегжейлі кестесі. </w:t>
      </w:r>
    </w:p>
    <w:bookmarkEnd w:id="23"/>
    <w:bookmarkStart w:name="z25" w:id="24"/>
    <w:p>
      <w:pPr>
        <w:spacing w:after="0"/>
        <w:ind w:left="0"/>
        <w:jc w:val="both"/>
      </w:pPr>
      <w:r>
        <w:rPr>
          <w:rFonts w:ascii="Times New Roman"/>
          <w:b w:val="false"/>
          <w:i w:val="false"/>
          <w:color w:val="000000"/>
          <w:sz w:val="28"/>
        </w:rPr>
        <w:t>
      Осы Қағидаларда пайдаланылған өзге де терминдер мен анықтамалар Қазақстан Республикасының электр энергетикасы саласындағы заңнамасына сәйкес қолданылады.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Энергетика министрінің 03.09.2024 </w:t>
      </w:r>
      <w:r>
        <w:rPr>
          <w:rFonts w:ascii="Times New Roman"/>
          <w:b w:val="false"/>
          <w:i w:val="false"/>
          <w:color w:val="000000"/>
          <w:sz w:val="28"/>
        </w:rPr>
        <w:t>№ 310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25"/>
    <w:p>
      <w:pPr>
        <w:spacing w:after="0"/>
        <w:ind w:left="0"/>
        <w:jc w:val="left"/>
      </w:pPr>
      <w:r>
        <w:rPr>
          <w:rFonts w:ascii="Times New Roman"/>
          <w:b/>
          <w:i w:val="false"/>
          <w:color w:val="000000"/>
        </w:rPr>
        <w:t xml:space="preserve"> 2-тарау. Отынның баламалы түрі ретінде газ пайдаланылатын генерациялайтын қондырғыларды салу арқылы жаңғырту, реконструкциялау және (немесе) кеңейту жөніндегі инвестициялық бағдарламаларды қарау тәртібі</w:t>
      </w:r>
    </w:p>
    <w:bookmarkEnd w:id="25"/>
    <w:bookmarkStart w:name="z27" w:id="26"/>
    <w:p>
      <w:pPr>
        <w:spacing w:after="0"/>
        <w:ind w:left="0"/>
        <w:jc w:val="both"/>
      </w:pPr>
      <w:r>
        <w:rPr>
          <w:rFonts w:ascii="Times New Roman"/>
          <w:b w:val="false"/>
          <w:i w:val="false"/>
          <w:color w:val="000000"/>
          <w:sz w:val="28"/>
        </w:rPr>
        <w:t>
      4. Уәкілетті органмен инвестициялық келісім жасасуға ниет білдірген энергия өндіруші ұйым жиырмасыншы қарашаға дейінгі мерзімде Нарық кеңесінің қарауына инвестициялық бағдарламаны қағаз және электрондық жеткізгіште жібереді.</w:t>
      </w:r>
    </w:p>
    <w:bookmarkEnd w:id="26"/>
    <w:bookmarkStart w:name="z28" w:id="27"/>
    <w:p>
      <w:pPr>
        <w:spacing w:after="0"/>
        <w:ind w:left="0"/>
        <w:jc w:val="both"/>
      </w:pPr>
      <w:r>
        <w:rPr>
          <w:rFonts w:ascii="Times New Roman"/>
          <w:b w:val="false"/>
          <w:i w:val="false"/>
          <w:color w:val="000000"/>
          <w:sz w:val="28"/>
        </w:rPr>
        <w:t>
      5. Инвестициялық бағдарламамен бірге Нарық кеңесіне мыналар да енгізіледі:</w:t>
      </w:r>
    </w:p>
    <w:bookmarkEnd w:id="27"/>
    <w:bookmarkStart w:name="z29" w:id="28"/>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отынның баламалы түрі ретінде газ пайдаланылатын генерациялайтын қондырғыларды салу арқылы жаңғырту, реконструкциялау және (немесе) кеңейту жөніндегі тиісті іс-шара туралы ақпарат;</w:t>
      </w:r>
    </w:p>
    <w:bookmarkEnd w:id="28"/>
    <w:bookmarkStart w:name="z30" w:id="29"/>
    <w:p>
      <w:pPr>
        <w:spacing w:after="0"/>
        <w:ind w:left="0"/>
        <w:jc w:val="both"/>
      </w:pPr>
      <w:r>
        <w:rPr>
          <w:rFonts w:ascii="Times New Roman"/>
          <w:b w:val="false"/>
          <w:i w:val="false"/>
          <w:color w:val="000000"/>
          <w:sz w:val="28"/>
        </w:rPr>
        <w:t>
      2) отынның баламалы түрі ретінде газ пайдаланылатын генерациялайтын қондырғыларды салу арқылы жаңғырту, реконструкциялау және (немесе) кеңейту жөніндегі іс-шараның техникалық-экономикалық негіздемесі;</w:t>
      </w:r>
    </w:p>
    <w:bookmarkEnd w:id="29"/>
    <w:bookmarkStart w:name="z31" w:id="30"/>
    <w:p>
      <w:pPr>
        <w:spacing w:after="0"/>
        <w:ind w:left="0"/>
        <w:jc w:val="both"/>
      </w:pPr>
      <w:r>
        <w:rPr>
          <w:rFonts w:ascii="Times New Roman"/>
          <w:b w:val="false"/>
          <w:i w:val="false"/>
          <w:color w:val="000000"/>
          <w:sz w:val="28"/>
        </w:rPr>
        <w:t>
      3) отынның баламалы түрі ретінде газ пайдаланылатын генерациялайтын қондырғыларды салу арқылы жаңғырту, реконструкциялау және (немесе) кеңейту жөніндегі іс-шаралардың техникалық-экономикалық негіздемесіне ведомстводан тыс кешенді сараптаманың оң қорытындысы;</w:t>
      </w:r>
    </w:p>
    <w:bookmarkEnd w:id="30"/>
    <w:bookmarkStart w:name="z32" w:id="31"/>
    <w:p>
      <w:pPr>
        <w:spacing w:after="0"/>
        <w:ind w:left="0"/>
        <w:jc w:val="both"/>
      </w:pPr>
      <w:r>
        <w:rPr>
          <w:rFonts w:ascii="Times New Roman"/>
          <w:b w:val="false"/>
          <w:i w:val="false"/>
          <w:color w:val="000000"/>
          <w:sz w:val="28"/>
        </w:rPr>
        <w:t>
      4) мемлекеттік экологиялық сараптаманың оң қорытындысы.</w:t>
      </w:r>
    </w:p>
    <w:bookmarkEnd w:id="31"/>
    <w:bookmarkStart w:name="z33" w:id="32"/>
    <w:p>
      <w:pPr>
        <w:spacing w:after="0"/>
        <w:ind w:left="0"/>
        <w:jc w:val="both"/>
      </w:pPr>
      <w:r>
        <w:rPr>
          <w:rFonts w:ascii="Times New Roman"/>
          <w:b w:val="false"/>
          <w:i w:val="false"/>
          <w:color w:val="000000"/>
          <w:sz w:val="28"/>
        </w:rPr>
        <w:t>
      6. Осы Қағидалардың 4-тармағында көрсетілген мерзімнен кеш ұсынылған және 5-тармағына сәйкес келмейтін инвестициялық бағдарламалар Нарық кеңесінің қарауына қабылданбайды.</w:t>
      </w:r>
    </w:p>
    <w:bookmarkEnd w:id="32"/>
    <w:bookmarkStart w:name="z34" w:id="33"/>
    <w:p>
      <w:pPr>
        <w:spacing w:after="0"/>
        <w:ind w:left="0"/>
        <w:jc w:val="both"/>
      </w:pPr>
      <w:r>
        <w:rPr>
          <w:rFonts w:ascii="Times New Roman"/>
          <w:b w:val="false"/>
          <w:i w:val="false"/>
          <w:color w:val="000000"/>
          <w:sz w:val="28"/>
        </w:rPr>
        <w:t>
      7. Инвестициялық бағдарламалар Нарық кеңесі қарайтын кезеңде өзгертілуге жатпайды.</w:t>
      </w:r>
    </w:p>
    <w:bookmarkEnd w:id="33"/>
    <w:p>
      <w:pPr>
        <w:spacing w:after="0"/>
        <w:ind w:left="0"/>
        <w:jc w:val="both"/>
      </w:pPr>
      <w:r>
        <w:rPr>
          <w:rFonts w:ascii="Times New Roman"/>
          <w:b w:val="false"/>
          <w:i w:val="false"/>
          <w:color w:val="000000"/>
          <w:sz w:val="28"/>
        </w:rPr>
        <w:t xml:space="preserve">
      Уәкілетті орган энергия өндіруші ұйыммен отынның баламалы түрі ретінде газ пайдаланылатын генерациялайтын қондырғыларды салу арқылы жаңғырту, реконструкциялау және (немесе) кеңейту жөніндегі инвестициялық келісім жасасу (жасасудан бас тарту) туралы шешім қабылдаған кезеңде энергия өндіруші ұйым тиісті инвестициялық бағдарламаға іс-шараның техникалық-экономикалық көрсеткіштерінің өзгергендігін растайтын құжаттар негізінде уәкілетті орган айқындаған тәртіппен өзгерістер енгізу осы Қағидалардың </w:t>
      </w:r>
      <w:r>
        <w:rPr>
          <w:rFonts w:ascii="Times New Roman"/>
          <w:b w:val="false"/>
          <w:i w:val="false"/>
          <w:color w:val="000000"/>
          <w:sz w:val="28"/>
        </w:rPr>
        <w:t>3-тарауында</w:t>
      </w:r>
      <w:r>
        <w:rPr>
          <w:rFonts w:ascii="Times New Roman"/>
          <w:b w:val="false"/>
          <w:i w:val="false"/>
          <w:color w:val="000000"/>
          <w:sz w:val="28"/>
        </w:rPr>
        <w:t xml:space="preserve"> көзделген тәртіппен жүргізіледі.</w:t>
      </w:r>
    </w:p>
    <w:p>
      <w:pPr>
        <w:spacing w:after="0"/>
        <w:ind w:left="0"/>
        <w:jc w:val="both"/>
      </w:pPr>
      <w:r>
        <w:rPr>
          <w:rFonts w:ascii="Times New Roman"/>
          <w:b w:val="false"/>
          <w:i w:val="false"/>
          <w:color w:val="000000"/>
          <w:sz w:val="28"/>
        </w:rPr>
        <w:t>
      Бұл ретте энергия өндіруші ұйымдар отынның баламалы түрі ретінде газ пайдаланылатын генерациялайтын қондырғыларды салу арқылы жаңғырту, реконструкциялау және (немесе) кеңейту жөніндегі іс-шараның техникалық-экономикалық негіздемесіне нарық кеңесінің және мемлекеттік сараптаманың оң қорытындысын қайта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Энергетика министрінің 03.09.2024 </w:t>
      </w:r>
      <w:r>
        <w:rPr>
          <w:rFonts w:ascii="Times New Roman"/>
          <w:b w:val="false"/>
          <w:i w:val="false"/>
          <w:color w:val="000000"/>
          <w:sz w:val="28"/>
        </w:rPr>
        <w:t>№ 310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34"/>
    <w:p>
      <w:pPr>
        <w:spacing w:after="0"/>
        <w:ind w:left="0"/>
        <w:jc w:val="both"/>
      </w:pPr>
      <w:r>
        <w:rPr>
          <w:rFonts w:ascii="Times New Roman"/>
          <w:b w:val="false"/>
          <w:i w:val="false"/>
          <w:color w:val="000000"/>
          <w:sz w:val="28"/>
        </w:rPr>
        <w:t>
      8. Нарық кеңесі әрбір инвестициялық бағдарлама бойынша оны іске асырудың орындылығы не орынсыздығы туралы жеке-жеке қорытынды (бұдан әрі – Қорытынды) дайындайды.</w:t>
      </w:r>
    </w:p>
    <w:bookmarkEnd w:id="34"/>
    <w:bookmarkStart w:name="z36" w:id="35"/>
    <w:p>
      <w:pPr>
        <w:spacing w:after="0"/>
        <w:ind w:left="0"/>
        <w:jc w:val="both"/>
      </w:pPr>
      <w:r>
        <w:rPr>
          <w:rFonts w:ascii="Times New Roman"/>
          <w:b w:val="false"/>
          <w:i w:val="false"/>
          <w:color w:val="000000"/>
          <w:sz w:val="28"/>
        </w:rPr>
        <w:t>
      9. Инвестициялық бағдарламаны іске асырудың орындылығын не орынсыздығын бағалау үшін Нарық кеңесі ұсынылған инвестициялық бағдарламаны қарау жөніндегі уақытша комиссия (бұдан әрі – Комиссия) құрады.</w:t>
      </w:r>
    </w:p>
    <w:bookmarkEnd w:id="35"/>
    <w:bookmarkStart w:name="z37" w:id="36"/>
    <w:p>
      <w:pPr>
        <w:spacing w:after="0"/>
        <w:ind w:left="0"/>
        <w:jc w:val="both"/>
      </w:pPr>
      <w:r>
        <w:rPr>
          <w:rFonts w:ascii="Times New Roman"/>
          <w:b w:val="false"/>
          <w:i w:val="false"/>
          <w:color w:val="000000"/>
          <w:sz w:val="28"/>
        </w:rPr>
        <w:t>
      10. Комиссия құрамына мынадай тұлғалар тізімі кіреді:</w:t>
      </w:r>
    </w:p>
    <w:bookmarkEnd w:id="36"/>
    <w:bookmarkStart w:name="z38" w:id="37"/>
    <w:p>
      <w:pPr>
        <w:spacing w:after="0"/>
        <w:ind w:left="0"/>
        <w:jc w:val="both"/>
      </w:pPr>
      <w:r>
        <w:rPr>
          <w:rFonts w:ascii="Times New Roman"/>
          <w:b w:val="false"/>
          <w:i w:val="false"/>
          <w:color w:val="000000"/>
          <w:sz w:val="28"/>
        </w:rPr>
        <w:t>
      1) Нарық кеңесі айқындаған ұйымның басшысы;</w:t>
      </w:r>
    </w:p>
    <w:bookmarkEnd w:id="37"/>
    <w:bookmarkStart w:name="z39" w:id="38"/>
    <w:p>
      <w:pPr>
        <w:spacing w:after="0"/>
        <w:ind w:left="0"/>
        <w:jc w:val="both"/>
      </w:pPr>
      <w:r>
        <w:rPr>
          <w:rFonts w:ascii="Times New Roman"/>
          <w:b w:val="false"/>
          <w:i w:val="false"/>
          <w:color w:val="000000"/>
          <w:sz w:val="28"/>
        </w:rPr>
        <w:t>
      2) тиісті салаларда жұмыс тәжірибесі бар және Нарық кеңесінің өкілдері болып табылатын жоғары техникалық білімі бар кемінде бір сарапшы және жоғары экономикалық білімі бар кемінде бір сарапшы;</w:t>
      </w:r>
    </w:p>
    <w:bookmarkEnd w:id="38"/>
    <w:bookmarkStart w:name="z40" w:id="39"/>
    <w:p>
      <w:pPr>
        <w:spacing w:after="0"/>
        <w:ind w:left="0"/>
        <w:jc w:val="both"/>
      </w:pPr>
      <w:r>
        <w:rPr>
          <w:rFonts w:ascii="Times New Roman"/>
          <w:b w:val="false"/>
          <w:i w:val="false"/>
          <w:color w:val="000000"/>
          <w:sz w:val="28"/>
        </w:rPr>
        <w:t>
      3) электр энергетикасы саласында жұмыс тәжірибесі бар өзге де сарапшылар.</w:t>
      </w:r>
    </w:p>
    <w:bookmarkEnd w:id="39"/>
    <w:bookmarkStart w:name="z41" w:id="40"/>
    <w:p>
      <w:pPr>
        <w:spacing w:after="0"/>
        <w:ind w:left="0"/>
        <w:jc w:val="both"/>
      </w:pPr>
      <w:r>
        <w:rPr>
          <w:rFonts w:ascii="Times New Roman"/>
          <w:b w:val="false"/>
          <w:i w:val="false"/>
          <w:color w:val="000000"/>
          <w:sz w:val="28"/>
        </w:rPr>
        <w:t>
      11. Комиссия кемінде бес адамнан тұрады.</w:t>
      </w:r>
    </w:p>
    <w:bookmarkEnd w:id="40"/>
    <w:bookmarkStart w:name="z42" w:id="41"/>
    <w:p>
      <w:pPr>
        <w:spacing w:after="0"/>
        <w:ind w:left="0"/>
        <w:jc w:val="both"/>
      </w:pPr>
      <w:r>
        <w:rPr>
          <w:rFonts w:ascii="Times New Roman"/>
          <w:b w:val="false"/>
          <w:i w:val="false"/>
          <w:color w:val="000000"/>
          <w:sz w:val="28"/>
        </w:rPr>
        <w:t>
      12. Нарық кеңесі Комиссияның инвестициялық бағдарламаны қарау және іске асырудың орындылығы не орынсыздығы туралы қорытынды дайындау тәртібін дербес айқындайды.</w:t>
      </w:r>
    </w:p>
    <w:bookmarkEnd w:id="41"/>
    <w:bookmarkStart w:name="z43" w:id="42"/>
    <w:p>
      <w:pPr>
        <w:spacing w:after="0"/>
        <w:ind w:left="0"/>
        <w:jc w:val="both"/>
      </w:pPr>
      <w:r>
        <w:rPr>
          <w:rFonts w:ascii="Times New Roman"/>
          <w:b w:val="false"/>
          <w:i w:val="false"/>
          <w:color w:val="000000"/>
          <w:sz w:val="28"/>
        </w:rPr>
        <w:t>
      13. Қорытынды мынадай ақпарат көрсетіле отырып, еркін нысанда баяндалады:</w:t>
      </w:r>
    </w:p>
    <w:bookmarkEnd w:id="42"/>
    <w:bookmarkStart w:name="z44" w:id="43"/>
    <w:p>
      <w:pPr>
        <w:spacing w:after="0"/>
        <w:ind w:left="0"/>
        <w:jc w:val="both"/>
      </w:pPr>
      <w:r>
        <w:rPr>
          <w:rFonts w:ascii="Times New Roman"/>
          <w:b w:val="false"/>
          <w:i w:val="false"/>
          <w:color w:val="000000"/>
          <w:sz w:val="28"/>
        </w:rPr>
        <w:t>
      1) инвестициялық бағдарламада ұсынылатын іс-шаралардың техникалық және технологиялық орындылығын талдау;</w:t>
      </w:r>
    </w:p>
    <w:bookmarkEnd w:id="43"/>
    <w:bookmarkStart w:name="z45" w:id="44"/>
    <w:p>
      <w:pPr>
        <w:spacing w:after="0"/>
        <w:ind w:left="0"/>
        <w:jc w:val="both"/>
      </w:pPr>
      <w:r>
        <w:rPr>
          <w:rFonts w:ascii="Times New Roman"/>
          <w:b w:val="false"/>
          <w:i w:val="false"/>
          <w:color w:val="000000"/>
          <w:sz w:val="28"/>
        </w:rPr>
        <w:t>
      2) инвестициялық бағдарламада ұсынылатын іс-шараларға жұмсалатын қаржылық шығындардың шамасы мен орындылығын талдау;</w:t>
      </w:r>
    </w:p>
    <w:bookmarkEnd w:id="44"/>
    <w:bookmarkStart w:name="z46" w:id="45"/>
    <w:p>
      <w:pPr>
        <w:spacing w:after="0"/>
        <w:ind w:left="0"/>
        <w:jc w:val="both"/>
      </w:pPr>
      <w:r>
        <w:rPr>
          <w:rFonts w:ascii="Times New Roman"/>
          <w:b w:val="false"/>
          <w:i w:val="false"/>
          <w:color w:val="000000"/>
          <w:sz w:val="28"/>
        </w:rPr>
        <w:t>
      3) ұсынылатын іс-шаралар шеңберінде сатып алу болжанатын тауарлардың, жұмыстар мен көрсетілетін қызметтердің өзекті баға ұсыныстарын талдау;</w:t>
      </w:r>
    </w:p>
    <w:bookmarkEnd w:id="45"/>
    <w:bookmarkStart w:name="z47" w:id="46"/>
    <w:p>
      <w:pPr>
        <w:spacing w:after="0"/>
        <w:ind w:left="0"/>
        <w:jc w:val="both"/>
      </w:pPr>
      <w:r>
        <w:rPr>
          <w:rFonts w:ascii="Times New Roman"/>
          <w:b w:val="false"/>
          <w:i w:val="false"/>
          <w:color w:val="000000"/>
          <w:sz w:val="28"/>
        </w:rPr>
        <w:t>
      4) осы іс-шараларды орындауға ұсыныс беруге себеп болған нәтижелерге қол жеткізу тұрғысынан инвестициялық бағдарлама ұсынатын іс-шаралар көлемінің орындылығын талдау;</w:t>
      </w:r>
    </w:p>
    <w:bookmarkEnd w:id="46"/>
    <w:bookmarkStart w:name="z48" w:id="47"/>
    <w:p>
      <w:pPr>
        <w:spacing w:after="0"/>
        <w:ind w:left="0"/>
        <w:jc w:val="both"/>
      </w:pPr>
      <w:r>
        <w:rPr>
          <w:rFonts w:ascii="Times New Roman"/>
          <w:b w:val="false"/>
          <w:i w:val="false"/>
          <w:color w:val="000000"/>
          <w:sz w:val="28"/>
        </w:rPr>
        <w:t>
      5) талдау нәтижелеріне негізделген инвестициялық бағдарлама бойынша шешім;</w:t>
      </w:r>
    </w:p>
    <w:bookmarkEnd w:id="47"/>
    <w:bookmarkStart w:name="z49" w:id="48"/>
    <w:p>
      <w:pPr>
        <w:spacing w:after="0"/>
        <w:ind w:left="0"/>
        <w:jc w:val="both"/>
      </w:pPr>
      <w:r>
        <w:rPr>
          <w:rFonts w:ascii="Times New Roman"/>
          <w:b w:val="false"/>
          <w:i w:val="false"/>
          <w:color w:val="000000"/>
          <w:sz w:val="28"/>
        </w:rPr>
        <w:t>
      6) инвестициялық бағдарлама бойынша қабылданған шешімнің негіздемесі.</w:t>
      </w:r>
    </w:p>
    <w:bookmarkEnd w:id="48"/>
    <w:bookmarkStart w:name="z50" w:id="49"/>
    <w:p>
      <w:pPr>
        <w:spacing w:after="0"/>
        <w:ind w:left="0"/>
        <w:jc w:val="both"/>
      </w:pPr>
      <w:r>
        <w:rPr>
          <w:rFonts w:ascii="Times New Roman"/>
          <w:b w:val="false"/>
          <w:i w:val="false"/>
          <w:color w:val="000000"/>
          <w:sz w:val="28"/>
        </w:rPr>
        <w:t>
      14. Қорытынды осы инвестициялық бағдарламаны қарауға қатысқан Комиссия мүшелерінің қолдарымен расталады (бекітіледі).</w:t>
      </w:r>
    </w:p>
    <w:bookmarkEnd w:id="49"/>
    <w:bookmarkStart w:name="z51" w:id="50"/>
    <w:p>
      <w:pPr>
        <w:spacing w:after="0"/>
        <w:ind w:left="0"/>
        <w:jc w:val="both"/>
      </w:pPr>
      <w:r>
        <w:rPr>
          <w:rFonts w:ascii="Times New Roman"/>
          <w:b w:val="false"/>
          <w:i w:val="false"/>
          <w:color w:val="000000"/>
          <w:sz w:val="28"/>
        </w:rPr>
        <w:t xml:space="preserve">
      15. Нарық кеңесі инвестициялық бағдарламаны, осы Қағидалардың </w:t>
      </w:r>
      <w:r>
        <w:rPr>
          <w:rFonts w:ascii="Times New Roman"/>
          <w:b w:val="false"/>
          <w:i w:val="false"/>
          <w:color w:val="000000"/>
          <w:sz w:val="28"/>
        </w:rPr>
        <w:t>5-тармағында</w:t>
      </w:r>
      <w:r>
        <w:rPr>
          <w:rFonts w:ascii="Times New Roman"/>
          <w:b w:val="false"/>
          <w:i w:val="false"/>
          <w:color w:val="000000"/>
          <w:sz w:val="28"/>
        </w:rPr>
        <w:t xml:space="preserve"> көрсетілген құжаттарды, Қорытындыны Нарық кеңесіне енгізілген күннен бастап отыз жұмыс күнінен кешіктірілмейтін мерзімде қағаз және электрондық жеткізгіште уәкілетті органға енгізеді.</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Энергетика министрінің 03.09.2024 </w:t>
      </w:r>
      <w:r>
        <w:rPr>
          <w:rFonts w:ascii="Times New Roman"/>
          <w:b w:val="false"/>
          <w:i w:val="false"/>
          <w:color w:val="000000"/>
          <w:sz w:val="28"/>
        </w:rPr>
        <w:t>№ 310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 w:id="51"/>
    <w:p>
      <w:pPr>
        <w:spacing w:after="0"/>
        <w:ind w:left="0"/>
        <w:jc w:val="both"/>
      </w:pPr>
      <w:r>
        <w:rPr>
          <w:rFonts w:ascii="Times New Roman"/>
          <w:b w:val="false"/>
          <w:i w:val="false"/>
          <w:color w:val="000000"/>
          <w:sz w:val="28"/>
        </w:rPr>
        <w:t>
      16. Қорытынды уәкілетті органға Нарық кеңесінің ресми бланкісінде мемлекеттік және орыс тілдерінде енгізіледі.</w:t>
      </w:r>
    </w:p>
    <w:bookmarkEnd w:id="51"/>
    <w:bookmarkStart w:name="z53" w:id="52"/>
    <w:p>
      <w:pPr>
        <w:spacing w:after="0"/>
        <w:ind w:left="0"/>
        <w:jc w:val="left"/>
      </w:pPr>
      <w:r>
        <w:rPr>
          <w:rFonts w:ascii="Times New Roman"/>
          <w:b/>
          <w:i w:val="false"/>
          <w:color w:val="000000"/>
        </w:rPr>
        <w:t xml:space="preserve"> 3-тарау. Отынның баламалы түрі ретінде газ пайдаланылатын генерациялайтын қондырғыларды салу арқылы жаңғыртуға, реконструкциялауға және (немесе) кеңейтуге инвестициялық келісімдер жасасу тәртібі</w:t>
      </w:r>
    </w:p>
    <w:bookmarkEnd w:id="52"/>
    <w:bookmarkStart w:name="z54" w:id="53"/>
    <w:p>
      <w:pPr>
        <w:spacing w:after="0"/>
        <w:ind w:left="0"/>
        <w:jc w:val="both"/>
      </w:pPr>
      <w:r>
        <w:rPr>
          <w:rFonts w:ascii="Times New Roman"/>
          <w:b w:val="false"/>
          <w:i w:val="false"/>
          <w:color w:val="000000"/>
          <w:sz w:val="28"/>
        </w:rPr>
        <w:t>
      17. Инвестициялық келісімді жасасу (жасасудан бас тарту туралы) туралы шешімдер қабылдау үшін уәкілетті орган осы Қағидалардың 16-тармағында көрсетілген құжаттарды алған сәттен бастап 5 (бес) жұмыс күнінен кешіктірмей осы Қағидалардың 3-тармағының 5) тармақшасына сәйкес сараптама комиссиясын қалыптастырады.</w:t>
      </w:r>
    </w:p>
    <w:bookmarkEnd w:id="53"/>
    <w:bookmarkStart w:name="z55" w:id="54"/>
    <w:p>
      <w:pPr>
        <w:spacing w:after="0"/>
        <w:ind w:left="0"/>
        <w:jc w:val="both"/>
      </w:pPr>
      <w:r>
        <w:rPr>
          <w:rFonts w:ascii="Times New Roman"/>
          <w:b w:val="false"/>
          <w:i w:val="false"/>
          <w:color w:val="000000"/>
          <w:sz w:val="28"/>
        </w:rPr>
        <w:t>
      Сараптама комиссиясын құру кезінде уәкілетті орган мүдделер қақтығысын болдырмауды қамтамасыз етеді.</w:t>
      </w:r>
    </w:p>
    <w:bookmarkEnd w:id="54"/>
    <w:bookmarkStart w:name="z56" w:id="55"/>
    <w:p>
      <w:pPr>
        <w:spacing w:after="0"/>
        <w:ind w:left="0"/>
        <w:jc w:val="both"/>
      </w:pPr>
      <w:r>
        <w:rPr>
          <w:rFonts w:ascii="Times New Roman"/>
          <w:b w:val="false"/>
          <w:i w:val="false"/>
          <w:color w:val="000000"/>
          <w:sz w:val="28"/>
        </w:rPr>
        <w:t>
      18. Сараптама комиссиясын құру туралы шешім уәкілетті органның бірінші басшысының не оның міндетін атқарушы тұлғаның бұйрығымен қабылданады.</w:t>
      </w:r>
    </w:p>
    <w:bookmarkEnd w:id="55"/>
    <w:bookmarkStart w:name="z57" w:id="56"/>
    <w:p>
      <w:pPr>
        <w:spacing w:after="0"/>
        <w:ind w:left="0"/>
        <w:jc w:val="both"/>
      </w:pPr>
      <w:r>
        <w:rPr>
          <w:rFonts w:ascii="Times New Roman"/>
          <w:b w:val="false"/>
          <w:i w:val="false"/>
          <w:color w:val="000000"/>
          <w:sz w:val="28"/>
        </w:rPr>
        <w:t>
      Сараптама комиссиясын құру туралы шешім уәкілетті органның интернет-ресурсында комиссия хатшысының байланыс телефонын көрсете отырып, жарияланады.</w:t>
      </w:r>
    </w:p>
    <w:bookmarkEnd w:id="56"/>
    <w:bookmarkStart w:name="z58" w:id="57"/>
    <w:p>
      <w:pPr>
        <w:spacing w:after="0"/>
        <w:ind w:left="0"/>
        <w:jc w:val="both"/>
      </w:pPr>
      <w:r>
        <w:rPr>
          <w:rFonts w:ascii="Times New Roman"/>
          <w:b w:val="false"/>
          <w:i w:val="false"/>
          <w:color w:val="000000"/>
          <w:sz w:val="28"/>
        </w:rPr>
        <w:t>
      19. Уәкілетті органның бірінші басшысының электр энергетикасы саласындағы мәселелерге жетекшілік ететін орынбасары сараптама комиссиясының төрағасы болып табылады.</w:t>
      </w:r>
    </w:p>
    <w:bookmarkEnd w:id="57"/>
    <w:bookmarkStart w:name="z59" w:id="58"/>
    <w:p>
      <w:pPr>
        <w:spacing w:after="0"/>
        <w:ind w:left="0"/>
        <w:jc w:val="both"/>
      </w:pPr>
      <w:r>
        <w:rPr>
          <w:rFonts w:ascii="Times New Roman"/>
          <w:b w:val="false"/>
          <w:i w:val="false"/>
          <w:color w:val="000000"/>
          <w:sz w:val="28"/>
        </w:rPr>
        <w:t>
      20. Сараптама комиссиясының хатшысы уәкілетті органның өкілдерінен айқындалады және комиссия мүшесі болып табылмайды.</w:t>
      </w:r>
    </w:p>
    <w:bookmarkEnd w:id="58"/>
    <w:bookmarkStart w:name="z60" w:id="59"/>
    <w:p>
      <w:pPr>
        <w:spacing w:after="0"/>
        <w:ind w:left="0"/>
        <w:jc w:val="both"/>
      </w:pPr>
      <w:r>
        <w:rPr>
          <w:rFonts w:ascii="Times New Roman"/>
          <w:b w:val="false"/>
          <w:i w:val="false"/>
          <w:color w:val="000000"/>
          <w:sz w:val="28"/>
        </w:rPr>
        <w:t>
      21. Сараптама комиссиясы сараптама комиссиясын құру туралы бұйрық күшіне енген күннен бастап әрекет етеді және осы Қағидалардың 24-тармағына сәйкес шешімдер қабылданғаннан кейін өз қызметін тоқтатады.</w:t>
      </w:r>
    </w:p>
    <w:bookmarkEnd w:id="59"/>
    <w:bookmarkStart w:name="z61" w:id="60"/>
    <w:p>
      <w:pPr>
        <w:spacing w:after="0"/>
        <w:ind w:left="0"/>
        <w:jc w:val="both"/>
      </w:pPr>
      <w:r>
        <w:rPr>
          <w:rFonts w:ascii="Times New Roman"/>
          <w:b w:val="false"/>
          <w:i w:val="false"/>
          <w:color w:val="000000"/>
          <w:sz w:val="28"/>
        </w:rPr>
        <w:t>
      22. Сараптама комиссиясының отырыстарын оның төрағасы шақырады.</w:t>
      </w:r>
    </w:p>
    <w:bookmarkEnd w:id="60"/>
    <w:bookmarkStart w:name="z62" w:id="61"/>
    <w:p>
      <w:pPr>
        <w:spacing w:after="0"/>
        <w:ind w:left="0"/>
        <w:jc w:val="both"/>
      </w:pPr>
      <w:r>
        <w:rPr>
          <w:rFonts w:ascii="Times New Roman"/>
          <w:b w:val="false"/>
          <w:i w:val="false"/>
          <w:color w:val="000000"/>
          <w:sz w:val="28"/>
        </w:rPr>
        <w:t>
      Сараптама комиссиясының отырыстары, егер оған сарапатама комиссия мүшелерінің жалпы санының жартысынан астамы қатысса, заңды деп есептеледі.</w:t>
      </w:r>
    </w:p>
    <w:bookmarkEnd w:id="61"/>
    <w:bookmarkStart w:name="z63" w:id="62"/>
    <w:p>
      <w:pPr>
        <w:spacing w:after="0"/>
        <w:ind w:left="0"/>
        <w:jc w:val="both"/>
      </w:pPr>
      <w:r>
        <w:rPr>
          <w:rFonts w:ascii="Times New Roman"/>
          <w:b w:val="false"/>
          <w:i w:val="false"/>
          <w:color w:val="000000"/>
          <w:sz w:val="28"/>
        </w:rPr>
        <w:t>
      23. Сараптама комиссиясының шешімі ашық дауыс беру арқылы қабылданады және егер оған отырысқа қатысып отырған сараптама комиссиясының мүшелерінің жалпы санының көпшілігі дауыс берсе, қабылданды деп есептеледі.</w:t>
      </w:r>
    </w:p>
    <w:bookmarkEnd w:id="62"/>
    <w:bookmarkStart w:name="z64" w:id="63"/>
    <w:p>
      <w:pPr>
        <w:spacing w:after="0"/>
        <w:ind w:left="0"/>
        <w:jc w:val="both"/>
      </w:pPr>
      <w:r>
        <w:rPr>
          <w:rFonts w:ascii="Times New Roman"/>
          <w:b w:val="false"/>
          <w:i w:val="false"/>
          <w:color w:val="000000"/>
          <w:sz w:val="28"/>
        </w:rPr>
        <w:t>
      Сараптама комиссиясының мүшелері шешім қабылдау кезінде тең дауысқа ие болады. Дауыстар тең болған жағдайда, комиссия төрағасы дауыс берген шешім қабылданды деп есептеледі.</w:t>
      </w:r>
    </w:p>
    <w:bookmarkEnd w:id="63"/>
    <w:bookmarkStart w:name="z65" w:id="64"/>
    <w:p>
      <w:pPr>
        <w:spacing w:after="0"/>
        <w:ind w:left="0"/>
        <w:jc w:val="both"/>
      </w:pPr>
      <w:r>
        <w:rPr>
          <w:rFonts w:ascii="Times New Roman"/>
          <w:b w:val="false"/>
          <w:i w:val="false"/>
          <w:color w:val="000000"/>
          <w:sz w:val="28"/>
        </w:rPr>
        <w:t>
      Сараптама комиссиясының шешімдері хаттама түрінде ресімделеді және оған төраға, төрағаның орынбасары, хатшы, қатысып отырған сараптама комиссиясының мүшелері қол қояды.</w:t>
      </w:r>
    </w:p>
    <w:bookmarkEnd w:id="64"/>
    <w:bookmarkStart w:name="z66" w:id="65"/>
    <w:p>
      <w:pPr>
        <w:spacing w:after="0"/>
        <w:ind w:left="0"/>
        <w:jc w:val="both"/>
      </w:pPr>
      <w:r>
        <w:rPr>
          <w:rFonts w:ascii="Times New Roman"/>
          <w:b w:val="false"/>
          <w:i w:val="false"/>
          <w:color w:val="000000"/>
          <w:sz w:val="28"/>
        </w:rPr>
        <w:t>
      Қабылданатын шешіммен келіспеген кезде сараптама комиссиясының мүшесі ерекше пікірін жазбаша нысанда баяндайды, олар хаттамаға қоса тіркеледі.</w:t>
      </w:r>
    </w:p>
    <w:bookmarkEnd w:id="65"/>
    <w:bookmarkStart w:name="z67" w:id="66"/>
    <w:p>
      <w:pPr>
        <w:spacing w:after="0"/>
        <w:ind w:left="0"/>
        <w:jc w:val="both"/>
      </w:pPr>
      <w:r>
        <w:rPr>
          <w:rFonts w:ascii="Times New Roman"/>
          <w:b w:val="false"/>
          <w:i w:val="false"/>
          <w:color w:val="000000"/>
          <w:sz w:val="28"/>
        </w:rPr>
        <w:t>
      Сараптама комиссиясының отырысы кезінде сараптама комиссиясының отырысының бейне-аудиожазбасы жүргізіледі, ол сараптама комиссиясының отырысы өткізілген күнінен бастап 3 (үш) жұмыс күні ішінде уәкілетті органның интернет-ресурсында орналастырылады.</w:t>
      </w:r>
    </w:p>
    <w:bookmarkEnd w:id="66"/>
    <w:bookmarkStart w:name="z68" w:id="67"/>
    <w:p>
      <w:pPr>
        <w:spacing w:after="0"/>
        <w:ind w:left="0"/>
        <w:jc w:val="both"/>
      </w:pPr>
      <w:r>
        <w:rPr>
          <w:rFonts w:ascii="Times New Roman"/>
          <w:b w:val="false"/>
          <w:i w:val="false"/>
          <w:color w:val="000000"/>
          <w:sz w:val="28"/>
        </w:rPr>
        <w:t>
      24. Сараптама комиссиясы құрылған күнінен бастап күнтізбелік 15 (он бес) күн ішінде Нарық кеңесінің қорытындысы негізінде инвестициялық келісім жасасу немесе келісім жасасудан бас тарту туралы шешім қабылдайды.</w:t>
      </w:r>
    </w:p>
    <w:bookmarkEnd w:id="67"/>
    <w:bookmarkStart w:name="z69" w:id="68"/>
    <w:p>
      <w:pPr>
        <w:spacing w:after="0"/>
        <w:ind w:left="0"/>
        <w:jc w:val="both"/>
      </w:pPr>
      <w:r>
        <w:rPr>
          <w:rFonts w:ascii="Times New Roman"/>
          <w:b w:val="false"/>
          <w:i w:val="false"/>
          <w:color w:val="000000"/>
          <w:sz w:val="28"/>
        </w:rPr>
        <w:t xml:space="preserve">
      Бұл ретте, Заңның </w:t>
      </w:r>
      <w:r>
        <w:rPr>
          <w:rFonts w:ascii="Times New Roman"/>
          <w:b w:val="false"/>
          <w:i w:val="false"/>
          <w:color w:val="000000"/>
          <w:sz w:val="28"/>
        </w:rPr>
        <w:t>15-9 бабы</w:t>
      </w:r>
      <w:r>
        <w:rPr>
          <w:rFonts w:ascii="Times New Roman"/>
          <w:b w:val="false"/>
          <w:i w:val="false"/>
          <w:color w:val="000000"/>
          <w:sz w:val="28"/>
        </w:rPr>
        <w:t xml:space="preserve"> 8-тармағының екінші бөліміне сәйкес, энергия өндіруші ұйым отынның баламалы түрі ретінде газ пайдаланылатын генерациялайтын қондырғыларды салу арқылы жаңғырту, реконструкциялау және (немесе) кеңейту жөніндегі іс-шараларды жүзеге асыруды жоспарлайтын республикалық маңызы бар қалада газ тасымалдау инфрақұрылымының болмауы инвестициялық келісім жасасудан бас тартуға негіз болып табылады.</w:t>
      </w:r>
    </w:p>
    <w:bookmarkEnd w:id="68"/>
    <w:bookmarkStart w:name="z70" w:id="69"/>
    <w:p>
      <w:pPr>
        <w:spacing w:after="0"/>
        <w:ind w:left="0"/>
        <w:jc w:val="both"/>
      </w:pPr>
      <w:r>
        <w:rPr>
          <w:rFonts w:ascii="Times New Roman"/>
          <w:b w:val="false"/>
          <w:i w:val="false"/>
          <w:color w:val="000000"/>
          <w:sz w:val="28"/>
        </w:rPr>
        <w:t>
      25. Cараптама комиссиясының шешімдерінің негізінде уәкілетті орган комиссия шешім қабылдағаннан кейін күнтізбелік 5 (бес) күн ішінде энергия өндіруші ұйымдарды инвестициялық келісім жасасуға дайын екендігі не одан бас тартатындығы туралы жазбаша хабардар етеді.</w:t>
      </w:r>
    </w:p>
    <w:bookmarkEnd w:id="69"/>
    <w:bookmarkStart w:name="z71" w:id="70"/>
    <w:p>
      <w:pPr>
        <w:spacing w:after="0"/>
        <w:ind w:left="0"/>
        <w:jc w:val="both"/>
      </w:pPr>
      <w:r>
        <w:rPr>
          <w:rFonts w:ascii="Times New Roman"/>
          <w:b w:val="false"/>
          <w:i w:val="false"/>
          <w:color w:val="000000"/>
          <w:sz w:val="28"/>
        </w:rPr>
        <w:t xml:space="preserve">
      26. Инвестициялық келісімге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осы Қағидалардың 26-тармағында көрсетілген "Отынның баламалы түрі ретінде газ пайдаланылатын генерациялайтын қондырғыларды салу арқылы жаңғырту, реконструкциялау және (немесе) кеңейту жөніндегі инвестициялық келісім" нысаны бойынша хабарламаны алған күннен бастап 10 (он) жұмыс күні ішінде қол қойылады және ол мынадай ақпаратты қамтиды:</w:t>
      </w:r>
    </w:p>
    <w:bookmarkEnd w:id="70"/>
    <w:bookmarkStart w:name="z72" w:id="71"/>
    <w:p>
      <w:pPr>
        <w:spacing w:after="0"/>
        <w:ind w:left="0"/>
        <w:jc w:val="both"/>
      </w:pPr>
      <w:r>
        <w:rPr>
          <w:rFonts w:ascii="Times New Roman"/>
          <w:b w:val="false"/>
          <w:i w:val="false"/>
          <w:color w:val="000000"/>
          <w:sz w:val="28"/>
        </w:rPr>
        <w:t>
      1) энергия өндіруші ұйымдардың атауы;</w:t>
      </w:r>
    </w:p>
    <w:bookmarkEnd w:id="71"/>
    <w:bookmarkStart w:name="z73" w:id="72"/>
    <w:p>
      <w:pPr>
        <w:spacing w:after="0"/>
        <w:ind w:left="0"/>
        <w:jc w:val="both"/>
      </w:pPr>
      <w:r>
        <w:rPr>
          <w:rFonts w:ascii="Times New Roman"/>
          <w:b w:val="false"/>
          <w:i w:val="false"/>
          <w:color w:val="000000"/>
          <w:sz w:val="28"/>
        </w:rPr>
        <w:t xml:space="preserve">
      2) электр қуатының әзірлігін ұстап тұру бойынша көрсетілетін қызметтің көлемі. Бұл ретте, энергия өндіруші ұйымға бірыңғай сатып алушымен осы Заңның </w:t>
      </w:r>
      <w:r>
        <w:rPr>
          <w:rFonts w:ascii="Times New Roman"/>
          <w:b w:val="false"/>
          <w:i w:val="false"/>
          <w:color w:val="000000"/>
          <w:sz w:val="28"/>
        </w:rPr>
        <w:t>15-3-бабы</w:t>
      </w:r>
      <w:r>
        <w:rPr>
          <w:rFonts w:ascii="Times New Roman"/>
          <w:b w:val="false"/>
          <w:i w:val="false"/>
          <w:color w:val="000000"/>
          <w:sz w:val="28"/>
        </w:rPr>
        <w:t xml:space="preserve"> 3-1-тармағының 3) және 4) тармақшаларына сәйкес отынның баламалы түрі ретінде газ пайдаланылатын генерациялайтын қондырғыларды салу арқылы жаңғырту, реконструкциялау және (немесе) кеңейту жөніндегі іс-шараларды іске асыру шеңберінде пайдалануға берілетін генерациялайтын қондырғылардың электр қуатының көлеміне электр қуатының әзірлігін ұстап тұру бойынша көрсетілетін қызметті сатып алу туралы шарт жасасуға тыйым салынады;</w:t>
      </w:r>
    </w:p>
    <w:bookmarkEnd w:id="72"/>
    <w:bookmarkStart w:name="z74" w:id="73"/>
    <w:p>
      <w:pPr>
        <w:spacing w:after="0"/>
        <w:ind w:left="0"/>
        <w:jc w:val="both"/>
      </w:pPr>
      <w:r>
        <w:rPr>
          <w:rFonts w:ascii="Times New Roman"/>
          <w:b w:val="false"/>
          <w:i w:val="false"/>
          <w:color w:val="000000"/>
          <w:sz w:val="28"/>
        </w:rPr>
        <w:t>
      3) тиісті инвестициялық қарыздар бойынша төленетін сыйақыны қоса алғанда, отынның баламалы түрі ретінде газ пайдаланылатын генерациялайтын қондырғыларды салу арқылы жаңғырту, реконструкциялау және (немесе) кеңейту жөніндегі инвестициялық бағдарлама шеңберінде жылу және электр энергиясын генерациялайтын негізгі жабдыққа қатысты инвестицияларды қайтару ескеріле отырып, электр қуатының әзірлігін ұстап тұру бойынша көрсетілетін қызметті сатып алу мерзімі (айлармен) және электр қуатының әзірлігін ұстап тұру бойынша көрсетілетін қызмет көлемі есепке алынып, жылдар бойынша ауыспалы шама ретіндегі электр қуатының әзірлігін ұстап тұру бойынша көрсетілетін қызметке арналған жеке тариф қамтылады.</w:t>
      </w:r>
    </w:p>
    <w:bookmarkEnd w:id="73"/>
    <w:p>
      <w:pPr>
        <w:spacing w:after="0"/>
        <w:ind w:left="0"/>
        <w:jc w:val="both"/>
      </w:pPr>
      <w:r>
        <w:rPr>
          <w:rFonts w:ascii="Times New Roman"/>
          <w:b w:val="false"/>
          <w:i w:val="false"/>
          <w:color w:val="000000"/>
          <w:sz w:val="28"/>
        </w:rPr>
        <w:t xml:space="preserve">
      Егер отынның баламалы түрі ретінде газ пайдаланылатын генерациялайтын қондырғылар кезекпен және (немесе) кезең-кезеңмен және (немесе) іске қосу кешендерімен енгізілсе, электр қуатының әзірлігін ұстап тұру бойынша көрсетілетін қызметке тарифтер пайдалануға берілетін генерациялайтын қондырғылардың электр қуатының көлемдеріне байланысты айқындалады; </w:t>
      </w:r>
    </w:p>
    <w:bookmarkStart w:name="z76" w:id="74"/>
    <w:p>
      <w:pPr>
        <w:spacing w:after="0"/>
        <w:ind w:left="0"/>
        <w:jc w:val="both"/>
      </w:pPr>
      <w:r>
        <w:rPr>
          <w:rFonts w:ascii="Times New Roman"/>
          <w:b w:val="false"/>
          <w:i w:val="false"/>
          <w:color w:val="000000"/>
          <w:sz w:val="28"/>
        </w:rPr>
        <w:t>
      4) электр қуатының әзірлігін ұстап тұру бойынша көрсетілетін қызметті сатып алу мерзімі осы тармақтың 5) тармақшасында көрсетілген күнінен бастап кемінде 10 (он) жыл;</w:t>
      </w:r>
    </w:p>
    <w:bookmarkEnd w:id="74"/>
    <w:bookmarkStart w:name="z77" w:id="75"/>
    <w:p>
      <w:pPr>
        <w:spacing w:after="0"/>
        <w:ind w:left="0"/>
        <w:jc w:val="both"/>
      </w:pPr>
      <w:r>
        <w:rPr>
          <w:rFonts w:ascii="Times New Roman"/>
          <w:b w:val="false"/>
          <w:i w:val="false"/>
          <w:color w:val="000000"/>
          <w:sz w:val="28"/>
        </w:rPr>
        <w:t>
      5) отынның баламалы түрі ретінде газ пайдаланылатын генерациялайтын қондырғыны пайдалануға берудің жоспарлы күніне сәйкес келетін электр қуатының әзірлігін ұстап тұру бойынша көрсетілетін қызметті сатып алудың басталу күні;</w:t>
      </w:r>
    </w:p>
    <w:bookmarkEnd w:id="75"/>
    <w:bookmarkStart w:name="z78" w:id="76"/>
    <w:p>
      <w:pPr>
        <w:spacing w:after="0"/>
        <w:ind w:left="0"/>
        <w:jc w:val="both"/>
      </w:pPr>
      <w:r>
        <w:rPr>
          <w:rFonts w:ascii="Times New Roman"/>
          <w:b w:val="false"/>
          <w:i w:val="false"/>
          <w:color w:val="000000"/>
          <w:sz w:val="28"/>
        </w:rPr>
        <w:t>
      6) отынның баламалы түрі ретінде газ пайдаланылатын генерациялайтын қондырғыларды салу арқылы жаңғырту, реконструкциялау және (немесе) кеңейту жөніндегі тиісті іс-шаралар туралы мәліметтер;</w:t>
      </w:r>
    </w:p>
    <w:bookmarkEnd w:id="76"/>
    <w:bookmarkStart w:name="z116" w:id="77"/>
    <w:p>
      <w:pPr>
        <w:spacing w:after="0"/>
        <w:ind w:left="0"/>
        <w:jc w:val="both"/>
      </w:pPr>
      <w:r>
        <w:rPr>
          <w:rFonts w:ascii="Times New Roman"/>
          <w:b w:val="false"/>
          <w:i w:val="false"/>
          <w:color w:val="000000"/>
          <w:sz w:val="28"/>
        </w:rPr>
        <w:t>
      7) жоспар-кесте.</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26-тармаққа өзгеріс енгізілді - ҚР Энергетика министрінің 03.09.2024 </w:t>
      </w:r>
      <w:r>
        <w:rPr>
          <w:rFonts w:ascii="Times New Roman"/>
          <w:b w:val="false"/>
          <w:i w:val="false"/>
          <w:color w:val="000000"/>
          <w:sz w:val="28"/>
        </w:rPr>
        <w:t>№ 310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9" w:id="78"/>
    <w:p>
      <w:pPr>
        <w:spacing w:after="0"/>
        <w:ind w:left="0"/>
        <w:jc w:val="both"/>
      </w:pPr>
      <w:r>
        <w:rPr>
          <w:rFonts w:ascii="Times New Roman"/>
          <w:b w:val="false"/>
          <w:i w:val="false"/>
          <w:color w:val="000000"/>
          <w:sz w:val="28"/>
        </w:rPr>
        <w:t>
      27. Инвестициялық бағдарлама инвестициялық келісімнің ажырамас бөлігі болып табылады және оған қосымшаларымен ресімделеді.</w:t>
      </w:r>
    </w:p>
    <w:bookmarkEnd w:id="78"/>
    <w:bookmarkStart w:name="z80" w:id="79"/>
    <w:p>
      <w:pPr>
        <w:spacing w:after="0"/>
        <w:ind w:left="0"/>
        <w:jc w:val="left"/>
      </w:pPr>
      <w:r>
        <w:rPr>
          <w:rFonts w:ascii="Times New Roman"/>
          <w:b/>
          <w:i w:val="false"/>
          <w:color w:val="000000"/>
        </w:rPr>
        <w:t xml:space="preserve"> 4-тарау. Электр қуатының әзірлігін ұстап тұру бойынша көрсетілетін қызметті сатып алу туралы шарттар жасасу және осы шарттар бойынша электр қуатының әзірлігін ұстап тұру бойынша көрсетілетін қызметке жеке тарифтерді, электр қуатының әзірлігін ұстап тұру бойынша көрсетілетін қызметтің көлемдерін және көрсетілетін қызметті сатып алу мерзімдерін белгілеу тәртібі</w:t>
      </w:r>
    </w:p>
    <w:bookmarkEnd w:id="79"/>
    <w:bookmarkStart w:name="z81" w:id="80"/>
    <w:p>
      <w:pPr>
        <w:spacing w:after="0"/>
        <w:ind w:left="0"/>
        <w:jc w:val="both"/>
      </w:pPr>
      <w:r>
        <w:rPr>
          <w:rFonts w:ascii="Times New Roman"/>
          <w:b w:val="false"/>
          <w:i w:val="false"/>
          <w:color w:val="000000"/>
          <w:sz w:val="28"/>
        </w:rPr>
        <w:t>
      28. Уәкілетті орган энергия өндіруші ұйыммен инвестициялық келісім жасасқаннан кейін 1 (бір) жұмыс күні ішінде уәкілетті орган бірыңғай сатып алушыға инвестициялық келісімнің көшірмесін электрондық нысанда жібереді.</w:t>
      </w:r>
    </w:p>
    <w:bookmarkEnd w:id="80"/>
    <w:bookmarkStart w:name="z82" w:id="81"/>
    <w:p>
      <w:pPr>
        <w:spacing w:after="0"/>
        <w:ind w:left="0"/>
        <w:jc w:val="both"/>
      </w:pPr>
      <w:r>
        <w:rPr>
          <w:rFonts w:ascii="Times New Roman"/>
          <w:b w:val="false"/>
          <w:i w:val="false"/>
          <w:color w:val="000000"/>
          <w:sz w:val="28"/>
        </w:rPr>
        <w:t>
      29. Бірыңғай сатып алушы инвестициялық келісімнің электрондық көшірмесін алғаннан кейін күнтізбелік 10 (он) күн ішінде энергия өндіруші ұйымға электр қуатының әзірлігін ұстап тұру бойынша көрсетілетін қызметті сатып алу туралы шарттың жобасын жібереді.</w:t>
      </w:r>
    </w:p>
    <w:bookmarkEnd w:id="81"/>
    <w:bookmarkStart w:name="z83" w:id="82"/>
    <w:p>
      <w:pPr>
        <w:spacing w:after="0"/>
        <w:ind w:left="0"/>
        <w:jc w:val="both"/>
      </w:pPr>
      <w:r>
        <w:rPr>
          <w:rFonts w:ascii="Times New Roman"/>
          <w:b w:val="false"/>
          <w:i w:val="false"/>
          <w:color w:val="000000"/>
          <w:sz w:val="28"/>
        </w:rPr>
        <w:t xml:space="preserve">
      30. Электр қуатының әзірлігін ұстап тұру бойынша көрсетілетін қызметті сатып алу туралы шарт жасасу инвестициялық келісімнің көшірмесін алған күнінен бастап күнтізбелік 60 (алпыс) күн ішінде жүзеге асырылады. </w:t>
      </w:r>
    </w:p>
    <w:bookmarkEnd w:id="82"/>
    <w:bookmarkStart w:name="z84" w:id="83"/>
    <w:p>
      <w:pPr>
        <w:spacing w:after="0"/>
        <w:ind w:left="0"/>
        <w:jc w:val="both"/>
      </w:pPr>
      <w:r>
        <w:rPr>
          <w:rFonts w:ascii="Times New Roman"/>
          <w:b w:val="false"/>
          <w:i w:val="false"/>
          <w:color w:val="000000"/>
          <w:sz w:val="28"/>
        </w:rPr>
        <w:t xml:space="preserve">
      31. Осы Қағидалардың 31-тармағында көрсетілген шарттар бойынша электр қуатының әзірлігін ұстап тұру бойынша көрсетілетін қызметті сатып алу тиісті энергия өндіруші ұйымдар бірыңғай сатып алушыға жүйелік оператордың генерациялайтын қондырғылардың электр қуатын аттестаттауды жүргізу актілерін енгізген айдан кейінгі айдың бірінші күнінен бастап, бірақ осы Қағидалардың 27-тармағының 5) тармақшасында көрсетілген күннен ерте емес мерзімде жүзеге асырылады. </w:t>
      </w:r>
    </w:p>
    <w:bookmarkEnd w:id="83"/>
    <w:p>
      <w:pPr>
        <w:spacing w:after="0"/>
        <w:ind w:left="0"/>
        <w:jc w:val="both"/>
      </w:pPr>
      <w:r>
        <w:rPr>
          <w:rFonts w:ascii="Times New Roman"/>
          <w:b w:val="false"/>
          <w:i w:val="false"/>
          <w:color w:val="000000"/>
          <w:sz w:val="28"/>
        </w:rPr>
        <w:t xml:space="preserve">
      Егер генерациялайтын қондырғыларды кезекпен және (немесе) кезең-кезеңмен және (немесе) іске қосу кешендері енгізген жағдайда, электр қуатының әзірлігін ұстап тұру бойынша көрсетілетін қызметке ақы төлеу енгізілетін генерациялайтын қондырғылардың электр қуатының көлеміне байланысты электр қуатының әзірлігін ұстап тұру бойынша көрсетілетін қызметке жеке тарифтер бойынша жүзеге асырылады. </w:t>
      </w:r>
    </w:p>
    <w:bookmarkStart w:name="z85" w:id="84"/>
    <w:p>
      <w:pPr>
        <w:spacing w:after="0"/>
        <w:ind w:left="0"/>
        <w:jc w:val="both"/>
      </w:pPr>
      <w:r>
        <w:rPr>
          <w:rFonts w:ascii="Times New Roman"/>
          <w:b w:val="false"/>
          <w:i w:val="false"/>
          <w:color w:val="000000"/>
          <w:sz w:val="28"/>
        </w:rPr>
        <w:t>
      32. Инвеститциялық келісім жасалған энергия өндіруші ұйымның электр қуатын жүйелік оператор осы Қағидалардың 32-тармағында көрсетілген электр қуатының әзірлігін ұстап тұру бойынша оның көрсетілетін қызметін іс жүзінде сатып алған күннен бастап міндетті түрде жыл сайын аттестаттауға тиіс.</w:t>
      </w:r>
    </w:p>
    <w:bookmarkEnd w:id="84"/>
    <w:bookmarkStart w:name="z86" w:id="85"/>
    <w:p>
      <w:pPr>
        <w:spacing w:after="0"/>
        <w:ind w:left="0"/>
        <w:jc w:val="both"/>
      </w:pPr>
      <w:r>
        <w:rPr>
          <w:rFonts w:ascii="Times New Roman"/>
          <w:b w:val="false"/>
          <w:i w:val="false"/>
          <w:color w:val="000000"/>
          <w:sz w:val="28"/>
        </w:rPr>
        <w:t>
      Аттестатталған электр қуатының мәндерін және электр қуатын ұлғайту мен азайтудың аттестатталған жылдамдықтарын анықтау үшін жыл сайынғы міндетті аттестаттауды жүйелік оператор жүргізеді.</w:t>
      </w:r>
    </w:p>
    <w:bookmarkEnd w:id="85"/>
    <w:bookmarkStart w:name="z87" w:id="86"/>
    <w:p>
      <w:pPr>
        <w:spacing w:after="0"/>
        <w:ind w:left="0"/>
        <w:jc w:val="both"/>
      </w:pPr>
      <w:r>
        <w:rPr>
          <w:rFonts w:ascii="Times New Roman"/>
          <w:b w:val="false"/>
          <w:i w:val="false"/>
          <w:color w:val="000000"/>
          <w:sz w:val="28"/>
        </w:rPr>
        <w:t>
      Егер генерациялайтын қондырғылардың электр қуатына кезекті аттестаттау жүргізу нәтижесінде отынның баламалы түрі ретінде газ пайдаланылатын генерациялайтын қондырғыларды салу арқылы жаңғырту, реконструкциялау және (немесе) кеңейту жөніндегі іс-шаралар шеңберінде пайдалануға берілетін генерациялайтын қондырғылардың аттестатталған электр қуатының мәні электр қуатының әзірлігін ұстап тұру бойынша көрсетілетін қызметті сатып алу туралы шартта белгіленген электр қуатының әзірлігін ұстап тұру бойынша көрсетілетін қызметтің көлемінен аз болса, онда электр қуатының әзірлігін ұстап тұру бойынша көрсетілетін қызметті сатып алу туралы шартта белгіленген электр қуатының әзірлігін ұстап тұру бойынша көрсетілетін қызметтің көлемі генерациялайтын қондырғылардың электр қуатының кезекті аттестаттауын өткізгенге дейін аттестатталған мәнге дейін төмендетіледі.</w:t>
      </w:r>
    </w:p>
    <w:bookmarkEnd w:id="86"/>
    <w:bookmarkStart w:name="z88" w:id="87"/>
    <w:p>
      <w:pPr>
        <w:spacing w:after="0"/>
        <w:ind w:left="0"/>
        <w:jc w:val="both"/>
      </w:pPr>
      <w:r>
        <w:rPr>
          <w:rFonts w:ascii="Times New Roman"/>
          <w:b w:val="false"/>
          <w:i w:val="false"/>
          <w:color w:val="000000"/>
          <w:sz w:val="28"/>
        </w:rPr>
        <w:t>
      33. Осы баптың шеңберінде отынның баламалы түрі ретінде газды пайдалана отырып, генерациялайтын қондырғыларды салу арқылы жаңғырту, реконструкциялау және (немесе) кеңейту жөніндегі іс-шараның жыл сайынғы амортизациясының шамасы электр қуатының әзірлігін ұстап тұру бойынша көрсетілетін қызметке арналған жеке тарифке енгізілуге жатпайды.</w:t>
      </w:r>
    </w:p>
    <w:bookmarkEnd w:id="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Отынның баламалы түрі ретінде</w:t>
            </w:r>
            <w:r>
              <w:br/>
            </w:r>
            <w:r>
              <w:rPr>
                <w:rFonts w:ascii="Times New Roman"/>
                <w:b w:val="false"/>
                <w:i w:val="false"/>
                <w:color w:val="000000"/>
                <w:sz w:val="20"/>
              </w:rPr>
              <w:t>газ пайдаланылатын</w:t>
            </w:r>
            <w:r>
              <w:br/>
            </w:r>
            <w:r>
              <w:rPr>
                <w:rFonts w:ascii="Times New Roman"/>
                <w:b w:val="false"/>
                <w:i w:val="false"/>
                <w:color w:val="000000"/>
                <w:sz w:val="20"/>
              </w:rPr>
              <w:t xml:space="preserve">генерациялайтын </w:t>
            </w:r>
            <w:r>
              <w:br/>
            </w:r>
            <w:r>
              <w:rPr>
                <w:rFonts w:ascii="Times New Roman"/>
                <w:b w:val="false"/>
                <w:i w:val="false"/>
                <w:color w:val="000000"/>
                <w:sz w:val="20"/>
              </w:rPr>
              <w:t>қондырғыларды сала отырып</w:t>
            </w:r>
            <w:r>
              <w:br/>
            </w:r>
            <w:r>
              <w:rPr>
                <w:rFonts w:ascii="Times New Roman"/>
                <w:b w:val="false"/>
                <w:i w:val="false"/>
                <w:color w:val="000000"/>
                <w:sz w:val="20"/>
              </w:rPr>
              <w:t>жаңғырту, реконструкциялау</w:t>
            </w:r>
            <w:r>
              <w:br/>
            </w:r>
            <w:r>
              <w:rPr>
                <w:rFonts w:ascii="Times New Roman"/>
                <w:b w:val="false"/>
                <w:i w:val="false"/>
                <w:color w:val="000000"/>
                <w:sz w:val="20"/>
              </w:rPr>
              <w:t>және (немесе) кеңейту жөніндегі</w:t>
            </w:r>
            <w:r>
              <w:br/>
            </w:r>
            <w:r>
              <w:rPr>
                <w:rFonts w:ascii="Times New Roman"/>
                <w:b w:val="false"/>
                <w:i w:val="false"/>
                <w:color w:val="000000"/>
                <w:sz w:val="20"/>
              </w:rPr>
              <w:t>инвестициялық</w:t>
            </w:r>
            <w:r>
              <w:br/>
            </w:r>
            <w:r>
              <w:rPr>
                <w:rFonts w:ascii="Times New Roman"/>
                <w:b w:val="false"/>
                <w:i w:val="false"/>
                <w:color w:val="000000"/>
                <w:sz w:val="20"/>
              </w:rPr>
              <w:t>бағдарламаларды қарау,</w:t>
            </w:r>
            <w:r>
              <w:br/>
            </w:r>
            <w:r>
              <w:rPr>
                <w:rFonts w:ascii="Times New Roman"/>
                <w:b w:val="false"/>
                <w:i w:val="false"/>
                <w:color w:val="000000"/>
                <w:sz w:val="20"/>
              </w:rPr>
              <w:t>отынның баламалы түрі ретінде</w:t>
            </w:r>
            <w:r>
              <w:br/>
            </w:r>
            <w:r>
              <w:rPr>
                <w:rFonts w:ascii="Times New Roman"/>
                <w:b w:val="false"/>
                <w:i w:val="false"/>
                <w:color w:val="000000"/>
                <w:sz w:val="20"/>
              </w:rPr>
              <w:t>газ пайдаланылатын</w:t>
            </w:r>
            <w:r>
              <w:br/>
            </w:r>
            <w:r>
              <w:rPr>
                <w:rFonts w:ascii="Times New Roman"/>
                <w:b w:val="false"/>
                <w:i w:val="false"/>
                <w:color w:val="000000"/>
                <w:sz w:val="20"/>
              </w:rPr>
              <w:t>генерациялайтын</w:t>
            </w:r>
            <w:r>
              <w:br/>
            </w:r>
            <w:r>
              <w:rPr>
                <w:rFonts w:ascii="Times New Roman"/>
                <w:b w:val="false"/>
                <w:i w:val="false"/>
                <w:color w:val="000000"/>
                <w:sz w:val="20"/>
              </w:rPr>
              <w:t>қондырғыларды салу арқылы</w:t>
            </w:r>
            <w:r>
              <w:br/>
            </w:r>
            <w:r>
              <w:rPr>
                <w:rFonts w:ascii="Times New Roman"/>
                <w:b w:val="false"/>
                <w:i w:val="false"/>
                <w:color w:val="000000"/>
                <w:sz w:val="20"/>
              </w:rPr>
              <w:t xml:space="preserve">жаңғыртуға, </w:t>
            </w:r>
            <w:r>
              <w:br/>
            </w:r>
            <w:r>
              <w:rPr>
                <w:rFonts w:ascii="Times New Roman"/>
                <w:b w:val="false"/>
                <w:i w:val="false"/>
                <w:color w:val="000000"/>
                <w:sz w:val="20"/>
              </w:rPr>
              <w:t>реконструкциялауға және</w:t>
            </w:r>
            <w:r>
              <w:br/>
            </w:r>
            <w:r>
              <w:rPr>
                <w:rFonts w:ascii="Times New Roman"/>
                <w:b w:val="false"/>
                <w:i w:val="false"/>
                <w:color w:val="000000"/>
                <w:sz w:val="20"/>
              </w:rPr>
              <w:t>(немесе) кеңейтуге</w:t>
            </w:r>
            <w:r>
              <w:br/>
            </w:r>
            <w:r>
              <w:rPr>
                <w:rFonts w:ascii="Times New Roman"/>
                <w:b w:val="false"/>
                <w:i w:val="false"/>
                <w:color w:val="000000"/>
                <w:sz w:val="20"/>
              </w:rPr>
              <w:t>инвестициялық келісімдер</w:t>
            </w:r>
            <w:r>
              <w:br/>
            </w:r>
            <w:r>
              <w:rPr>
                <w:rFonts w:ascii="Times New Roman"/>
                <w:b w:val="false"/>
                <w:i w:val="false"/>
                <w:color w:val="000000"/>
                <w:sz w:val="20"/>
              </w:rPr>
              <w:t>жасасу, электр қуатының</w:t>
            </w:r>
            <w:r>
              <w:br/>
            </w:r>
            <w:r>
              <w:rPr>
                <w:rFonts w:ascii="Times New Roman"/>
                <w:b w:val="false"/>
                <w:i w:val="false"/>
                <w:color w:val="000000"/>
                <w:sz w:val="20"/>
              </w:rPr>
              <w:t>әзірлігін ұстап тұру бойынша</w:t>
            </w:r>
            <w:r>
              <w:br/>
            </w:r>
            <w:r>
              <w:rPr>
                <w:rFonts w:ascii="Times New Roman"/>
                <w:b w:val="false"/>
                <w:i w:val="false"/>
                <w:color w:val="000000"/>
                <w:sz w:val="20"/>
              </w:rPr>
              <w:t>көрсетілетін қызметті сатып алу</w:t>
            </w:r>
            <w:r>
              <w:br/>
            </w:r>
            <w:r>
              <w:rPr>
                <w:rFonts w:ascii="Times New Roman"/>
                <w:b w:val="false"/>
                <w:i w:val="false"/>
                <w:color w:val="000000"/>
                <w:sz w:val="20"/>
              </w:rPr>
              <w:t>туралы тиісті шарттар жасасу</w:t>
            </w:r>
            <w:r>
              <w:br/>
            </w:r>
            <w:r>
              <w:rPr>
                <w:rFonts w:ascii="Times New Roman"/>
                <w:b w:val="false"/>
                <w:i w:val="false"/>
                <w:color w:val="000000"/>
                <w:sz w:val="20"/>
              </w:rPr>
              <w:t>және осы шарттар үшін электр</w:t>
            </w:r>
            <w:r>
              <w:br/>
            </w:r>
            <w:r>
              <w:rPr>
                <w:rFonts w:ascii="Times New Roman"/>
                <w:b w:val="false"/>
                <w:i w:val="false"/>
                <w:color w:val="000000"/>
                <w:sz w:val="20"/>
              </w:rPr>
              <w:t>қуатының әзірлігін ұстап тұру</w:t>
            </w:r>
            <w:r>
              <w:br/>
            </w:r>
            <w:r>
              <w:rPr>
                <w:rFonts w:ascii="Times New Roman"/>
                <w:b w:val="false"/>
                <w:i w:val="false"/>
                <w:color w:val="000000"/>
                <w:sz w:val="20"/>
              </w:rPr>
              <w:t>бойынша көрсетілетін қызметке</w:t>
            </w:r>
            <w:r>
              <w:br/>
            </w:r>
            <w:r>
              <w:rPr>
                <w:rFonts w:ascii="Times New Roman"/>
                <w:b w:val="false"/>
                <w:i w:val="false"/>
                <w:color w:val="000000"/>
                <w:sz w:val="20"/>
              </w:rPr>
              <w:t>жеке тарифтерді, электр</w:t>
            </w:r>
            <w:r>
              <w:br/>
            </w:r>
            <w:r>
              <w:rPr>
                <w:rFonts w:ascii="Times New Roman"/>
                <w:b w:val="false"/>
                <w:i w:val="false"/>
                <w:color w:val="000000"/>
                <w:sz w:val="20"/>
              </w:rPr>
              <w:t>қуатының әзірлігін ұстап тұру</w:t>
            </w:r>
            <w:r>
              <w:br/>
            </w:r>
            <w:r>
              <w:rPr>
                <w:rFonts w:ascii="Times New Roman"/>
                <w:b w:val="false"/>
                <w:i w:val="false"/>
                <w:color w:val="000000"/>
                <w:sz w:val="20"/>
              </w:rPr>
              <w:t>бойынша көрсетілетін қызметті</w:t>
            </w:r>
            <w:r>
              <w:br/>
            </w:r>
            <w:r>
              <w:rPr>
                <w:rFonts w:ascii="Times New Roman"/>
                <w:b w:val="false"/>
                <w:i w:val="false"/>
                <w:color w:val="000000"/>
                <w:sz w:val="20"/>
              </w:rPr>
              <w:t>сатып алудың көлемдері мен</w:t>
            </w:r>
            <w:r>
              <w:br/>
            </w:r>
            <w:r>
              <w:rPr>
                <w:rFonts w:ascii="Times New Roman"/>
                <w:b w:val="false"/>
                <w:i w:val="false"/>
                <w:color w:val="000000"/>
                <w:sz w:val="20"/>
              </w:rPr>
              <w:t>мерзімдерін белгілеу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0" w:id="88"/>
    <w:p>
      <w:pPr>
        <w:spacing w:after="0"/>
        <w:ind w:left="0"/>
        <w:jc w:val="left"/>
      </w:pPr>
      <w:r>
        <w:rPr>
          <w:rFonts w:ascii="Times New Roman"/>
          <w:b/>
          <w:i w:val="false"/>
          <w:color w:val="000000"/>
        </w:rPr>
        <w:t xml:space="preserve"> Баламалы отын түрі ретінде газды пайдалана отырып, генерациялайтын қондырғыларды салу арқылы жаңғырту, реконструкциялау және (немесе) кеңейту жөніндегі іс-шаралар туралы ақпарат</w:t>
      </w:r>
    </w:p>
    <w:bookmarkEnd w:id="88"/>
    <w:p>
      <w:pPr>
        <w:spacing w:after="0"/>
        <w:ind w:left="0"/>
        <w:jc w:val="both"/>
      </w:pPr>
      <w:r>
        <w:rPr>
          <w:rFonts w:ascii="Times New Roman"/>
          <w:b w:val="false"/>
          <w:i w:val="false"/>
          <w:color w:val="ff0000"/>
          <w:sz w:val="28"/>
        </w:rPr>
        <w:t xml:space="preserve">
      Ескерту. 1-қосымша жаңа редакцияда - ҚР Энергетика министрінің 03.09.2024 </w:t>
      </w:r>
      <w:r>
        <w:rPr>
          <w:rFonts w:ascii="Times New Roman"/>
          <w:b w:val="false"/>
          <w:i w:val="false"/>
          <w:color w:val="ff0000"/>
          <w:sz w:val="28"/>
        </w:rPr>
        <w:t>№ 310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1. Инвестициялық бағдарлама шеңберінде іске асырылуы жоспарланатын іс-шараларды қамтитын электр станциясының атауы (атауын көрсету).</w:t>
      </w:r>
    </w:p>
    <w:p>
      <w:pPr>
        <w:spacing w:after="0"/>
        <w:ind w:left="0"/>
        <w:jc w:val="both"/>
      </w:pPr>
      <w:r>
        <w:rPr>
          <w:rFonts w:ascii="Times New Roman"/>
          <w:b w:val="false"/>
          <w:i w:val="false"/>
          <w:color w:val="000000"/>
          <w:sz w:val="28"/>
        </w:rPr>
        <w:t>
      2. Инвестициялық бағдарлама шеңберінде іске асырылуы жоспарланатын іс-шаралар туралы жалпы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басталу күні (айы, жылы)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аяқталу күні (айы, жылы)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(млн.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қосылатын негізгі генерациялаушы жабдықтың техникалық параметрлері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электр қуаты, (МВт)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жылу қуаты, (Гкал/с)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(қолданыстағы) электр станциясының жұмыс істеп тұрған негізгі генерациялайтын жабдығын ауыстыру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(қолданыстағы) электр станциясының бұрын пайдаланудан шығарылған негізгі генерациялайтын жабдығын қалпына келтіру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(қолданыстағы) электр станциясында қосымша негізгі генерациялайтын жабдықты енгізу (кеңейту)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(бұрыннан бар) электр станциясын жаңғырту, реконструкциялау және (немесе) кеңейту, қолданыстағы отынның баламалы түрі ретінде газды пайдалана отырып, генерациялайтын қондырғылар салу (негізгі жылу және электр энергиясын өндіретін жабдыққа қатысты)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 кесте параметрлерінің сандық мәндері онға дейінгі шамада дәл көрсетіледі.";</w:t>
      </w:r>
    </w:p>
    <w:p>
      <w:pPr>
        <w:spacing w:after="0"/>
        <w:ind w:left="0"/>
        <w:jc w:val="both"/>
      </w:pPr>
      <w:r>
        <w:rPr>
          <w:rFonts w:ascii="Times New Roman"/>
          <w:b w:val="false"/>
          <w:i w:val="false"/>
          <w:color w:val="000000"/>
          <w:sz w:val="28"/>
        </w:rPr>
        <w:t>
      3. Электр станциясының (атауын көрсету) инвестициялық бағдарламаны іске асырғанға дейінгі және кейінгі жұмыс параметрлері туралы ақпарат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қуаты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жылдық қолда бар қуат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отынды босатуға жұмсалатын меншікті шығыс**</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(МВт)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(Гкал/с)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(МВт)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(Гкал/с)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 (отынның үлестік шығысы/кВтс)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 (отынның үлестік шығысы/Гкал)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бағдарламаны іске асырғанға дейін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бағдарламаны іске асырғаннан кейін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 кесте параметрлерінің сандық мәндері онға дейінгі шамада дәл көрсетіледі.</w:t>
      </w:r>
    </w:p>
    <w:p>
      <w:pPr>
        <w:spacing w:after="0"/>
        <w:ind w:left="0"/>
        <w:jc w:val="both"/>
      </w:pPr>
      <w:r>
        <w:rPr>
          <w:rFonts w:ascii="Times New Roman"/>
          <w:b w:val="false"/>
          <w:i w:val="false"/>
          <w:color w:val="000000"/>
          <w:sz w:val="28"/>
        </w:rPr>
        <w:t>
      ** - электр станциясының номиналды жұмыс режимінде.</w:t>
      </w:r>
    </w:p>
    <w:p>
      <w:pPr>
        <w:spacing w:after="0"/>
        <w:ind w:left="0"/>
        <w:jc w:val="both"/>
      </w:pPr>
      <w:r>
        <w:rPr>
          <w:rFonts w:ascii="Times New Roman"/>
          <w:b w:val="false"/>
          <w:i w:val="false"/>
          <w:color w:val="000000"/>
          <w:sz w:val="28"/>
        </w:rPr>
        <w:t>
      4. Инвестициялық бағдарлама шеңберінде электр станциясына (атауын көрсету) инвестициялық салымдарды қайтару туралы ақпарат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қуатын әзірлікте ұстап тұру бойынша көрсетілетін қызметіне жеке тариф, мың теңге/(МВт*ай)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қуатын әзірлікте ұстап тұру бойынша көрсетілетін қызметінің көлемі, МВт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қуатын әзірлікте ұстап тұру бойынша көрсетілетін қызметін сатып алу мерзімі,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сайынғы қажетті қайтарым деңгейі, мың теңге/жыл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 кесте параметрлерінің сандық мәндері онға дейінгі шамада дәл көрсетіледі.</w:t>
      </w:r>
    </w:p>
    <w:p>
      <w:pPr>
        <w:spacing w:after="0"/>
        <w:ind w:left="0"/>
        <w:jc w:val="both"/>
      </w:pPr>
      <w:r>
        <w:rPr>
          <w:rFonts w:ascii="Times New Roman"/>
          <w:b w:val="false"/>
          <w:i w:val="false"/>
          <w:color w:val="000000"/>
          <w:sz w:val="28"/>
        </w:rPr>
        <w:t>
      5. Инвестициялық бағдарлама бойынша құжаттар мен материалдар:</w:t>
      </w:r>
    </w:p>
    <w:p>
      <w:pPr>
        <w:spacing w:after="0"/>
        <w:ind w:left="0"/>
        <w:jc w:val="both"/>
      </w:pPr>
      <w:r>
        <w:rPr>
          <w:rFonts w:ascii="Times New Roman"/>
          <w:b w:val="false"/>
          <w:i w:val="false"/>
          <w:color w:val="000000"/>
          <w:sz w:val="28"/>
        </w:rPr>
        <w:t>
      1) отынның баламалы түрі ретінде газ пайдаланылатын генерациялайтын қондырғыларды салу арқылы жаңғырту, реконструкциялау және (немесе) кеңейту жөніндегі іс-шараның техникалық-экономикалық негіздемесі;</w:t>
      </w:r>
    </w:p>
    <w:p>
      <w:pPr>
        <w:spacing w:after="0"/>
        <w:ind w:left="0"/>
        <w:jc w:val="both"/>
      </w:pPr>
      <w:r>
        <w:rPr>
          <w:rFonts w:ascii="Times New Roman"/>
          <w:b w:val="false"/>
          <w:i w:val="false"/>
          <w:color w:val="000000"/>
          <w:sz w:val="28"/>
        </w:rPr>
        <w:t>
      2) отынның баламалы түрі ретінде газ пайдаланылатын генерациялайтын қондырғыларды салу арқылы жаңғырту, реконструкциялау және (немесе) кеңейту жөніндегі іс-шараның техникалық-экономикалық негіздемесіне ведомстводан тыс кешенді сараптаманың оң қорытындысы;</w:t>
      </w:r>
    </w:p>
    <w:p>
      <w:pPr>
        <w:spacing w:after="0"/>
        <w:ind w:left="0"/>
        <w:jc w:val="both"/>
      </w:pPr>
      <w:r>
        <w:rPr>
          <w:rFonts w:ascii="Times New Roman"/>
          <w:b w:val="false"/>
          <w:i w:val="false"/>
          <w:color w:val="000000"/>
          <w:sz w:val="28"/>
        </w:rPr>
        <w:t>
      3) мемлекеттік экологиялық сараптаманың оң қорытындысы.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Отынның баламалы түрі ретінде</w:t>
            </w:r>
            <w:r>
              <w:br/>
            </w:r>
            <w:r>
              <w:rPr>
                <w:rFonts w:ascii="Times New Roman"/>
                <w:b w:val="false"/>
                <w:i w:val="false"/>
                <w:color w:val="000000"/>
                <w:sz w:val="20"/>
              </w:rPr>
              <w:t>газ пайдаланылатын</w:t>
            </w:r>
            <w:r>
              <w:br/>
            </w:r>
            <w:r>
              <w:rPr>
                <w:rFonts w:ascii="Times New Roman"/>
                <w:b w:val="false"/>
                <w:i w:val="false"/>
                <w:color w:val="000000"/>
                <w:sz w:val="20"/>
              </w:rPr>
              <w:t>генерациялайтын</w:t>
            </w:r>
            <w:r>
              <w:br/>
            </w:r>
            <w:r>
              <w:rPr>
                <w:rFonts w:ascii="Times New Roman"/>
                <w:b w:val="false"/>
                <w:i w:val="false"/>
                <w:color w:val="000000"/>
                <w:sz w:val="20"/>
              </w:rPr>
              <w:t>қондырғыларды салу арқылы</w:t>
            </w:r>
            <w:r>
              <w:br/>
            </w:r>
            <w:r>
              <w:rPr>
                <w:rFonts w:ascii="Times New Roman"/>
                <w:b w:val="false"/>
                <w:i w:val="false"/>
                <w:color w:val="000000"/>
                <w:sz w:val="20"/>
              </w:rPr>
              <w:t>жаңғырту, реконструкциялау</w:t>
            </w:r>
            <w:r>
              <w:br/>
            </w:r>
            <w:r>
              <w:rPr>
                <w:rFonts w:ascii="Times New Roman"/>
                <w:b w:val="false"/>
                <w:i w:val="false"/>
                <w:color w:val="000000"/>
                <w:sz w:val="20"/>
              </w:rPr>
              <w:t>және (немесе) кеңейту жөніндегі</w:t>
            </w:r>
            <w:r>
              <w:br/>
            </w:r>
            <w:r>
              <w:rPr>
                <w:rFonts w:ascii="Times New Roman"/>
                <w:b w:val="false"/>
                <w:i w:val="false"/>
                <w:color w:val="000000"/>
                <w:sz w:val="20"/>
              </w:rPr>
              <w:t>инвестициялық</w:t>
            </w:r>
            <w:r>
              <w:br/>
            </w:r>
            <w:r>
              <w:rPr>
                <w:rFonts w:ascii="Times New Roman"/>
                <w:b w:val="false"/>
                <w:i w:val="false"/>
                <w:color w:val="000000"/>
                <w:sz w:val="20"/>
              </w:rPr>
              <w:t>бағдарламаларды қарау,</w:t>
            </w:r>
            <w:r>
              <w:br/>
            </w:r>
            <w:r>
              <w:rPr>
                <w:rFonts w:ascii="Times New Roman"/>
                <w:b w:val="false"/>
                <w:i w:val="false"/>
                <w:color w:val="000000"/>
                <w:sz w:val="20"/>
              </w:rPr>
              <w:t>отынның баламалы түрі ретінде</w:t>
            </w:r>
            <w:r>
              <w:br/>
            </w:r>
            <w:r>
              <w:rPr>
                <w:rFonts w:ascii="Times New Roman"/>
                <w:b w:val="false"/>
                <w:i w:val="false"/>
                <w:color w:val="000000"/>
                <w:sz w:val="20"/>
              </w:rPr>
              <w:t>газ пайдаланылатын</w:t>
            </w:r>
            <w:r>
              <w:br/>
            </w:r>
            <w:r>
              <w:rPr>
                <w:rFonts w:ascii="Times New Roman"/>
                <w:b w:val="false"/>
                <w:i w:val="false"/>
                <w:color w:val="000000"/>
                <w:sz w:val="20"/>
              </w:rPr>
              <w:t>генерациялайтын</w:t>
            </w:r>
            <w:r>
              <w:br/>
            </w:r>
            <w:r>
              <w:rPr>
                <w:rFonts w:ascii="Times New Roman"/>
                <w:b w:val="false"/>
                <w:i w:val="false"/>
                <w:color w:val="000000"/>
                <w:sz w:val="20"/>
              </w:rPr>
              <w:t>қондырғыларды салу арқылы</w:t>
            </w:r>
            <w:r>
              <w:br/>
            </w:r>
            <w:r>
              <w:rPr>
                <w:rFonts w:ascii="Times New Roman"/>
                <w:b w:val="false"/>
                <w:i w:val="false"/>
                <w:color w:val="000000"/>
                <w:sz w:val="20"/>
              </w:rPr>
              <w:t>жаңғыртуға,</w:t>
            </w:r>
            <w:r>
              <w:br/>
            </w:r>
            <w:r>
              <w:rPr>
                <w:rFonts w:ascii="Times New Roman"/>
                <w:b w:val="false"/>
                <w:i w:val="false"/>
                <w:color w:val="000000"/>
                <w:sz w:val="20"/>
              </w:rPr>
              <w:t>реконструкциялауға және</w:t>
            </w:r>
            <w:r>
              <w:br/>
            </w:r>
            <w:r>
              <w:rPr>
                <w:rFonts w:ascii="Times New Roman"/>
                <w:b w:val="false"/>
                <w:i w:val="false"/>
                <w:color w:val="000000"/>
                <w:sz w:val="20"/>
              </w:rPr>
              <w:t>(немесе) кеңейтуге</w:t>
            </w:r>
            <w:r>
              <w:br/>
            </w:r>
            <w:r>
              <w:rPr>
                <w:rFonts w:ascii="Times New Roman"/>
                <w:b w:val="false"/>
                <w:i w:val="false"/>
                <w:color w:val="000000"/>
                <w:sz w:val="20"/>
              </w:rPr>
              <w:t>инвестициялық келісімдер</w:t>
            </w:r>
            <w:r>
              <w:br/>
            </w:r>
            <w:r>
              <w:rPr>
                <w:rFonts w:ascii="Times New Roman"/>
                <w:b w:val="false"/>
                <w:i w:val="false"/>
                <w:color w:val="000000"/>
                <w:sz w:val="20"/>
              </w:rPr>
              <w:t>жасасу, электр қуатының</w:t>
            </w:r>
            <w:r>
              <w:br/>
            </w:r>
            <w:r>
              <w:rPr>
                <w:rFonts w:ascii="Times New Roman"/>
                <w:b w:val="false"/>
                <w:i w:val="false"/>
                <w:color w:val="000000"/>
                <w:sz w:val="20"/>
              </w:rPr>
              <w:t>әзірлігін ұстап тұру бойынша</w:t>
            </w:r>
            <w:r>
              <w:br/>
            </w:r>
            <w:r>
              <w:rPr>
                <w:rFonts w:ascii="Times New Roman"/>
                <w:b w:val="false"/>
                <w:i w:val="false"/>
                <w:color w:val="000000"/>
                <w:sz w:val="20"/>
              </w:rPr>
              <w:t>көрсетілетін қызметті сатып алу</w:t>
            </w:r>
            <w:r>
              <w:br/>
            </w:r>
            <w:r>
              <w:rPr>
                <w:rFonts w:ascii="Times New Roman"/>
                <w:b w:val="false"/>
                <w:i w:val="false"/>
                <w:color w:val="000000"/>
                <w:sz w:val="20"/>
              </w:rPr>
              <w:t>туралы тиісті шарттар жасасу</w:t>
            </w:r>
            <w:r>
              <w:br/>
            </w:r>
            <w:r>
              <w:rPr>
                <w:rFonts w:ascii="Times New Roman"/>
                <w:b w:val="false"/>
                <w:i w:val="false"/>
                <w:color w:val="000000"/>
                <w:sz w:val="20"/>
              </w:rPr>
              <w:t>және осы шарттар үшін электр</w:t>
            </w:r>
            <w:r>
              <w:br/>
            </w:r>
            <w:r>
              <w:rPr>
                <w:rFonts w:ascii="Times New Roman"/>
                <w:b w:val="false"/>
                <w:i w:val="false"/>
                <w:color w:val="000000"/>
                <w:sz w:val="20"/>
              </w:rPr>
              <w:t>қуатының әзірлігін ұстап тұру</w:t>
            </w:r>
            <w:r>
              <w:br/>
            </w:r>
            <w:r>
              <w:rPr>
                <w:rFonts w:ascii="Times New Roman"/>
                <w:b w:val="false"/>
                <w:i w:val="false"/>
                <w:color w:val="000000"/>
                <w:sz w:val="20"/>
              </w:rPr>
              <w:t>бойынша көрсетілетін қызметке</w:t>
            </w:r>
            <w:r>
              <w:br/>
            </w:r>
            <w:r>
              <w:rPr>
                <w:rFonts w:ascii="Times New Roman"/>
                <w:b w:val="false"/>
                <w:i w:val="false"/>
                <w:color w:val="000000"/>
                <w:sz w:val="20"/>
              </w:rPr>
              <w:t>жеке тарифтерді, электр</w:t>
            </w:r>
            <w:r>
              <w:br/>
            </w:r>
            <w:r>
              <w:rPr>
                <w:rFonts w:ascii="Times New Roman"/>
                <w:b w:val="false"/>
                <w:i w:val="false"/>
                <w:color w:val="000000"/>
                <w:sz w:val="20"/>
              </w:rPr>
              <w:t>қуатының әзірлігін ұстап тұру</w:t>
            </w:r>
            <w:r>
              <w:br/>
            </w:r>
            <w:r>
              <w:rPr>
                <w:rFonts w:ascii="Times New Roman"/>
                <w:b w:val="false"/>
                <w:i w:val="false"/>
                <w:color w:val="000000"/>
                <w:sz w:val="20"/>
              </w:rPr>
              <w:t>бойынша көрсетілетін қызметті</w:t>
            </w:r>
            <w:r>
              <w:br/>
            </w:r>
            <w:r>
              <w:rPr>
                <w:rFonts w:ascii="Times New Roman"/>
                <w:b w:val="false"/>
                <w:i w:val="false"/>
                <w:color w:val="000000"/>
                <w:sz w:val="20"/>
              </w:rPr>
              <w:t>сатып алудың көлемдері мен</w:t>
            </w:r>
            <w:r>
              <w:br/>
            </w:r>
            <w:r>
              <w:rPr>
                <w:rFonts w:ascii="Times New Roman"/>
                <w:b w:val="false"/>
                <w:i w:val="false"/>
                <w:color w:val="000000"/>
                <w:sz w:val="20"/>
              </w:rPr>
              <w:t>мерзімдерін белгілеу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0" w:id="89"/>
    <w:p>
      <w:pPr>
        <w:spacing w:after="0"/>
        <w:ind w:left="0"/>
        <w:jc w:val="left"/>
      </w:pPr>
      <w:r>
        <w:rPr>
          <w:rFonts w:ascii="Times New Roman"/>
          <w:b/>
          <w:i w:val="false"/>
          <w:color w:val="000000"/>
        </w:rPr>
        <w:t xml:space="preserve"> Отынның баламалы түрі ретінде газ пайдаланылатын генерациялайтын қондырғыларды салу арқылы жаңғырту, реконструкциялау және (немесе) кеңейту жөніндегі инвестициялық келісім</w:t>
      </w:r>
    </w:p>
    <w:bookmarkEnd w:id="89"/>
    <w:p>
      <w:pPr>
        <w:spacing w:after="0"/>
        <w:ind w:left="0"/>
        <w:jc w:val="both"/>
      </w:pPr>
      <w:r>
        <w:rPr>
          <w:rFonts w:ascii="Times New Roman"/>
          <w:b w:val="false"/>
          <w:i w:val="false"/>
          <w:color w:val="ff0000"/>
          <w:sz w:val="28"/>
        </w:rPr>
        <w:t xml:space="preserve">
      Ескерту. 2-қосымша жаңа редакцияда - ҚР Энергетика министрінің 03.09.2024 </w:t>
      </w:r>
      <w:r>
        <w:rPr>
          <w:rFonts w:ascii="Times New Roman"/>
          <w:b w:val="false"/>
          <w:i w:val="false"/>
          <w:color w:val="ff0000"/>
          <w:sz w:val="28"/>
        </w:rPr>
        <w:t>№ 310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ҚР Энергетика министрінің 07.09.2026 </w:t>
      </w:r>
      <w:r>
        <w:rPr>
          <w:rFonts w:ascii="Times New Roman"/>
          <w:b w:val="false"/>
          <w:i w:val="false"/>
          <w:color w:val="ff0000"/>
          <w:sz w:val="28"/>
        </w:rPr>
        <w:t>№ 333-н/қ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w:t>
            </w:r>
          </w:p>
          <w:p>
            <w:pPr>
              <w:spacing w:after="20"/>
              <w:ind w:left="20"/>
              <w:jc w:val="both"/>
            </w:pPr>
            <w:r>
              <w:rPr>
                <w:rFonts w:ascii="Times New Roman"/>
                <w:b w:val="false"/>
                <w:i w:val="false"/>
                <w:color w:val="000000"/>
                <w:sz w:val="20"/>
              </w:rPr>
              <w:t>
(қол қойылған қала)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___ ж. "____" ________________</w:t>
            </w:r>
          </w:p>
          <w:p>
            <w:pPr>
              <w:spacing w:after="20"/>
              <w:ind w:left="20"/>
              <w:jc w:val="both"/>
            </w:pPr>
            <w:r>
              <w:rPr>
                <w:rFonts w:ascii="Times New Roman"/>
                <w:b w:val="false"/>
                <w:i w:val="false"/>
                <w:color w:val="000000"/>
                <w:sz w:val="20"/>
              </w:rPr>
              <w:t>
(жасалған күні)</w:t>
            </w:r>
          </w:p>
        </w:tc>
      </w:tr>
    </w:tbl>
    <w:p>
      <w:pPr>
        <w:spacing w:after="0"/>
        <w:ind w:left="0"/>
        <w:jc w:val="both"/>
      </w:pPr>
      <w:r>
        <w:rPr>
          <w:rFonts w:ascii="Times New Roman"/>
          <w:b w:val="false"/>
          <w:i w:val="false"/>
          <w:color w:val="000000"/>
          <w:sz w:val="28"/>
        </w:rPr>
        <w:t xml:space="preserve">
      ________________________________________________________________________, </w:t>
      </w:r>
    </w:p>
    <w:p>
      <w:pPr>
        <w:spacing w:after="0"/>
        <w:ind w:left="0"/>
        <w:jc w:val="both"/>
      </w:pPr>
      <w:r>
        <w:rPr>
          <w:rFonts w:ascii="Times New Roman"/>
          <w:b w:val="false"/>
          <w:i w:val="false"/>
          <w:color w:val="000000"/>
          <w:sz w:val="28"/>
        </w:rPr>
        <w:t>
                        (мемлекеттік органның атауы)</w:t>
      </w:r>
    </w:p>
    <w:p>
      <w:pPr>
        <w:spacing w:after="0"/>
        <w:ind w:left="0"/>
        <w:jc w:val="both"/>
      </w:pPr>
      <w:r>
        <w:rPr>
          <w:rFonts w:ascii="Times New Roman"/>
          <w:b w:val="false"/>
          <w:i w:val="false"/>
          <w:color w:val="000000"/>
          <w:sz w:val="28"/>
        </w:rPr>
        <w:t>
      бұдан әрі "уәкілетті орган" деп аталып,</w:t>
      </w:r>
    </w:p>
    <w:p>
      <w:pPr>
        <w:spacing w:after="0"/>
        <w:ind w:left="0"/>
        <w:jc w:val="both"/>
      </w:pPr>
      <w:r>
        <w:rPr>
          <w:rFonts w:ascii="Times New Roman"/>
          <w:b w:val="false"/>
          <w:i w:val="false"/>
          <w:color w:val="000000"/>
          <w:sz w:val="28"/>
        </w:rPr>
        <w:t>
      ___________________________________________, _________ (ереже немесе бұйрық)</w:t>
      </w:r>
    </w:p>
    <w:p>
      <w:pPr>
        <w:spacing w:after="0"/>
        <w:ind w:left="0"/>
        <w:jc w:val="both"/>
      </w:pPr>
      <w:r>
        <w:rPr>
          <w:rFonts w:ascii="Times New Roman"/>
          <w:b w:val="false"/>
          <w:i w:val="false"/>
          <w:color w:val="000000"/>
          <w:sz w:val="28"/>
        </w:rPr>
        <w:t>
      _________________________негізінде әрекет ететін_____________________________</w:t>
      </w:r>
    </w:p>
    <w:p>
      <w:pPr>
        <w:spacing w:after="0"/>
        <w:ind w:left="0"/>
        <w:jc w:val="both"/>
      </w:pPr>
      <w:r>
        <w:rPr>
          <w:rFonts w:ascii="Times New Roman"/>
          <w:b w:val="false"/>
          <w:i w:val="false"/>
          <w:color w:val="000000"/>
          <w:sz w:val="28"/>
        </w:rPr>
        <w:t xml:space="preserve">
      ____________________________________________________ атынан, бірінші тараптан, </w:t>
      </w:r>
    </w:p>
    <w:p>
      <w:pPr>
        <w:spacing w:after="0"/>
        <w:ind w:left="0"/>
        <w:jc w:val="both"/>
      </w:pPr>
      <w:r>
        <w:rPr>
          <w:rFonts w:ascii="Times New Roman"/>
          <w:b w:val="false"/>
          <w:i w:val="false"/>
          <w:color w:val="000000"/>
          <w:sz w:val="28"/>
        </w:rPr>
        <w:t>
                  (уәкілетті тұлғаның лауазымы, Т.А.Ә.)</w:t>
      </w:r>
    </w:p>
    <w:p>
      <w:pPr>
        <w:spacing w:after="0"/>
        <w:ind w:left="0"/>
        <w:jc w:val="both"/>
      </w:pPr>
      <w:r>
        <w:rPr>
          <w:rFonts w:ascii="Times New Roman"/>
          <w:b w:val="false"/>
          <w:i w:val="false"/>
          <w:color w:val="000000"/>
          <w:sz w:val="28"/>
        </w:rPr>
        <w:t xml:space="preserve">
      және ____________________________________________________________________, </w:t>
      </w:r>
    </w:p>
    <w:p>
      <w:pPr>
        <w:spacing w:after="0"/>
        <w:ind w:left="0"/>
        <w:jc w:val="both"/>
      </w:pPr>
      <w:r>
        <w:rPr>
          <w:rFonts w:ascii="Times New Roman"/>
          <w:b w:val="false"/>
          <w:i w:val="false"/>
          <w:color w:val="000000"/>
          <w:sz w:val="28"/>
        </w:rPr>
        <w:t>
                  (энергия өндіруші ұйымның атауы)</w:t>
      </w:r>
    </w:p>
    <w:p>
      <w:pPr>
        <w:spacing w:after="0"/>
        <w:ind w:left="0"/>
        <w:jc w:val="both"/>
      </w:pPr>
      <w:r>
        <w:rPr>
          <w:rFonts w:ascii="Times New Roman"/>
          <w:b w:val="false"/>
          <w:i w:val="false"/>
          <w:color w:val="000000"/>
          <w:sz w:val="28"/>
        </w:rPr>
        <w:t>
      бұдан әрі "Энергия өндіруші ұйым" деп аталып,</w:t>
      </w:r>
    </w:p>
    <w:p>
      <w:pPr>
        <w:spacing w:after="0"/>
        <w:ind w:left="0"/>
        <w:jc w:val="both"/>
      </w:pPr>
      <w:r>
        <w:rPr>
          <w:rFonts w:ascii="Times New Roman"/>
          <w:b w:val="false"/>
          <w:i w:val="false"/>
          <w:color w:val="000000"/>
          <w:sz w:val="28"/>
        </w:rPr>
        <w:t>
      _____________________________________________, _______(жарғы немесе сенімхат)</w:t>
      </w:r>
    </w:p>
    <w:p>
      <w:pPr>
        <w:spacing w:after="0"/>
        <w:ind w:left="0"/>
        <w:jc w:val="both"/>
      </w:pPr>
      <w:r>
        <w:rPr>
          <w:rFonts w:ascii="Times New Roman"/>
          <w:b w:val="false"/>
          <w:i w:val="false"/>
          <w:color w:val="000000"/>
          <w:sz w:val="28"/>
        </w:rPr>
        <w:t>
      __________________________негізінде әрекет ететін____________________________</w:t>
      </w:r>
    </w:p>
    <w:p>
      <w:pPr>
        <w:spacing w:after="0"/>
        <w:ind w:left="0"/>
        <w:jc w:val="both"/>
      </w:pPr>
      <w:r>
        <w:rPr>
          <w:rFonts w:ascii="Times New Roman"/>
          <w:b w:val="false"/>
          <w:i w:val="false"/>
          <w:color w:val="000000"/>
          <w:sz w:val="28"/>
        </w:rPr>
        <w:t xml:space="preserve">
      ___________________________________________________________________атынан </w:t>
      </w:r>
    </w:p>
    <w:p>
      <w:pPr>
        <w:spacing w:after="0"/>
        <w:ind w:left="0"/>
        <w:jc w:val="both"/>
      </w:pPr>
      <w:r>
        <w:rPr>
          <w:rFonts w:ascii="Times New Roman"/>
          <w:b w:val="false"/>
          <w:i w:val="false"/>
          <w:color w:val="000000"/>
          <w:sz w:val="28"/>
        </w:rPr>
        <w:t>
                  (уәкілетті тұлғаның лауазымы, Т.А.Ә.)</w:t>
      </w:r>
    </w:p>
    <w:p>
      <w:pPr>
        <w:spacing w:after="0"/>
        <w:ind w:left="0"/>
        <w:jc w:val="both"/>
      </w:pPr>
      <w:r>
        <w:rPr>
          <w:rFonts w:ascii="Times New Roman"/>
          <w:b w:val="false"/>
          <w:i w:val="false"/>
          <w:color w:val="000000"/>
          <w:sz w:val="28"/>
        </w:rPr>
        <w:t xml:space="preserve">
      екінші тараптан, әрі қарай бірлесін "Тараптар" деп аталып, "Электр энергетикасы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сәйкес отынның баламалы түрі ретінде газ пайдаланылатын генерациялайтын қондырғыларды салу арқылы жаңғыртуға, реконструкциялауға және (немесе) кеңейтуге арналған осы инвестициялық келісімді (бұдан әрі – Келісім) жасасты. </w:t>
      </w:r>
    </w:p>
    <w:bookmarkStart w:name="z117" w:id="90"/>
    <w:p>
      <w:pPr>
        <w:spacing w:after="0"/>
        <w:ind w:left="0"/>
        <w:jc w:val="both"/>
      </w:pPr>
      <w:r>
        <w:rPr>
          <w:rFonts w:ascii="Times New Roman"/>
          <w:b w:val="false"/>
          <w:i w:val="false"/>
          <w:color w:val="000000"/>
          <w:sz w:val="28"/>
        </w:rPr>
        <w:t>
      1. Келісім Тараптардың отынның баламалы түрі ретінде газ пайдаланылатын генерациялайтын қондырғыларды салу арқылы жаңғырту, реконструкциялау және (немесе) кеңейтуге міндеттемелер мен құқықтарды көздейді.</w:t>
      </w:r>
    </w:p>
    <w:bookmarkEnd w:id="90"/>
    <w:bookmarkStart w:name="z118" w:id="91"/>
    <w:p>
      <w:pPr>
        <w:spacing w:after="0"/>
        <w:ind w:left="0"/>
        <w:jc w:val="both"/>
      </w:pPr>
      <w:r>
        <w:rPr>
          <w:rFonts w:ascii="Times New Roman"/>
          <w:b w:val="false"/>
          <w:i w:val="false"/>
          <w:color w:val="000000"/>
          <w:sz w:val="28"/>
        </w:rPr>
        <w:t>
      2. Энергия өндіруші ұйым мынаған:</w:t>
      </w:r>
    </w:p>
    <w:bookmarkEnd w:id="91"/>
    <w:p>
      <w:pPr>
        <w:spacing w:after="0"/>
        <w:ind w:left="0"/>
        <w:jc w:val="both"/>
      </w:pPr>
      <w:r>
        <w:rPr>
          <w:rFonts w:ascii="Times New Roman"/>
          <w:b w:val="false"/>
          <w:i w:val="false"/>
          <w:color w:val="000000"/>
          <w:sz w:val="28"/>
        </w:rPr>
        <w:t xml:space="preserve">
      1) осы Келісімге </w:t>
      </w:r>
      <w:r>
        <w:rPr>
          <w:rFonts w:ascii="Times New Roman"/>
          <w:b w:val="false"/>
          <w:i w:val="false"/>
          <w:color w:val="000000"/>
          <w:sz w:val="28"/>
        </w:rPr>
        <w:t>1-қосымшаға</w:t>
      </w:r>
      <w:r>
        <w:rPr>
          <w:rFonts w:ascii="Times New Roman"/>
          <w:b w:val="false"/>
          <w:i w:val="false"/>
          <w:color w:val="000000"/>
          <w:sz w:val="28"/>
        </w:rPr>
        <w:t xml:space="preserve"> сәйкес және жоспар-кестеге отынның баламалы түрі ретінде газ пайдаланылатын генерациялайтын қондырғыларды салу арқылы жаңғырту, реконструкциялау және (немесе) кеңейту жөніндегі инвестициялық бағдарламаны іске асыруды міндеттенеді;</w:t>
      </w:r>
    </w:p>
    <w:p>
      <w:pPr>
        <w:spacing w:after="0"/>
        <w:ind w:left="0"/>
        <w:jc w:val="both"/>
      </w:pPr>
      <w:r>
        <w:rPr>
          <w:rFonts w:ascii="Times New Roman"/>
          <w:b w:val="false"/>
          <w:i w:val="false"/>
          <w:color w:val="000000"/>
          <w:sz w:val="28"/>
        </w:rPr>
        <w:t xml:space="preserve">
      2) жыл сайын, есепті жылдан кейінгі жылдың 31 наурызынан кешіктірмей, уәкілетті органның ақпараттық жүйесі арқылы уәкілетті органға тәуелсіз энергетикалық сараптама растаған, осы Келісімге </w:t>
      </w:r>
      <w:r>
        <w:rPr>
          <w:rFonts w:ascii="Times New Roman"/>
          <w:b w:val="false"/>
          <w:i w:val="false"/>
          <w:color w:val="000000"/>
          <w:sz w:val="28"/>
        </w:rPr>
        <w:t>2-қосымшада</w:t>
      </w:r>
      <w:r>
        <w:rPr>
          <w:rFonts w:ascii="Times New Roman"/>
          <w:b w:val="false"/>
          <w:i w:val="false"/>
          <w:color w:val="000000"/>
          <w:sz w:val="28"/>
        </w:rPr>
        <w:t xml:space="preserve"> көрсетілген көрсеткіштерге (индикаторларға) қол жеткізгені туралы есепті ұсынуға;</w:t>
      </w:r>
    </w:p>
    <w:p>
      <w:pPr>
        <w:spacing w:after="0"/>
        <w:ind w:left="0"/>
        <w:jc w:val="both"/>
      </w:pPr>
      <w:r>
        <w:rPr>
          <w:rFonts w:ascii="Times New Roman"/>
          <w:b w:val="false"/>
          <w:i w:val="false"/>
          <w:color w:val="000000"/>
          <w:sz w:val="28"/>
        </w:rPr>
        <w:t>
      3) тоқсан сайын, есепті кезеңнен кейінгі айдың 10-күніне дейін өзінің интернет-ресурсында және уәкілетті органның ақпараттық жүйесі арқылы растайтын құжаттарды (шарттар, орындалған жұмыстар актілері, қабылдау-беру актілері, шот-фактуралар) жариялай отырып, жоспар-графикті іске асыру туралы есепті орналастырады.</w:t>
      </w:r>
    </w:p>
    <w:bookmarkStart w:name="z119" w:id="92"/>
    <w:p>
      <w:pPr>
        <w:spacing w:after="0"/>
        <w:ind w:left="0"/>
        <w:jc w:val="both"/>
      </w:pPr>
      <w:r>
        <w:rPr>
          <w:rFonts w:ascii="Times New Roman"/>
          <w:b w:val="false"/>
          <w:i w:val="false"/>
          <w:color w:val="000000"/>
          <w:sz w:val="28"/>
        </w:rPr>
        <w:t>
      3. Энергия өндіруші ұйым мыналарға:</w:t>
      </w:r>
    </w:p>
    <w:bookmarkEnd w:id="9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Заңға</w:t>
      </w:r>
      <w:r>
        <w:rPr>
          <w:rFonts w:ascii="Times New Roman"/>
          <w:b w:val="false"/>
          <w:i w:val="false"/>
          <w:color w:val="000000"/>
          <w:sz w:val="28"/>
        </w:rPr>
        <w:t xml:space="preserve"> және Келісімге сәйкес электр қуатының әзірлігін ұстап тұру бойынша көрсетілетін қызметтерге ақы алуға;</w:t>
      </w:r>
    </w:p>
    <w:p>
      <w:pPr>
        <w:spacing w:after="0"/>
        <w:ind w:left="0"/>
        <w:jc w:val="both"/>
      </w:pPr>
      <w:r>
        <w:rPr>
          <w:rFonts w:ascii="Times New Roman"/>
          <w:b w:val="false"/>
          <w:i w:val="false"/>
          <w:color w:val="000000"/>
          <w:sz w:val="28"/>
        </w:rPr>
        <w:t>
      2) Қазақстан Республикасының заңнамасына және Келісімге сәйкес өзге де құқықтарды жүзеге асыруға құқылы.</w:t>
      </w:r>
    </w:p>
    <w:bookmarkStart w:name="z120" w:id="93"/>
    <w:p>
      <w:pPr>
        <w:spacing w:after="0"/>
        <w:ind w:left="0"/>
        <w:jc w:val="both"/>
      </w:pPr>
      <w:r>
        <w:rPr>
          <w:rFonts w:ascii="Times New Roman"/>
          <w:b w:val="false"/>
          <w:i w:val="false"/>
          <w:color w:val="000000"/>
          <w:sz w:val="28"/>
        </w:rPr>
        <w:t>
      4. Уәкілетті орган мыналарға:</w:t>
      </w:r>
    </w:p>
    <w:bookmarkEnd w:id="93"/>
    <w:p>
      <w:pPr>
        <w:spacing w:after="0"/>
        <w:ind w:left="0"/>
        <w:jc w:val="both"/>
      </w:pPr>
      <w:r>
        <w:rPr>
          <w:rFonts w:ascii="Times New Roman"/>
          <w:b w:val="false"/>
          <w:i w:val="false"/>
          <w:color w:val="000000"/>
          <w:sz w:val="28"/>
        </w:rPr>
        <w:t>
       1) отынның баламалы түрі ретінде газ пайдаланылатын генерациялайтын қондырғыларды салу арқылы жаңғыртуға, реконструкциялауға және (немесе) кеңейтуге инвестициялық келісім жасалған жағдайда, Келісімге 3-қосымшаға сәйкес мыналарды белгілеуге:</w:t>
      </w:r>
    </w:p>
    <w:p>
      <w:pPr>
        <w:spacing w:after="0"/>
        <w:ind w:left="0"/>
        <w:jc w:val="both"/>
      </w:pPr>
      <w:r>
        <w:rPr>
          <w:rFonts w:ascii="Times New Roman"/>
          <w:b w:val="false"/>
          <w:i w:val="false"/>
          <w:color w:val="000000"/>
          <w:sz w:val="28"/>
        </w:rPr>
        <w:t>
      жеке тарифтердің осы жылдарға сәйкес орташа өлшенген мәндерімен ұсынылған жылдар бойынша электр қуатының әзірлігін ұстап тұру бойынша көрсетілетін қызметке арналған жеке тарифті;</w:t>
      </w:r>
    </w:p>
    <w:p>
      <w:pPr>
        <w:spacing w:after="0"/>
        <w:ind w:left="0"/>
        <w:jc w:val="both"/>
      </w:pPr>
      <w:r>
        <w:rPr>
          <w:rFonts w:ascii="Times New Roman"/>
          <w:b w:val="false"/>
          <w:i w:val="false"/>
          <w:color w:val="000000"/>
          <w:sz w:val="28"/>
        </w:rPr>
        <w:t>
      электр қуатының әзірлігін ұстап тұру бойынша көрсетілетін қызметтер көлемінің осы жылдарға сәйкес сомаларымен ұсынылған жылдар бойынша электр қуатының әзірлігін ұстап тұру бойынша көрсетілетін қызметтер көлемін;</w:t>
      </w:r>
    </w:p>
    <w:p>
      <w:pPr>
        <w:spacing w:after="0"/>
        <w:ind w:left="0"/>
        <w:jc w:val="both"/>
      </w:pPr>
      <w:r>
        <w:rPr>
          <w:rFonts w:ascii="Times New Roman"/>
          <w:b w:val="false"/>
          <w:i w:val="false"/>
          <w:color w:val="000000"/>
          <w:sz w:val="28"/>
        </w:rPr>
        <w:t>
      электр қуатының әзірлігін ұстап тұру бойынша көрсетілетін қызметті сатып алу мерзімінің ең көбі болып ұсынылған электр қуатының әзірлігін ұстап тұру бойынша көрсетілетін қызметті сатып алу мерзімін белгілеуге міндеттенеді;</w:t>
      </w:r>
    </w:p>
    <w:p>
      <w:pPr>
        <w:spacing w:after="0"/>
        <w:ind w:left="0"/>
        <w:jc w:val="both"/>
      </w:pPr>
      <w:r>
        <w:rPr>
          <w:rFonts w:ascii="Times New Roman"/>
          <w:b w:val="false"/>
          <w:i w:val="false"/>
          <w:color w:val="000000"/>
          <w:sz w:val="28"/>
        </w:rPr>
        <w:t>
      2) Келісім үшін әрбір жылға мынадай көрсеткіштер бойынша мынадай нысаналы индикаторларды: электр және (немесе) жылу энергиясын босатуға арналған шартты отынның үлестік шығыстарын; қолда бар электр қуатын; негізгі генерациялайтын жабдықтың қызмет ету мерзімін; негізгі генерациялайтын жабдықтың жұмыс істеу мерзімін, тозу дәрежесін; экологиялық көрсеткіштерді белгілеуге міндеттенеді;</w:t>
      </w:r>
    </w:p>
    <w:p>
      <w:pPr>
        <w:spacing w:after="0"/>
        <w:ind w:left="0"/>
        <w:jc w:val="both"/>
      </w:pPr>
      <w:r>
        <w:rPr>
          <w:rFonts w:ascii="Times New Roman"/>
          <w:b w:val="false"/>
          <w:i w:val="false"/>
          <w:color w:val="000000"/>
          <w:sz w:val="28"/>
        </w:rPr>
        <w:t>
      3) Келісімде белгіленген нысаналы индикаторларға қол жеткізілмеген, сондай-ақ Келісімге 1-қосымшада көрсетілген жаңартулар жаңғыртудың, кеңейтудің, реконструкциялаудың және (немесе) жаңартудың инвестициялық бағдарламасының іс-шараларын іске асыру мерзімдері бұзылған жағдайда, осы Келісімді бұзуға не электр қуатының әзірлігін ұстап тұру бойынша көрсетілетін қызметке жеке тарифті, жүйелік операторды хабардар ете отырып, электр қуатының әзірлігін ұстап тұру жөніндегі көрсетілетін қызметті сатып алудың көлемі мен мерзімдерін өзгертуге;</w:t>
      </w:r>
    </w:p>
    <w:p>
      <w:pPr>
        <w:spacing w:after="0"/>
        <w:ind w:left="0"/>
        <w:jc w:val="both"/>
      </w:pPr>
      <w:r>
        <w:rPr>
          <w:rFonts w:ascii="Times New Roman"/>
          <w:b w:val="false"/>
          <w:i w:val="false"/>
          <w:color w:val="000000"/>
          <w:sz w:val="28"/>
        </w:rPr>
        <w:t>
       4) отынның баламалы түрі ретінде газ пайдаланылатын генерациялайтын қондырғыларды салу арқылы жаңғырту, реконструкциялау және (немесе) кеңейту жөніндегі іс-шараларды іске асыру үшін тартылған негізгі борыш сомасы ұлғайған жағдайда, Келісімді іске асырудың инвестициялық тартымдылығын қамтамасыз ету қажеттілігін ескере отырып, электр қуатының әзірлігін ұстап тұру бойынша көрсетілетін қызметке жеке тарифке түзету жүргізілсін;</w:t>
      </w:r>
    </w:p>
    <w:bookmarkStart w:name="z121" w:id="94"/>
    <w:p>
      <w:pPr>
        <w:spacing w:after="0"/>
        <w:ind w:left="0"/>
        <w:jc w:val="both"/>
      </w:pPr>
      <w:r>
        <w:rPr>
          <w:rFonts w:ascii="Times New Roman"/>
          <w:b w:val="false"/>
          <w:i w:val="false"/>
          <w:color w:val="000000"/>
          <w:sz w:val="28"/>
        </w:rPr>
        <w:t>
      5. Уәкілетті орган мыналарға:</w:t>
      </w:r>
    </w:p>
    <w:bookmarkEnd w:id="94"/>
    <w:p>
      <w:pPr>
        <w:spacing w:after="0"/>
        <w:ind w:left="0"/>
        <w:jc w:val="both"/>
      </w:pPr>
      <w:r>
        <w:rPr>
          <w:rFonts w:ascii="Times New Roman"/>
          <w:b w:val="false"/>
          <w:i w:val="false"/>
          <w:color w:val="000000"/>
          <w:sz w:val="28"/>
        </w:rPr>
        <w:t>
      1) энергия өндіруші ұйымнан осы Келісім бойынша қабылданған міндеттемелердің орындалғанын растайтын ақпарат пен құжаттарды сұратуға және алуға;</w:t>
      </w:r>
    </w:p>
    <w:p>
      <w:pPr>
        <w:spacing w:after="0"/>
        <w:ind w:left="0"/>
        <w:jc w:val="both"/>
      </w:pPr>
      <w:r>
        <w:rPr>
          <w:rFonts w:ascii="Times New Roman"/>
          <w:b w:val="false"/>
          <w:i w:val="false"/>
          <w:color w:val="000000"/>
          <w:sz w:val="28"/>
        </w:rPr>
        <w:t>
      2) Қазақстан Республикасының қолданыстағы заңнамасына және Келісімге сәйкес өзге де құқықтарды жүзеге асыруға құқылы.</w:t>
      </w:r>
    </w:p>
    <w:bookmarkStart w:name="z122" w:id="95"/>
    <w:p>
      <w:pPr>
        <w:spacing w:after="0"/>
        <w:ind w:left="0"/>
        <w:jc w:val="both"/>
      </w:pPr>
      <w:r>
        <w:rPr>
          <w:rFonts w:ascii="Times New Roman"/>
          <w:b w:val="false"/>
          <w:i w:val="false"/>
          <w:color w:val="000000"/>
          <w:sz w:val="28"/>
        </w:rPr>
        <w:t>
      6. Келісімде реттелмеген барлық мәселелер бойынша Тараптар Қазақстан Республикасының электр энергетикасы саласындағы заңнамасын және азаматтық заңнаманы басшылыққа алады.</w:t>
      </w:r>
    </w:p>
    <w:bookmarkEnd w:id="95"/>
    <w:bookmarkStart w:name="z123" w:id="96"/>
    <w:p>
      <w:pPr>
        <w:spacing w:after="0"/>
        <w:ind w:left="0"/>
        <w:jc w:val="both"/>
      </w:pPr>
      <w:r>
        <w:rPr>
          <w:rFonts w:ascii="Times New Roman"/>
          <w:b w:val="false"/>
          <w:i w:val="false"/>
          <w:color w:val="000000"/>
          <w:sz w:val="28"/>
        </w:rPr>
        <w:t>
      7. Келісім бойынша даулар мен келіспеушіліктер келіссөздер арқылы шешіледі. Дауларды келіссөздер арқылы реттеу мүмкін болмаған кезде, мұндай даулар сот тәртібімен шешіледі.</w:t>
      </w:r>
    </w:p>
    <w:bookmarkEnd w:id="96"/>
    <w:bookmarkStart w:name="z124" w:id="97"/>
    <w:p>
      <w:pPr>
        <w:spacing w:after="0"/>
        <w:ind w:left="0"/>
        <w:jc w:val="both"/>
      </w:pPr>
      <w:r>
        <w:rPr>
          <w:rFonts w:ascii="Times New Roman"/>
          <w:b w:val="false"/>
          <w:i w:val="false"/>
          <w:color w:val="000000"/>
          <w:sz w:val="28"/>
        </w:rPr>
        <w:t>
      8. Келісімнің ережелеріне, Келісімді орындау процесінде қандай да бір Тарап алған немесе сатып алған ақпаратқа Тараптардың шешімі бойынша құпия сипат беріледі.</w:t>
      </w:r>
    </w:p>
    <w:bookmarkEnd w:id="97"/>
    <w:bookmarkStart w:name="z125" w:id="98"/>
    <w:p>
      <w:pPr>
        <w:spacing w:after="0"/>
        <w:ind w:left="0"/>
        <w:jc w:val="both"/>
      </w:pPr>
      <w:r>
        <w:rPr>
          <w:rFonts w:ascii="Times New Roman"/>
          <w:b w:val="false"/>
          <w:i w:val="false"/>
          <w:color w:val="000000"/>
          <w:sz w:val="28"/>
        </w:rPr>
        <w:t>
      9. Құпия ақпарат Тараптардың бірі екінші Тараптың келісімінсіз мынадай:</w:t>
      </w:r>
    </w:p>
    <w:bookmarkEnd w:id="98"/>
    <w:p>
      <w:pPr>
        <w:spacing w:after="0"/>
        <w:ind w:left="0"/>
        <w:jc w:val="both"/>
      </w:pPr>
      <w:r>
        <w:rPr>
          <w:rFonts w:ascii="Times New Roman"/>
          <w:b w:val="false"/>
          <w:i w:val="false"/>
          <w:color w:val="000000"/>
          <w:sz w:val="28"/>
        </w:rPr>
        <w:t>
      1) Қазақстан Республикасының заңнамасында көзделген тәртіппен сот немесе құқық қорғау органдарының сұрау салуларына ақпарат ұсынатын;</w:t>
      </w:r>
    </w:p>
    <w:p>
      <w:pPr>
        <w:spacing w:after="0"/>
        <w:ind w:left="0"/>
        <w:jc w:val="both"/>
      </w:pPr>
      <w:r>
        <w:rPr>
          <w:rFonts w:ascii="Times New Roman"/>
          <w:b w:val="false"/>
          <w:i w:val="false"/>
          <w:color w:val="000000"/>
          <w:sz w:val="28"/>
        </w:rPr>
        <w:t>
      2) ақпарат Қазақстан Республикасының заңнамасына сәйкес қаржылық және өзге де есептілікті алуға құқылы мемлекеттік органдарға берілетін жағдайларды қоспағанда, үшінші тұлғаларға бермейді.</w:t>
      </w:r>
    </w:p>
    <w:bookmarkStart w:name="z126" w:id="99"/>
    <w:p>
      <w:pPr>
        <w:spacing w:after="0"/>
        <w:ind w:left="0"/>
        <w:jc w:val="both"/>
      </w:pPr>
      <w:r>
        <w:rPr>
          <w:rFonts w:ascii="Times New Roman"/>
          <w:b w:val="false"/>
          <w:i w:val="false"/>
          <w:color w:val="000000"/>
          <w:sz w:val="28"/>
        </w:rPr>
        <w:t>
      10. Келісімнің күшіне енген күні оған қол қойылған күн болып табылады.</w:t>
      </w:r>
    </w:p>
    <w:bookmarkEnd w:id="99"/>
    <w:bookmarkStart w:name="z127" w:id="100"/>
    <w:p>
      <w:pPr>
        <w:spacing w:after="0"/>
        <w:ind w:left="0"/>
        <w:jc w:val="both"/>
      </w:pPr>
      <w:r>
        <w:rPr>
          <w:rFonts w:ascii="Times New Roman"/>
          <w:b w:val="false"/>
          <w:i w:val="false"/>
          <w:color w:val="000000"/>
          <w:sz w:val="28"/>
        </w:rPr>
        <w:t>
      11. Келісім мына мерзімге жасалды________ (___) жыл.</w:t>
      </w:r>
    </w:p>
    <w:bookmarkEnd w:id="100"/>
    <w:bookmarkStart w:name="z128" w:id="101"/>
    <w:p>
      <w:pPr>
        <w:spacing w:after="0"/>
        <w:ind w:left="0"/>
        <w:jc w:val="both"/>
      </w:pPr>
      <w:r>
        <w:rPr>
          <w:rFonts w:ascii="Times New Roman"/>
          <w:b w:val="false"/>
          <w:i w:val="false"/>
          <w:color w:val="000000"/>
          <w:sz w:val="28"/>
        </w:rPr>
        <w:t>
      12. Тараптар екіжақты келісім бойынша жазбаша нысанда қосымша келісімдер жасасу арқылы Келісімге өзгерістер мен толықтырулар енгізеді.</w:t>
      </w:r>
    </w:p>
    <w:bookmarkEnd w:id="101"/>
    <w:bookmarkStart w:name="z129" w:id="102"/>
    <w:p>
      <w:pPr>
        <w:spacing w:after="0"/>
        <w:ind w:left="0"/>
        <w:jc w:val="both"/>
      </w:pPr>
      <w:r>
        <w:rPr>
          <w:rFonts w:ascii="Times New Roman"/>
          <w:b w:val="false"/>
          <w:i w:val="false"/>
          <w:color w:val="000000"/>
          <w:sz w:val="28"/>
        </w:rPr>
        <w:t>
      13. Барлық қосымша келісімдерге Тараптардың өкілетті өкілдері қол қояды.</w:t>
      </w:r>
    </w:p>
    <w:bookmarkEnd w:id="102"/>
    <w:bookmarkStart w:name="z130" w:id="103"/>
    <w:p>
      <w:pPr>
        <w:spacing w:after="0"/>
        <w:ind w:left="0"/>
        <w:jc w:val="both"/>
      </w:pPr>
      <w:r>
        <w:rPr>
          <w:rFonts w:ascii="Times New Roman"/>
          <w:b w:val="false"/>
          <w:i w:val="false"/>
          <w:color w:val="000000"/>
          <w:sz w:val="28"/>
        </w:rPr>
        <w:t>
      14. Келісім бойынша кез келген хат алмасу мынадай мекенжайлар бойынша жіберіледі:</w:t>
      </w:r>
    </w:p>
    <w:bookmarkEnd w:id="103"/>
    <w:p>
      <w:pPr>
        <w:spacing w:after="0"/>
        <w:ind w:left="0"/>
        <w:jc w:val="both"/>
      </w:pPr>
      <w:r>
        <w:rPr>
          <w:rFonts w:ascii="Times New Roman"/>
          <w:b w:val="false"/>
          <w:i w:val="false"/>
          <w:color w:val="000000"/>
          <w:sz w:val="28"/>
        </w:rPr>
        <w:t>
      Уәкілетті орган.___________________________________</w:t>
      </w:r>
    </w:p>
    <w:p>
      <w:pPr>
        <w:spacing w:after="0"/>
        <w:ind w:left="0"/>
        <w:jc w:val="both"/>
      </w:pPr>
      <w:r>
        <w:rPr>
          <w:rFonts w:ascii="Times New Roman"/>
          <w:b w:val="false"/>
          <w:i w:val="false"/>
          <w:color w:val="000000"/>
          <w:sz w:val="28"/>
        </w:rPr>
        <w:t>
      Энергия өндіруші ұйым _____________________________</w:t>
      </w:r>
    </w:p>
    <w:bookmarkStart w:name="z131" w:id="104"/>
    <w:p>
      <w:pPr>
        <w:spacing w:after="0"/>
        <w:ind w:left="0"/>
        <w:jc w:val="both"/>
      </w:pPr>
      <w:r>
        <w:rPr>
          <w:rFonts w:ascii="Times New Roman"/>
          <w:b w:val="false"/>
          <w:i w:val="false"/>
          <w:color w:val="000000"/>
          <w:sz w:val="28"/>
        </w:rPr>
        <w:t>
      15. Келісім мынадай:</w:t>
      </w:r>
    </w:p>
    <w:bookmarkEnd w:id="104"/>
    <w:p>
      <w:pPr>
        <w:spacing w:after="0"/>
        <w:ind w:left="0"/>
        <w:jc w:val="both"/>
      </w:pPr>
      <w:r>
        <w:rPr>
          <w:rFonts w:ascii="Times New Roman"/>
          <w:b w:val="false"/>
          <w:i w:val="false"/>
          <w:color w:val="000000"/>
          <w:sz w:val="28"/>
        </w:rPr>
        <w:t>
      1) қолданылу мерзімі аяқталған;</w:t>
      </w:r>
    </w:p>
    <w:p>
      <w:pPr>
        <w:spacing w:after="0"/>
        <w:ind w:left="0"/>
        <w:jc w:val="both"/>
      </w:pPr>
      <w:r>
        <w:rPr>
          <w:rFonts w:ascii="Times New Roman"/>
          <w:b w:val="false"/>
          <w:i w:val="false"/>
          <w:color w:val="000000"/>
          <w:sz w:val="28"/>
        </w:rPr>
        <w:t>
      2) бұзылған;</w:t>
      </w:r>
    </w:p>
    <w:p>
      <w:pPr>
        <w:spacing w:after="0"/>
        <w:ind w:left="0"/>
        <w:jc w:val="both"/>
      </w:pPr>
      <w:r>
        <w:rPr>
          <w:rFonts w:ascii="Times New Roman"/>
          <w:b w:val="false"/>
          <w:i w:val="false"/>
          <w:color w:val="000000"/>
          <w:sz w:val="28"/>
        </w:rPr>
        <w:t>
      3) сот шешімі;</w:t>
      </w:r>
    </w:p>
    <w:p>
      <w:pPr>
        <w:spacing w:after="0"/>
        <w:ind w:left="0"/>
        <w:jc w:val="both"/>
      </w:pPr>
      <w:r>
        <w:rPr>
          <w:rFonts w:ascii="Times New Roman"/>
          <w:b w:val="false"/>
          <w:i w:val="false"/>
          <w:color w:val="000000"/>
          <w:sz w:val="28"/>
        </w:rPr>
        <w:t>
      4) Қазақстан Республикасының электр энергетикасы саласындағы заңнамасында, азаматтық заңнамада және Келісімде көзделген өзге де жағдайларда күшін тоқтатады.</w:t>
      </w:r>
    </w:p>
    <w:bookmarkStart w:name="z132" w:id="105"/>
    <w:p>
      <w:pPr>
        <w:spacing w:after="0"/>
        <w:ind w:left="0"/>
        <w:jc w:val="both"/>
      </w:pPr>
      <w:r>
        <w:rPr>
          <w:rFonts w:ascii="Times New Roman"/>
          <w:b w:val="false"/>
          <w:i w:val="false"/>
          <w:color w:val="000000"/>
          <w:sz w:val="28"/>
        </w:rPr>
        <w:t>
      16. Тараптардың заңды мәртебесінің не ұйымдық-құқықтық нысанының өзгеруі Келісімнің қолданысын тоқтатпайды және Келісім бұзылған, Тараптардың өзара келісімі бойынша өзгеретін не құқық нормалары оны қайта ресімдеуді талап ететін жағдайларды қоспағанда, барлық құқықтар мен міндеттер тиісті құқық мирасқорларына ауысады. Бұл ретте Тараптар бір-бірін құқықтық мәртебесінің, орналасқан жерінің және өзге де деректемелерінің өзгергені туралы осы оқиғалар басталған күннен бастап бір айлық мерзімде жазбаша нысанда хабардар етеді.</w:t>
      </w:r>
    </w:p>
    <w:bookmarkEnd w:id="105"/>
    <w:bookmarkStart w:name="z133" w:id="106"/>
    <w:p>
      <w:pPr>
        <w:spacing w:after="0"/>
        <w:ind w:left="0"/>
        <w:jc w:val="both"/>
      </w:pPr>
      <w:r>
        <w:rPr>
          <w:rFonts w:ascii="Times New Roman"/>
          <w:b w:val="false"/>
          <w:i w:val="false"/>
          <w:color w:val="000000"/>
          <w:sz w:val="28"/>
        </w:rPr>
        <w:t>
      17. Келісім Тараптардың әрқайсысы үшін және бірдей заңды күші бар екі түпнұсқа данада мемлекеттік және орыс тілдерінде жасалды.</w:t>
      </w:r>
    </w:p>
    <w:bookmarkEnd w:id="106"/>
    <w:bookmarkStart w:name="z134" w:id="107"/>
    <w:p>
      <w:pPr>
        <w:spacing w:after="0"/>
        <w:ind w:left="0"/>
        <w:jc w:val="both"/>
      </w:pPr>
      <w:r>
        <w:rPr>
          <w:rFonts w:ascii="Times New Roman"/>
          <w:b w:val="false"/>
          <w:i w:val="false"/>
          <w:color w:val="000000"/>
          <w:sz w:val="28"/>
        </w:rPr>
        <w:t>
      18. Энергия өндіруші ұйымның жауапкершілігі: Қазақстан Республикасының электр энергетикасы туралы заңдарының бұзылуына кiнәлi тұлғалар Қазақстан Республикасының заңдарында белгiлеген тәртiппен жауапты болады.</w:t>
      </w:r>
    </w:p>
    <w:bookmarkEnd w:id="1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өндіруші ұйым: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Отынның баламалы түрі ретінде</w:t>
            </w:r>
            <w:r>
              <w:br/>
            </w:r>
            <w:r>
              <w:rPr>
                <w:rFonts w:ascii="Times New Roman"/>
                <w:b w:val="false"/>
                <w:i w:val="false"/>
                <w:color w:val="000000"/>
                <w:sz w:val="20"/>
              </w:rPr>
              <w:t xml:space="preserve">газ пайдаланылатын </w:t>
            </w:r>
            <w:r>
              <w:br/>
            </w:r>
            <w:r>
              <w:rPr>
                <w:rFonts w:ascii="Times New Roman"/>
                <w:b w:val="false"/>
                <w:i w:val="false"/>
                <w:color w:val="000000"/>
                <w:sz w:val="20"/>
              </w:rPr>
              <w:t xml:space="preserve">генерациялайтын </w:t>
            </w:r>
            <w:r>
              <w:br/>
            </w:r>
            <w:r>
              <w:rPr>
                <w:rFonts w:ascii="Times New Roman"/>
                <w:b w:val="false"/>
                <w:i w:val="false"/>
                <w:color w:val="000000"/>
                <w:sz w:val="20"/>
              </w:rPr>
              <w:t xml:space="preserve">қондырғыларды салу арқылы </w:t>
            </w:r>
            <w:r>
              <w:br/>
            </w:r>
            <w:r>
              <w:rPr>
                <w:rFonts w:ascii="Times New Roman"/>
                <w:b w:val="false"/>
                <w:i w:val="false"/>
                <w:color w:val="000000"/>
                <w:sz w:val="20"/>
              </w:rPr>
              <w:t xml:space="preserve">жаңғырту, реконструкциялау </w:t>
            </w:r>
            <w:r>
              <w:br/>
            </w:r>
            <w:r>
              <w:rPr>
                <w:rFonts w:ascii="Times New Roman"/>
                <w:b w:val="false"/>
                <w:i w:val="false"/>
                <w:color w:val="000000"/>
                <w:sz w:val="20"/>
              </w:rPr>
              <w:t xml:space="preserve">және (немесе) кеңейту жөніндегі </w:t>
            </w:r>
            <w:r>
              <w:br/>
            </w:r>
            <w:r>
              <w:rPr>
                <w:rFonts w:ascii="Times New Roman"/>
                <w:b w:val="false"/>
                <w:i w:val="false"/>
                <w:color w:val="000000"/>
                <w:sz w:val="20"/>
              </w:rPr>
              <w:t xml:space="preserve">инвестициялық келісім </w:t>
            </w:r>
            <w:r>
              <w:br/>
            </w:r>
            <w:r>
              <w:rPr>
                <w:rFonts w:ascii="Times New Roman"/>
                <w:b w:val="false"/>
                <w:i w:val="false"/>
                <w:color w:val="000000"/>
                <w:sz w:val="20"/>
              </w:rPr>
              <w:t xml:space="preserve">нысанына </w:t>
            </w:r>
            <w:r>
              <w:br/>
            </w:r>
            <w:r>
              <w:rPr>
                <w:rFonts w:ascii="Times New Roman"/>
                <w:b w:val="false"/>
                <w:i w:val="false"/>
                <w:color w:val="000000"/>
                <w:sz w:val="20"/>
              </w:rPr>
              <w:t xml:space="preserve">1-қосымша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Отынның баламалы түрі ретінде газ пайдаланылатын генерациялайтын қондырғыларды салу арқылы жаңғырту, реконструкциялау және (немесе) кеңейту жөніндегі инвестициялық бағдарлама</w:t>
      </w:r>
    </w:p>
    <w:p>
      <w:pPr>
        <w:spacing w:after="0"/>
        <w:ind w:left="0"/>
        <w:jc w:val="both"/>
      </w:pPr>
      <w:r>
        <w:rPr>
          <w:rFonts w:ascii="Times New Roman"/>
          <w:b w:val="false"/>
          <w:i w:val="false"/>
          <w:color w:val="000000"/>
          <w:sz w:val="28"/>
        </w:rPr>
        <w:t>
      1. Инвестициялық бағдарлама шеңберінде іске асырылуы жоспарланатын іс-шараларды қамтитын электр станциясының атауы (атауын көрсету).</w:t>
      </w:r>
    </w:p>
    <w:p>
      <w:pPr>
        <w:spacing w:after="0"/>
        <w:ind w:left="0"/>
        <w:jc w:val="both"/>
      </w:pPr>
      <w:r>
        <w:rPr>
          <w:rFonts w:ascii="Times New Roman"/>
          <w:b w:val="false"/>
          <w:i w:val="false"/>
          <w:color w:val="000000"/>
          <w:sz w:val="28"/>
        </w:rPr>
        <w:t>
      2. Инвестициялық бағдарлама шеңберінде іске асырылуы жоспарланатын іс-шаралар туралы жалпы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басталу күні (айы, жылы)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аяқталу күні (айы, жылы)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(миллион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қосылатын негізгі генерациялаушы жабдықтың техникалық параметрлері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электр қуаты, (мегаватт)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электр қуаты, (мегаватт)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(қолданыстағы) электр станциясының жұмыс істеп тұрған негізгі генерациялайтын жабдығын ауыстыру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(қолданыстағы) электр станциясының бұрын пайдаланудан шығарылған негізгі генерациялайтын жабдығын қалпына келтіру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(қолданыстағы) электр станциясында қосымша негізгі генерациялайтын жабдықты енгізу (кеңейту)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(қолданыстағы) электр станциясын жаңғырту, реконструкциялау және (немесе) кеңейту, қолданыстағы отынның баламалы түрі ретінде газды пайдалана отырып, генерациялайтын қондырғылар салу (негізгі жылу және электр энергиясын өндіретін жабдыққа қатысты)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кесте параметрлерінің сандық мәндері онға дейінгі шамада дәл көрсетіледі.</w:t>
      </w:r>
    </w:p>
    <w:p>
      <w:pPr>
        <w:spacing w:after="0"/>
        <w:ind w:left="0"/>
        <w:jc w:val="both"/>
      </w:pPr>
      <w:r>
        <w:rPr>
          <w:rFonts w:ascii="Times New Roman"/>
          <w:b w:val="false"/>
          <w:i w:val="false"/>
          <w:color w:val="000000"/>
          <w:sz w:val="28"/>
        </w:rPr>
        <w:t>
      3. Электр станциясының (атауын көрсету) инвестициялық бағдарламаны іске асырғанға дейінгі және кейінгі жұмыс параметрлері туралы ақпарат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қуаты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жылдық қолда бар қуат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Босатуға жұмсалатын шартты отынның үлестік шығыс**</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(мегаватт)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(гигакалория/сағ)</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(мегаватт)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(гигакалория/сағ)</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 (отынның үлестік шығысы/кило ватт-сағат)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 (отынның үлестік шығысы (гигакалория/сағ)</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бағдарламаны іске асырғанға дейін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бағдарламаны іске асырғаннан кейін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 кесте параметрлерінің сандық мәндері онға дейінгі шамада дәл көрсетіледі.</w:t>
      </w:r>
    </w:p>
    <w:p>
      <w:pPr>
        <w:spacing w:after="0"/>
        <w:ind w:left="0"/>
        <w:jc w:val="both"/>
      </w:pPr>
      <w:r>
        <w:rPr>
          <w:rFonts w:ascii="Times New Roman"/>
          <w:b w:val="false"/>
          <w:i w:val="false"/>
          <w:color w:val="000000"/>
          <w:sz w:val="28"/>
        </w:rPr>
        <w:t>
      ** - электр станциясының номиналды жұмыс режимінде.</w:t>
      </w:r>
    </w:p>
    <w:p>
      <w:pPr>
        <w:spacing w:after="0"/>
        <w:ind w:left="0"/>
        <w:jc w:val="both"/>
      </w:pPr>
      <w:r>
        <w:rPr>
          <w:rFonts w:ascii="Times New Roman"/>
          <w:b w:val="false"/>
          <w:i w:val="false"/>
          <w:color w:val="000000"/>
          <w:sz w:val="28"/>
        </w:rPr>
        <w:t>
      4. Инвестициялық бағдарлама шеңберінде электр станциясына (атауын көрсету) инвестициялық салымдарды қайтару туралы ақпарат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қуатының әзірлігін ұстап тұру бойынша көрсетілетін қызметке жеке тариф, мың теңге/(мегаватт*ай)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қуатының әзірлігін ұстап тұру бойынша көрсетілетін қызмет көлемі, мегаватт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қуатының әзірлігін ұстап тұру бойынша көрсетілетін қызметті сатып алу мерзімі,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сайынғы қажетті қайтарым деңгейі, мың теңге/жыл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 кесте параметрлерінің сандық мәндері онға дейінгі шамада дәл көрсетіледі.</w:t>
      </w:r>
    </w:p>
    <w:p>
      <w:pPr>
        <w:spacing w:after="0"/>
        <w:ind w:left="0"/>
        <w:jc w:val="both"/>
      </w:pPr>
      <w:r>
        <w:rPr>
          <w:rFonts w:ascii="Times New Roman"/>
          <w:b w:val="false"/>
          <w:i w:val="false"/>
          <w:color w:val="000000"/>
          <w:sz w:val="28"/>
        </w:rPr>
        <w:t>
      5. Инвестициялық бағдарлама бойынша құжаттар мен материалдар:</w:t>
      </w:r>
    </w:p>
    <w:p>
      <w:pPr>
        <w:spacing w:after="0"/>
        <w:ind w:left="0"/>
        <w:jc w:val="both"/>
      </w:pPr>
      <w:r>
        <w:rPr>
          <w:rFonts w:ascii="Times New Roman"/>
          <w:b w:val="false"/>
          <w:i w:val="false"/>
          <w:color w:val="000000"/>
          <w:sz w:val="28"/>
        </w:rPr>
        <w:t>
      1) отынның баламалы түрі ретінде газ пайдаланылатын генерациялайтын қондырғыларды салу арқылы жаңғырту, реконструкциялау және (немесе) кеңейту жөніндегі іс-шараның техникалық-экономикалық негіздемесі;</w:t>
      </w:r>
    </w:p>
    <w:p>
      <w:pPr>
        <w:spacing w:after="0"/>
        <w:ind w:left="0"/>
        <w:jc w:val="both"/>
      </w:pPr>
      <w:r>
        <w:rPr>
          <w:rFonts w:ascii="Times New Roman"/>
          <w:b w:val="false"/>
          <w:i w:val="false"/>
          <w:color w:val="000000"/>
          <w:sz w:val="28"/>
        </w:rPr>
        <w:t>
      2) отынның баламалы түрі ретінде газ пайдаланылатын генерациялайтын қондырғыларды салу арқылы жаңғырту, реконструкциялау және (немесе) кеңейту жөніндегі іс-шараның техникалық-экономикалық негіздемесіне ведомстводан тыс кешенді сараптаманың оң қорытындысы;</w:t>
      </w:r>
    </w:p>
    <w:p>
      <w:pPr>
        <w:spacing w:after="0"/>
        <w:ind w:left="0"/>
        <w:jc w:val="both"/>
      </w:pPr>
      <w:r>
        <w:rPr>
          <w:rFonts w:ascii="Times New Roman"/>
          <w:b w:val="false"/>
          <w:i w:val="false"/>
          <w:color w:val="000000"/>
          <w:sz w:val="28"/>
        </w:rPr>
        <w:t>
      3) мемлекеттік экологиялық сараптаманың оң қорытындысы.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Отынның баламалы түрі ретінде</w:t>
            </w:r>
            <w:r>
              <w:br/>
            </w:r>
            <w:r>
              <w:rPr>
                <w:rFonts w:ascii="Times New Roman"/>
                <w:b w:val="false"/>
                <w:i w:val="false"/>
                <w:color w:val="000000"/>
                <w:sz w:val="20"/>
              </w:rPr>
              <w:t xml:space="preserve">газ пайдаланылатын </w:t>
            </w:r>
            <w:r>
              <w:br/>
            </w:r>
            <w:r>
              <w:rPr>
                <w:rFonts w:ascii="Times New Roman"/>
                <w:b w:val="false"/>
                <w:i w:val="false"/>
                <w:color w:val="000000"/>
                <w:sz w:val="20"/>
              </w:rPr>
              <w:t>генерациялайтын</w:t>
            </w:r>
            <w:r>
              <w:br/>
            </w:r>
            <w:r>
              <w:rPr>
                <w:rFonts w:ascii="Times New Roman"/>
                <w:b w:val="false"/>
                <w:i w:val="false"/>
                <w:color w:val="000000"/>
                <w:sz w:val="20"/>
              </w:rPr>
              <w:t>қондырғыларды салу арқылы</w:t>
            </w:r>
            <w:r>
              <w:br/>
            </w:r>
            <w:r>
              <w:rPr>
                <w:rFonts w:ascii="Times New Roman"/>
                <w:b w:val="false"/>
                <w:i w:val="false"/>
                <w:color w:val="000000"/>
                <w:sz w:val="20"/>
              </w:rPr>
              <w:t xml:space="preserve">жаңғырту, реконструкциялау </w:t>
            </w:r>
            <w:r>
              <w:br/>
            </w:r>
            <w:r>
              <w:rPr>
                <w:rFonts w:ascii="Times New Roman"/>
                <w:b w:val="false"/>
                <w:i w:val="false"/>
                <w:color w:val="000000"/>
                <w:sz w:val="20"/>
              </w:rPr>
              <w:t>және (немесе) кеңейту жөніндегі</w:t>
            </w:r>
            <w:r>
              <w:br/>
            </w:r>
            <w:r>
              <w:rPr>
                <w:rFonts w:ascii="Times New Roman"/>
                <w:b w:val="false"/>
                <w:i w:val="false"/>
                <w:color w:val="000000"/>
                <w:sz w:val="20"/>
              </w:rPr>
              <w:t xml:space="preserve">инвестициялық келісім </w:t>
            </w:r>
            <w:r>
              <w:br/>
            </w:r>
            <w:r>
              <w:rPr>
                <w:rFonts w:ascii="Times New Roman"/>
                <w:b w:val="false"/>
                <w:i w:val="false"/>
                <w:color w:val="000000"/>
                <w:sz w:val="20"/>
              </w:rPr>
              <w:t xml:space="preserve">нысанына </w:t>
            </w:r>
            <w:r>
              <w:br/>
            </w:r>
            <w:r>
              <w:rPr>
                <w:rFonts w:ascii="Times New Roman"/>
                <w:b w:val="false"/>
                <w:i w:val="false"/>
                <w:color w:val="000000"/>
                <w:sz w:val="20"/>
              </w:rPr>
              <w:t xml:space="preserve">2-қосымша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Отынның баламалы түрі ретінде газ пайдаланылатын генерациялайтын қондырғыларды салу арқылы жаңғырту, реконструкциялау және (немесе) кеңейту жөніндегі инвестициялық келісімнің мақсатты индикаторлары Электр станциясының атауы (атауын көрсету)*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(жыл)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станциясының электр энергиясын босатуға арналған шартты отынның үлестік шығысының кезең ішіндегі орташа мәні (отынның үлестік шығысы/киловатт-сағат)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станциясының жылу энергиясын босатуға арналған шартты отынның үлестік шығысының кезең ішіндегі орташа мәні (отынның үлестік шығысы/ гигакалорийя)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қосылатын негізгі генерациялайтын жабдықтың қолда бар электр қуатының желтоқсан айындағы орташа мәні (мегаватт)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негізгі генерациялайтын жабдықтың қызмет ету мерзімі (кезең соңындағы жағдай бойынша қалған)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станциясының азот тотығы шығарындыларының кезең ішіндегі орташа үлестік мәні (миллиграмм /текше метр)**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станциясының күкірт тотығы шығарындыларының кезең ішіндегі орташа үлестік мәні (миллиграмм /текше метр)**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станциясының қатты бөлшектері шығарындыларының кезең ішіндегі орташа үлестік мәні (миллиграмм /текше метр)**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 кесте параметрлерінің сандық мәндері онға дейінгі шамада дәл көрсетіледі.</w:t>
      </w:r>
    </w:p>
    <w:p>
      <w:pPr>
        <w:spacing w:after="0"/>
        <w:ind w:left="0"/>
        <w:jc w:val="both"/>
      </w:pPr>
      <w:r>
        <w:rPr>
          <w:rFonts w:ascii="Times New Roman"/>
          <w:b w:val="false"/>
          <w:i w:val="false"/>
          <w:color w:val="000000"/>
          <w:sz w:val="28"/>
        </w:rPr>
        <w:t>
      ** - осы көрсеткіштер бойынша нысаналы индикаторлар Қазақстан Республикасы экологиялық заңнамасының талаптары ескеріле отырып қойылады.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Отынның баламалы түрі ретінде</w:t>
            </w:r>
            <w:r>
              <w:br/>
            </w:r>
            <w:r>
              <w:rPr>
                <w:rFonts w:ascii="Times New Roman"/>
                <w:b w:val="false"/>
                <w:i w:val="false"/>
                <w:color w:val="000000"/>
                <w:sz w:val="20"/>
              </w:rPr>
              <w:t xml:space="preserve">газ пайдаланылатын </w:t>
            </w:r>
            <w:r>
              <w:br/>
            </w:r>
            <w:r>
              <w:rPr>
                <w:rFonts w:ascii="Times New Roman"/>
                <w:b w:val="false"/>
                <w:i w:val="false"/>
                <w:color w:val="000000"/>
                <w:sz w:val="20"/>
              </w:rPr>
              <w:t xml:space="preserve">генерациялайтын </w:t>
            </w:r>
            <w:r>
              <w:br/>
            </w:r>
            <w:r>
              <w:rPr>
                <w:rFonts w:ascii="Times New Roman"/>
                <w:b w:val="false"/>
                <w:i w:val="false"/>
                <w:color w:val="000000"/>
                <w:sz w:val="20"/>
              </w:rPr>
              <w:t xml:space="preserve">қондырғыларды салу арқылы </w:t>
            </w:r>
            <w:r>
              <w:br/>
            </w:r>
            <w:r>
              <w:rPr>
                <w:rFonts w:ascii="Times New Roman"/>
                <w:b w:val="false"/>
                <w:i w:val="false"/>
                <w:color w:val="000000"/>
                <w:sz w:val="20"/>
              </w:rPr>
              <w:t xml:space="preserve">жаңғырту, реконструкциялау </w:t>
            </w:r>
            <w:r>
              <w:br/>
            </w:r>
            <w:r>
              <w:rPr>
                <w:rFonts w:ascii="Times New Roman"/>
                <w:b w:val="false"/>
                <w:i w:val="false"/>
                <w:color w:val="000000"/>
                <w:sz w:val="20"/>
              </w:rPr>
              <w:t xml:space="preserve">және (немесе) кеңейту жөніндегі </w:t>
            </w:r>
            <w:r>
              <w:br/>
            </w:r>
            <w:r>
              <w:rPr>
                <w:rFonts w:ascii="Times New Roman"/>
                <w:b w:val="false"/>
                <w:i w:val="false"/>
                <w:color w:val="000000"/>
                <w:sz w:val="20"/>
              </w:rPr>
              <w:t xml:space="preserve">инвестициялық келісім </w:t>
            </w:r>
            <w:r>
              <w:br/>
            </w:r>
            <w:r>
              <w:rPr>
                <w:rFonts w:ascii="Times New Roman"/>
                <w:b w:val="false"/>
                <w:i w:val="false"/>
                <w:color w:val="000000"/>
                <w:sz w:val="20"/>
              </w:rPr>
              <w:t>нысанына</w:t>
            </w:r>
            <w:r>
              <w:br/>
            </w:r>
            <w:r>
              <w:rPr>
                <w:rFonts w:ascii="Times New Roman"/>
                <w:b w:val="false"/>
                <w:i w:val="false"/>
                <w:color w:val="000000"/>
                <w:sz w:val="20"/>
              </w:rPr>
              <w:t xml:space="preserve">3-қосымша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Отынның баламалы түрі ретінде газ пайдаланылатын генерациялайтын қондырғыларды салу арқылы жаңғырту, реконструкциялау және (немесе) кеңейту жөніндегі инвестициялық келісім бойынша электр қуатының әзірлігін ұстап тұру жөніндегі көрсетілетін қызметке жеке тариф, электр қуатының әзірлігін ұстап тұру жөніндегі көрсетілетін қызметті сатып алудың көлемі мен мерзімі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қуатының әзірлігін ұстап тұру жөніндегі көрсетілетін қызметке жеке тариф, мың теңге/(мегаватт*ай)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қуатының әзірлігін ұстап тұру жөніндегі көрсетілетін қызмет көлемі, мегаватт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қуатының әзірлігін ұстап тұру жөніндегі көрсетілетін қызметті сатып алу мерзімі, жыл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 кесте параметрлерінің сандық мәндері онға дейінгі шамада дәл көрсетіледі.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