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14fc" w14:textId="6c11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4 қарашадағы № 611 бұйрығы. Қазақстан Республикасының Әділет министрлігінде 2022 жылғы 15 қарашада № 30542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Азаматтық әуе кемесінің ұшуға жарамдылығы сертификатын алу үшін өтініш беруші уәкілетті ұйымға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"Әуе кемесінің ұшу жарамдылығы сертификатын беру" мемлекеттік қызмет көрсетуге қойылатын негізгі талаптардың тізбесі (бұдан әрі – Ұшу жарамдылығы сертификатын беру мемлекеттік қызметін көрсетуге қойылатын негізгі талаптардың тізбесі) көзделген тізбе бойынша құжаттар топтамасын жолдайды.</w:t>
      </w:r>
    </w:p>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және әуе кемесінің ұшуға жарамдылығын анықтау (бұдан әрі –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 жарамдылығы сертификатын беру мемлекеттік қызметін көрсетуге қойылатын негізгі талаптардың тізбесінде баяндалған.</w:t>
      </w:r>
    </w:p>
    <w:p>
      <w:pPr>
        <w:spacing w:after="0"/>
        <w:ind w:left="0"/>
        <w:jc w:val="both"/>
      </w:pPr>
      <w:r>
        <w:rPr>
          <w:rFonts w:ascii="Times New Roman"/>
          <w:b w:val="false"/>
          <w:i w:val="false"/>
          <w:color w:val="000000"/>
          <w:sz w:val="28"/>
        </w:rPr>
        <w:t>
      Портал арқылы өтініш берген кезде өтінім берушінің "жеке кабинетіне" мемлекеттік көрсетілетін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Өтінім беруші жұмыс уақыты аяқталғаннан кейін, демалыс және мереке күндері Қазақстан Республикасының еңбек заңнамасына сәйкес жүгінген кезде мемлекеттік көрсетілетін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берушіден ақпараттық жүйелерден алынуы мүмкін құжаттарды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"9. Өтінім беруші порталға Ұшу жарамдылығы сертификатын беру мемлекеттік қызметін көрсетуге қойылатын негізгі талаптардың тізбесінде көзделген тізбе бойынша құжаттардың толық емес топтамасын және (немесе) қолданылу мерзімі өткен құжаттарды ұсынған жағдайда уәкілетті ұйым өтінімді қабылдаудан бас тартады.</w:t>
      </w:r>
    </w:p>
    <w:bookmarkEnd w:id="1"/>
    <w:p>
      <w:pPr>
        <w:spacing w:after="0"/>
        <w:ind w:left="0"/>
        <w:jc w:val="both"/>
      </w:pPr>
      <w:r>
        <w:rPr>
          <w:rFonts w:ascii="Times New Roman"/>
          <w:b w:val="false"/>
          <w:i w:val="false"/>
          <w:color w:val="000000"/>
          <w:sz w:val="28"/>
        </w:rPr>
        <w:t xml:space="preserve">
      Өтініш беруші Ұшу жарамдылығы сертификатын беру мемлекеттік қызметін көрсетуге қойылатын негізгі талаптардың тізбесінде көзделген құжаттардың толық пакетін ұсынған кезде, уәкілетті ұйым өтініш берушінің және ұсынылған материалдардың, мемлекеттік қызметті көрсету үшін қажетті деректер мен мәліметтердің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12038 болып тіркелген) бекітілген Қазақстан Республикасы азаматтық әуе кемелерінің ұшу жарамдылығы нормаларына (бұдан әрі – Қазақстан Республикасы азаматтық әуе кемелерінің ұшу жарамдылығы нормалары),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стандарттарына сәйкестігін тексереді және 10 (он) жұмыс күні ішінде әуе кемесінің ұшуға жарамдылығын сертификаттық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Нұсқаулық материалды пайдалана отырып (сертификаттық зерттеп-қарау бағдарламасына сәйкес) пайдалану құжаттамасын тексеру және әуе кемесін тексеру бойынша жүргізілген жұмыстардың нәтижелері бойынша уәкілетті ұйым 2 (екі)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сертификаттық зерттеп-қарау бағдарламасының ажырамас бөлігі болып табылатын азаматтық әуе кемесінің пайдалануға жарамдылығы туралы бағалау актісін (бұдан әрі – бағалау актісі) жасайды.</w:t>
      </w:r>
    </w:p>
    <w:p>
      <w:pPr>
        <w:spacing w:after="0"/>
        <w:ind w:left="0"/>
        <w:jc w:val="both"/>
      </w:pPr>
      <w:r>
        <w:rPr>
          <w:rFonts w:ascii="Times New Roman"/>
          <w:b w:val="false"/>
          <w:i w:val="false"/>
          <w:color w:val="000000"/>
          <w:sz w:val="28"/>
        </w:rPr>
        <w:t xml:space="preserve">
      Оң бағалау актісінің негізінде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ұшу жарамдылығы сертификатын не Ұшу жарамдылығы сертификатын беру мемлекеттік қызметін көрсетуге қойылатын негізгі талаптардың тізбесінде 9-тармағында көрсетілген негіз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порталдағы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Тексерудің оң қорытындысының нәтижелері бойынша Ұшу жарамдылығы сертификаты немесе осы Қағидаларға </w:t>
      </w:r>
      <w:r>
        <w:rPr>
          <w:rFonts w:ascii="Times New Roman"/>
          <w:b w:val="false"/>
          <w:i w:val="false"/>
          <w:color w:val="000000"/>
          <w:sz w:val="28"/>
        </w:rPr>
        <w:t>9-2-тармақтың</w:t>
      </w:r>
      <w:r>
        <w:rPr>
          <w:rFonts w:ascii="Times New Roman"/>
          <w:b w:val="false"/>
          <w:i w:val="false"/>
          <w:color w:val="000000"/>
          <w:sz w:val="28"/>
        </w:rPr>
        <w:t xml:space="preserve"> екінші бөлігіне сәйкес мемлекеттік қызметті көрсетуден бас тарту туралы дәлелді жауап ресімделеді.</w:t>
      </w:r>
    </w:p>
    <w:p>
      <w:pPr>
        <w:spacing w:after="0"/>
        <w:ind w:left="0"/>
        <w:jc w:val="both"/>
      </w:pPr>
      <w:r>
        <w:rPr>
          <w:rFonts w:ascii="Times New Roman"/>
          <w:b w:val="false"/>
          <w:i w:val="false"/>
          <w:color w:val="000000"/>
          <w:sz w:val="28"/>
        </w:rPr>
        <w:t xml:space="preserve">
      Мемлекеттік қызметті көрсету нәтижесі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үшінші бөлігінде көрсетілген тәсілмен жіберіледі.</w:t>
      </w:r>
    </w:p>
    <w:p>
      <w:pPr>
        <w:spacing w:after="0"/>
        <w:ind w:left="0"/>
        <w:jc w:val="both"/>
      </w:pPr>
      <w:r>
        <w:rPr>
          <w:rFonts w:ascii="Times New Roman"/>
          <w:b w:val="false"/>
          <w:i w:val="false"/>
          <w:color w:val="000000"/>
          <w:sz w:val="28"/>
        </w:rPr>
        <w:t xml:space="preserve">
      Уәкілетті ұйым мемлекеттік қызметтерді көрсету мониторингінің ақпараттық жүйесіне "Азаматтық әуе кемесінің ұшуға жарамдылығы сертификатын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Қағидаларына сәйкес қамтамасыз етеді (бұдан әрі – деректерді АЖ-ға енгізу Қағидалары).</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Шуыл бойынша әуе кемесінің сертификатын (жеке қызмет) алу үшін өтініш беруші уәкілетті ұйымға портал арқылы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шуыл бойынша әуе кемесінің сертификатын алу үшін өтінім жібереді.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"Әуе кемесіне шуыл бойынша сертификат беру" мемлекеттік қызмет көрсетуге қойылатын негізгі талаптардың тізбесінде (бұдан әрі – Шуыл бойынша сертификат беру мемлекеттік қызметін көрсетуге қойылатын негізгі талаптардың тізбесі)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15" w:id="2"/>
    <w:p>
      <w:pPr>
        <w:spacing w:after="0"/>
        <w:ind w:left="0"/>
        <w:jc w:val="both"/>
      </w:pPr>
      <w:r>
        <w:rPr>
          <w:rFonts w:ascii="Times New Roman"/>
          <w:b w:val="false"/>
          <w:i w:val="false"/>
          <w:color w:val="000000"/>
          <w:sz w:val="28"/>
        </w:rPr>
        <w:t>
      "21-4. Өтінімді қарау мерзімі және әуе кемесінің шуыл бойынша сертификатын беру 5 (бес) жұмыс күнін құрайды.</w:t>
      </w:r>
    </w:p>
    <w:bookmarkEnd w:id="2"/>
    <w:p>
      <w:pPr>
        <w:spacing w:after="0"/>
        <w:ind w:left="0"/>
        <w:jc w:val="both"/>
      </w:pPr>
      <w:r>
        <w:rPr>
          <w:rFonts w:ascii="Times New Roman"/>
          <w:b w:val="false"/>
          <w:i w:val="false"/>
          <w:color w:val="000000"/>
          <w:sz w:val="28"/>
        </w:rPr>
        <w:t>
      Көрсетілетін қызметті алушының таңдауы бойынша "Әуе кемесіне шуыл бойынша сертификат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(бұдан әрі – "бір өтініш" қағидаты бойынша қызмет)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мерзімі 25 жұмыс күнін құрайды, оның ішінде:</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куәліктерді беру мерзімі 20 (жиырма) жұмыс күнін құрайды;</w:t>
      </w:r>
    </w:p>
    <w:p>
      <w:pPr>
        <w:spacing w:after="0"/>
        <w:ind w:left="0"/>
        <w:jc w:val="both"/>
      </w:pPr>
      <w:r>
        <w:rPr>
          <w:rFonts w:ascii="Times New Roman"/>
          <w:b w:val="false"/>
          <w:i w:val="false"/>
          <w:color w:val="000000"/>
          <w:sz w:val="28"/>
        </w:rPr>
        <w:t>
      шуыл бойынша әуе кемесінің сертификатын беру мерзімі 5 (бес) жұмыс күнін құрайды;</w:t>
      </w:r>
    </w:p>
    <w:p>
      <w:pPr>
        <w:spacing w:after="0"/>
        <w:ind w:left="0"/>
        <w:jc w:val="both"/>
      </w:pPr>
      <w:r>
        <w:rPr>
          <w:rFonts w:ascii="Times New Roman"/>
          <w:b w:val="false"/>
          <w:i w:val="false"/>
          <w:color w:val="000000"/>
          <w:sz w:val="28"/>
        </w:rPr>
        <w:t xml:space="preserve">
      "Қазақстан Республикасының азаматтық әуе кемелерін мемлекеттік тіркеу туралы куәліктер беру" мемлекеттік қызметі Қазақстан Республикасы Инвестициялар және даму министрінің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 және оларға құқықтарды, мемлекеттік тіркеу қағидаларына (Нормативтік құқықтық актілерді мемлекеттік тіркеу тізілімінде № 15553 болып тіркелген) сәйкес жеке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стандарттарына сәйкестігін уәкілетті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әуе кемесінің шуыл бойынша сертификатын не Шуыл бойынша сертификат беру мемлекеттік қызметін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bookmarkStart w:name="z18" w:id="3"/>
    <w:p>
      <w:pPr>
        <w:spacing w:after="0"/>
        <w:ind w:left="0"/>
        <w:jc w:val="both"/>
      </w:pPr>
      <w:r>
        <w:rPr>
          <w:rFonts w:ascii="Times New Roman"/>
          <w:b w:val="false"/>
          <w:i w:val="false"/>
          <w:color w:val="000000"/>
          <w:sz w:val="28"/>
        </w:rPr>
        <w:t>
      21-7. Уәкілетті ұйым мемлекеттік қызметтерді көрсету мониторингінің ақпараттық жүйесіне "Әуе кемесіне шуыл бойынша сертификат беру" мемлекеттік қызметті көрсету сатысы туралы деректерді енгізуді деректерді АЖ-ға енгізу Қағидасына сәйкес қамтамасыз етеді.</w:t>
      </w:r>
    </w:p>
    <w:bookmarkEnd w:id="3"/>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Азаматтық әуе кемелерінің ұшу жарамдылығы сертификатын тану туралы шешім алу үшін өтініш беруші уәкілетті ұйымға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азаматтық әуе кемелерінің шет мемлекет берген ұшуға жарамдылығы сертификатын тану туралы өтінім және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"Азаматтық әуе кемелерінің шет мемлекет берген ұшуға жарамдылығы сертификатын тану туралы шешім беру" мемлекеттік қызмет көрсетуге қойылатын негізгі мемлекеттік қызметін көрсетуге қойылатын негізгі талаптардың тізбесінің 8-тармағында (бұдан әрі – Ұшуға жарамдылығы сертификатын тану туралы шешім беру мемлекеттік қызметін көрсетуге қойылатын негізгі талаптардың тізбесі) көзделген тізбе бойынша құжаттар топтамасын жолдайды.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Ұшуға жарамдылығы сертификатын тану туралы шешім беру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және </w:t>
      </w:r>
      <w:r>
        <w:rPr>
          <w:rFonts w:ascii="Times New Roman"/>
          <w:b w:val="false"/>
          <w:i w:val="false"/>
          <w:color w:val="000000"/>
          <w:sz w:val="28"/>
        </w:rPr>
        <w:t>26-3-тармақтар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"26-2.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стандарттарына сәйкестігін уәкілетті ұйым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ұшу жарамдылығы сертификатын тану туралы шешімді не Ұшуға жарамдылығы сертификатын тану туралы шешім беру мемлекеттік қызметін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bookmarkStart w:name="z23" w:id="4"/>
    <w:p>
      <w:pPr>
        <w:spacing w:after="0"/>
        <w:ind w:left="0"/>
        <w:jc w:val="both"/>
      </w:pPr>
      <w:r>
        <w:rPr>
          <w:rFonts w:ascii="Times New Roman"/>
          <w:b w:val="false"/>
          <w:i w:val="false"/>
          <w:color w:val="000000"/>
          <w:sz w:val="28"/>
        </w:rPr>
        <w:t>
      26-3. Уәкілетті ұйым мемлекеттік қызметтерді көрсету мониторингінің ақпараттық жүйесіне "Азаматтық әуе кемелерінің шет мемлекет берген ұшуға жарамдылығы сертификатын тану туралы шешім беру" мемлекеттік қызметті көрсету сатысы туралы деректерді енгізуді деректерді АЖ-ға енгізу Қағидасына сәйкес қамтамасыз етеді.</w:t>
      </w:r>
    </w:p>
    <w:bookmarkEnd w:id="4"/>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арнайы ұшуды орындауға рұқсат алу (ұшуға жарамдылықтың арнайы сертификаты) үшін өтініш беруші портал арқылы уәкілетті ұйымға өтінім жібереді.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"Арнайы ұшуды орындауға рұқсат беру" мемлекеттік қызмет көрсетуге қойылатын негізгі талаптардың тізбесінде (бұдан әрі – Арнайы ұшуды орындауға рұқсат беру мемлекеттік қызметін көрсетуге қойылатын негізгі талаптардың тізбесі)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стандарттарына сәйкестігін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коммерциялық тасымалдарды орындау құқығынсыз арнайы ұшу жарамдылығы сертификатын не Арнайы ұшуды орындауға рұқсат беру мемлекеттік қызметін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28" w:id="5"/>
    <w:p>
      <w:pPr>
        <w:spacing w:after="0"/>
        <w:ind w:left="0"/>
        <w:jc w:val="both"/>
      </w:pPr>
      <w:r>
        <w:rPr>
          <w:rFonts w:ascii="Times New Roman"/>
          <w:b w:val="false"/>
          <w:i w:val="false"/>
          <w:color w:val="000000"/>
          <w:sz w:val="28"/>
        </w:rPr>
        <w:t>
      "30-1. Уәкілетті ұйым мемлекеттік қызметтерді көрсету мониторингінің ақпараттық жүйесіне "Арнайы ұшуды орындауға рұқсат беру" мемлекеттік қызметті көрсету сатысы туралы деректерді енгізуді деректерді АЖ-ға енгізу Қағидасына сәйкес қамтамасыз етеді.</w:t>
      </w:r>
    </w:p>
    <w:bookmarkEnd w:id="5"/>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"31-1. Радиомен хабарлау аппаратурасын пайдалануға рұқсат (жеке қызмет) алу үшін өтініш беруші уәкілетті ұйымға портал арқылы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радиотаратқыш аппаратураны пайдалануға рұқсат алуға өтінімді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әуе кемелерінде орналасқан Радиомен хабарлау аппаратурасын пайдалануға рұқсат алу үшін ұсынылатын мәліметтерді береді.</w:t>
      </w:r>
    </w:p>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"Радиомен хабарлау аппаратурасын пайдалануға рұқсат беру" мемлекеттік қызмет көрсетуге қойылатын негізгі талаптардың тізбесінде (бұдан әрі – Радиомен хабарлау аппаратурасын пайдалануға рұқсат беру мемлекеттік қызметін көрсетуге қойылатын негізгі талаптардың тізбесі)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bookmarkStart w:name="z32" w:id="6"/>
    <w:p>
      <w:pPr>
        <w:spacing w:after="0"/>
        <w:ind w:left="0"/>
        <w:jc w:val="both"/>
      </w:pPr>
      <w:r>
        <w:rPr>
          <w:rFonts w:ascii="Times New Roman"/>
          <w:b w:val="false"/>
          <w:i w:val="false"/>
          <w:color w:val="000000"/>
          <w:sz w:val="28"/>
        </w:rPr>
        <w:t>
      "31-4. Өтінімді қарау және азаматтық әуе кемелерінде орнатылған радиомен хабарлау аппаратурасын пайдалануға рұқсат беру мерзімі 5 (бес) жұмыс күнін құрайды.</w:t>
      </w:r>
    </w:p>
    <w:bookmarkEnd w:id="6"/>
    <w:p>
      <w:pPr>
        <w:spacing w:after="0"/>
        <w:ind w:left="0"/>
        <w:jc w:val="both"/>
      </w:pPr>
      <w:r>
        <w:rPr>
          <w:rFonts w:ascii="Times New Roman"/>
          <w:b w:val="false"/>
          <w:i w:val="false"/>
          <w:color w:val="000000"/>
          <w:sz w:val="28"/>
        </w:rPr>
        <w:t>
      Көрсетілетін қызметті алушының таңдауы бойынша "Әуе кемесіне шуыл бойынша сертификат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(бұдан әрі – "бір өтініш" қағидаты бойынша қызмет)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мерзімі 25 жұмыс күнін құрайды, оның ішінде:</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куәліктерді беру мерзімі 20 (жиырма) жұмыс күнін құрайды;</w:t>
      </w:r>
    </w:p>
    <w:p>
      <w:pPr>
        <w:spacing w:after="0"/>
        <w:ind w:left="0"/>
        <w:jc w:val="both"/>
      </w:pPr>
      <w:r>
        <w:rPr>
          <w:rFonts w:ascii="Times New Roman"/>
          <w:b w:val="false"/>
          <w:i w:val="false"/>
          <w:color w:val="000000"/>
          <w:sz w:val="28"/>
        </w:rPr>
        <w:t>
      радиомен хабарлау аппаратурасын пайдалануға рұқсат беру мерзімі 5 (бес) жұмыс күнін құрайды;</w:t>
      </w:r>
    </w:p>
    <w:p>
      <w:pPr>
        <w:spacing w:after="0"/>
        <w:ind w:left="0"/>
        <w:jc w:val="both"/>
      </w:pPr>
      <w:r>
        <w:rPr>
          <w:rFonts w:ascii="Times New Roman"/>
          <w:b w:val="false"/>
          <w:i w:val="false"/>
          <w:color w:val="000000"/>
          <w:sz w:val="28"/>
        </w:rPr>
        <w:t xml:space="preserve">
      "Қазақстан Республикасының азаматтық әуе кемелерін мемлекеттік тіркеу туралы куәліктер беру" мемлекеттік қызметі Қазақстан Республикасы Инвестициялар және даму министрінің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 және оларға құқықтарды, мемлекеттік тіркеу қағидаларына (Нормативтік құқықтық актілерді мемлекеттік тіркеу тізілімінде № 15553 болып тіркелген) сәйкес жеке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"31-6.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стандарттарына сәйкестігін уәкілетті ұйым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радиомен хабарлау аппаратурасын пайдалануға рұқсатты не Радиомен хабарлау аппаратурасын пайдалануға рұқсат беру мемлекеттік қызметін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w:t>
      </w:r>
      <w:r>
        <w:rPr>
          <w:rFonts w:ascii="Times New Roman"/>
          <w:b w:val="false"/>
          <w:i w:val="false"/>
          <w:color w:val="000000"/>
          <w:sz w:val="28"/>
        </w:rPr>
        <w:t xml:space="preserve"> мынадай редакцияда жазылсын:</w:t>
      </w:r>
    </w:p>
    <w:bookmarkStart w:name="z36" w:id="7"/>
    <w:p>
      <w:pPr>
        <w:spacing w:after="0"/>
        <w:ind w:left="0"/>
        <w:jc w:val="both"/>
      </w:pPr>
      <w:r>
        <w:rPr>
          <w:rFonts w:ascii="Times New Roman"/>
          <w:b w:val="false"/>
          <w:i w:val="false"/>
          <w:color w:val="000000"/>
          <w:sz w:val="28"/>
        </w:rPr>
        <w:t>
      "32-1. Уәкілетті ұйым мемлекеттік қызметтерді көрсету мониторингінің ақпараттық жүйесіне "Радиомен хабарлау аппаратурасын пайдалануға рұқсат беру" мемлекеттік қызметті көрсету сатысы туралы деректерді енгізуді деректерді АЖ-ға енгізу Қағидасына сәйкес қамтамасыз етеді.</w:t>
      </w:r>
    </w:p>
    <w:bookmarkEnd w:id="7"/>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ұшу жарамдылығының экспорттық сертификатын алу үшін өтініш беруші уәкілетті ұйымға портал арқылы өтінімді және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Ұшу жарамдылығының экспорттық сертификатын беру мемлекеттік қызмет көрсетуге қойылатын негізгі талаптардың тізбесінің 8-тармағында (бұдан әрі – Ұшу жарамдылығының экспорттық сертификатын беру мемлекеттік қызметін көрсетуге қойылатын негізгі талаптардың тізбесі) көзделген тізбе бойынша құжаттар топтамасын жолдайды.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 жарамдылығының экспорттық сертификатын беру мемлекеттік қызметін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стандарттарына сәйкестігін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ұшу жарамдылығының экспорттық сертификатын не Ұшу жарамдылығының экспорттық сертификатын беру мемлекеттік қызметін көрсетуге қойылатын негізгі талаптардың тізбесінің 9-тармағында көзделген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41" w:id="8"/>
    <w:p>
      <w:pPr>
        <w:spacing w:after="0"/>
        <w:ind w:left="0"/>
        <w:jc w:val="both"/>
      </w:pPr>
      <w:r>
        <w:rPr>
          <w:rFonts w:ascii="Times New Roman"/>
          <w:b w:val="false"/>
          <w:i w:val="false"/>
          <w:color w:val="000000"/>
          <w:sz w:val="28"/>
        </w:rPr>
        <w:t>
      "36-1. Уәкілетті ұйым мемлекеттік қызметтерді көрсету мониторингінің ақпараттық жүйесіне "Ұшу жарамдылығының экспорттық сертификатын беру" мемлекеттік қызметті көрсету сатысы туралы деректерді енгізуді деректерді АЖ-ға енгізу Қағидасына сәйкес қамтамасыз етеді.</w:t>
      </w:r>
    </w:p>
    <w:bookmarkEnd w:id="8"/>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Азаматтық әуе кемесін мемлекеттік тіркеу туралы куәліктерді алу үшін өтініш беруші уәкілетті ұйымға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әуе кемесін мемлекеттік тіркеуге өтінімді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Республикасының азаматтық әуе кемелерін мемлекеттік тіркеу туралы куәліктер беру" мемлекеттік қызмет көрсетуге қойылатын негізгі талаптардың тізбесінің 8-тармағында (бұдан әрі – Мемлекеттік қызмет көрсетуге қойылатын негізгі талаптардың тізбесі) көзделген тізбе бойынша құжаттар топтамасын ұсынады.</w:t>
      </w:r>
    </w:p>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талаптардың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p>
    <w:bookmarkStart w:name="z53" w:id="9"/>
    <w:p>
      <w:pPr>
        <w:spacing w:after="0"/>
        <w:ind w:left="0"/>
        <w:jc w:val="both"/>
      </w:pPr>
      <w:r>
        <w:rPr>
          <w:rFonts w:ascii="Times New Roman"/>
          <w:b w:val="false"/>
          <w:i w:val="false"/>
          <w:color w:val="000000"/>
          <w:sz w:val="28"/>
        </w:rPr>
        <w:t>
      "10-3. Өтініш беруші Мемлекеттік қызмет көрсетуге қойылатын негізгі талаптардың тізбесінде көзделген тізбе бойынша құжаттардың толық емес топтамасын және (немесе) қолданылу мерзімі өткен құжаттарды ұсынбаған кезде уәкілетті ұйым өтінішті қабылдаудан бас тартады.</w:t>
      </w:r>
    </w:p>
    <w:bookmarkEnd w:id="9"/>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тізбе бойынша құжаттардың толық топтамасын ұсынған кезде, уәкілетті ұйым ұсынылған құжаттар топтамасының осы Қағидалардың талаптарына сәйкестігін тексереді және уәкілетті ұйымның авиациялық инспекторы әуе кемесін қарап-тексеруді 15 (он бес) жұмыс күні ішінде жүргізеді.</w:t>
      </w:r>
    </w:p>
    <w:p>
      <w:pPr>
        <w:spacing w:after="0"/>
        <w:ind w:left="0"/>
        <w:jc w:val="both"/>
      </w:pPr>
      <w:r>
        <w:rPr>
          <w:rFonts w:ascii="Times New Roman"/>
          <w:b w:val="false"/>
          <w:i w:val="false"/>
          <w:color w:val="000000"/>
          <w:sz w:val="28"/>
        </w:rPr>
        <w:t>
      Әуе кемесін қарап-тексеруді жүргізу басталғанға дейін кемінде 2 (екі) жұмыс күні бұрын порталға өтініш берушінің "жеке кабинетіне" Қазақстан Республикасының азаматтық әуе кемелерін мемлекеттік тіркеу рәсіміне басталу күні, ықтимал өзгерістер мен толықтырулар туралы ақпаратты қамтитын еркін нысандағы уәкілетті ұйымның уәкілетті адамының электрондық цифрлық қолтаңбасымен (бұдан әрі – ЭЦҚ) қол қойылған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Әуе кемесін қарап-тексеру нәтижелері бойынша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әуе кемесінің пайдалануға жарамдылығы туралы бағалау актісі (бұдан әрі – бағалау актісі) жасалады.</w:t>
      </w:r>
    </w:p>
    <w:p>
      <w:pPr>
        <w:spacing w:after="0"/>
        <w:ind w:left="0"/>
        <w:jc w:val="both"/>
      </w:pPr>
      <w:r>
        <w:rPr>
          <w:rFonts w:ascii="Times New Roman"/>
          <w:b w:val="false"/>
          <w:i w:val="false"/>
          <w:color w:val="000000"/>
          <w:sz w:val="28"/>
        </w:rPr>
        <w:t xml:space="preserve">
      Бағалау актісі оң нәтижелі болған жағдайда, азаматтық әуе кемесі туралы мәліметтер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Мемлекеттік тізілімге енгізіледі және 5 (бес) жыл мерзімге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жалдау шартының қолданылу мерзіміне азаматтық әуе кемесін мемлекеттік тіркеу туралы куәлік беріледі, азаматтық әуе кемесін мемлекеттік тіркеу туралы куәлікке өзгерістер енгізіледі немесе бағалау актісінің нәтижесі теріс болған кезде Мемлекеттік қызмет көрсетуге қойылатын негізгі талаптардың тізбесінің 9-тармағында көрсетілген негіздер бойынша мемлекеттік қызмет көрсетуден бас тарту туралы дәлелді жауап ресімделеді, ол уәкілетті ұйымның уәкілетті адамның ЭЦҚ қол қойылған порталдағы өтініш берушінің "жеке кабинетіне" жіберіледі.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6" w:id="10"/>
    <w:p>
      <w:pPr>
        <w:spacing w:after="0"/>
        <w:ind w:left="0"/>
        <w:jc w:val="both"/>
      </w:pPr>
      <w:r>
        <w:rPr>
          <w:rFonts w:ascii="Times New Roman"/>
          <w:b w:val="false"/>
          <w:i w:val="false"/>
          <w:color w:val="000000"/>
          <w:sz w:val="28"/>
        </w:rPr>
        <w:t>
      "24. Азаматтық әуе кемесінің меншік иесінің, пайдаланушысының, әуе кемесінің жабдықталғаннан кейін мақсатының немесе мемлекеттік тіркеу туралы куәліктің қолданылу мерзімінің өзгеруіне байланысты өтініш беруші Мемлекеттік қызмет көрсетуге қойылатын негізгі талаптардың тізбесінде көзделген тізбе бойынша құжаттарды портал арқылы уәкілетті ұйымға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"27-1. Уәкілетті ұйым мемлекеттік қызметтерді көрсету мониторингінің ақпараттық жүйесіне "Қазақстан Республикасының азаматтық әуе кемелерін мемлекеттік тіркеу туралы куәліктер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Қағидаларына сәйкес қамтамасыз етеді (бұдан әрі – деректерді АЖ-ға енгізу Қағидасы).</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"электрондық үкiметтiң"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2) тармақшасы мынадай редакцияда жазылсын:</w:t>
      </w:r>
    </w:p>
    <w:bookmarkStart w:name="z60" w:id="11"/>
    <w:p>
      <w:pPr>
        <w:spacing w:after="0"/>
        <w:ind w:left="0"/>
        <w:jc w:val="both"/>
      </w:pPr>
      <w:r>
        <w:rPr>
          <w:rFonts w:ascii="Times New Roman"/>
          <w:b w:val="false"/>
          <w:i w:val="false"/>
          <w:color w:val="000000"/>
          <w:sz w:val="28"/>
        </w:rPr>
        <w:t>
      "2) әуе кемесінің меншік құқығының шет мемлекетке (жеке, заңды тұлғаға) өткендігін растайтын құжат немесе әуе кемесін Мемлекеттік тізілімнен шығару жағдайларын қарастырған құжат немесе олардың электрондық көшірмелері;";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62" w:id="1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12"/>
    <w:bookmarkStart w:name="z63" w:id="1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3"/>
    <w:bookmarkStart w:name="z64" w:id="1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4"/>
    <w:bookmarkStart w:name="z65"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66"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4 қарашадағы</w:t>
            </w:r>
            <w:r>
              <w:br/>
            </w:r>
            <w:r>
              <w:rPr>
                <w:rFonts w:ascii="Times New Roman"/>
                <w:b w:val="false"/>
                <w:i w:val="false"/>
                <w:color w:val="000000"/>
                <w:sz w:val="20"/>
              </w:rPr>
              <w:t>№ 611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1-1-қосымша </w:t>
            </w:r>
          </w:p>
        </w:tc>
      </w:tr>
    </w:tbl>
    <w:bookmarkStart w:name="z69" w:id="17"/>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қызмет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"Азаматтық әуе кемесінің ұшуға жарамдылық сертификатын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Азаматтық әуе кемесінің ұшуға жарамдылық сертификатын алғаш рет алу;</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беру;</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жарамдылық сертификатын беру;</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20 (жиырма) жұмыс күні.</w:t>
            </w:r>
          </w:p>
          <w:p>
            <w:pPr>
              <w:spacing w:after="20"/>
              <w:ind w:left="20"/>
              <w:jc w:val="both"/>
            </w:pPr>
            <w:r>
              <w:rPr>
                <w:rFonts w:ascii="Times New Roman"/>
                <w:b w:val="false"/>
                <w:i w:val="false"/>
                <w:color w:val="000000"/>
                <w:sz w:val="20"/>
              </w:rPr>
              <w:t>
Қосымша зерделеу немесе тексеру жүргізу не көрсетілетін қызметті алушы оны жойған жағдайда қызметті жүзеге асыруға кедергі келтірмейтін сертификаттау талаптарына сәйкес келмеген жағдайда, қарау мерзімі 20 (жиырма)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кемесінің ұшуға жарамдылығының бастапқы сертификатын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не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жарамдылық сертификатын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Алым төлемі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мөлшерде жүзеге асырылады.</w:t>
            </w:r>
          </w:p>
          <w:p>
            <w:pPr>
              <w:spacing w:after="20"/>
              <w:ind w:left="20"/>
              <w:jc w:val="both"/>
            </w:pPr>
            <w:r>
              <w:rPr>
                <w:rFonts w:ascii="Times New Roman"/>
                <w:b w:val="false"/>
                <w:i w:val="false"/>
                <w:color w:val="000000"/>
                <w:sz w:val="20"/>
              </w:rPr>
              <w:t>
Азаматтық әуе кемесінің ұшуға жарамдылығын сертификаттау үшін алым мөлшерлемелері санаты және салмағына (ең жоғары сертификатталған ұшу массасы) байланысты мыналарды құрайды:</w:t>
            </w:r>
          </w:p>
          <w:p>
            <w:pPr>
              <w:spacing w:after="20"/>
              <w:ind w:left="20"/>
              <w:jc w:val="both"/>
            </w:pPr>
            <w:r>
              <w:rPr>
                <w:rFonts w:ascii="Times New Roman"/>
                <w:b w:val="false"/>
                <w:i w:val="false"/>
                <w:color w:val="000000"/>
                <w:sz w:val="20"/>
              </w:rPr>
              <w:t>
1) ұшақтың ұшу жарамдылығы үшін:</w:t>
            </w:r>
          </w:p>
          <w:p>
            <w:pPr>
              <w:spacing w:after="20"/>
              <w:ind w:left="20"/>
              <w:jc w:val="both"/>
            </w:pPr>
            <w:r>
              <w:rPr>
                <w:rFonts w:ascii="Times New Roman"/>
                <w:b w:val="false"/>
                <w:i w:val="false"/>
                <w:color w:val="000000"/>
                <w:sz w:val="20"/>
              </w:rPr>
              <w:t>
136 000 килограмнан астам – алым төленетін күні қолданыстағы 450 айлық есептік көрсеткіш;</w:t>
            </w:r>
          </w:p>
          <w:p>
            <w:pPr>
              <w:spacing w:after="20"/>
              <w:ind w:left="20"/>
              <w:jc w:val="both"/>
            </w:pPr>
            <w:r>
              <w:rPr>
                <w:rFonts w:ascii="Times New Roman"/>
                <w:b w:val="false"/>
                <w:i w:val="false"/>
                <w:color w:val="000000"/>
                <w:sz w:val="20"/>
              </w:rPr>
              <w:t>
75 000 килограмнан астам 136 000 килограмды қоса алғанға дейін – алым төленетін күні қолданыстағы 437 айлық есептік көрсеткіш;</w:t>
            </w:r>
          </w:p>
          <w:p>
            <w:pPr>
              <w:spacing w:after="20"/>
              <w:ind w:left="20"/>
              <w:jc w:val="both"/>
            </w:pPr>
            <w:r>
              <w:rPr>
                <w:rFonts w:ascii="Times New Roman"/>
                <w:b w:val="false"/>
                <w:i w:val="false"/>
                <w:color w:val="000000"/>
                <w:sz w:val="20"/>
              </w:rPr>
              <w:t>
2 қозғалтқышы бар 30 000 килограмнан астам 75 000 килограмды қоса алғанға дейін – алым төленетін күні қолданыстағы 328 айлық есептік көрсеткіш;</w:t>
            </w:r>
          </w:p>
          <w:p>
            <w:pPr>
              <w:spacing w:after="20"/>
              <w:ind w:left="20"/>
              <w:jc w:val="both"/>
            </w:pPr>
            <w:r>
              <w:rPr>
                <w:rFonts w:ascii="Times New Roman"/>
                <w:b w:val="false"/>
                <w:i w:val="false"/>
                <w:color w:val="000000"/>
                <w:sz w:val="20"/>
              </w:rPr>
              <w:t>
3 қозғалтқышы бар 30 000 килограмнан астам 75 000 килограмды қоса алғанға дейін – алым төленетін күні қолданыстағы 364 айлық есептік көрсеткіш;</w:t>
            </w:r>
          </w:p>
          <w:p>
            <w:pPr>
              <w:spacing w:after="20"/>
              <w:ind w:left="20"/>
              <w:jc w:val="both"/>
            </w:pPr>
            <w:r>
              <w:rPr>
                <w:rFonts w:ascii="Times New Roman"/>
                <w:b w:val="false"/>
                <w:i w:val="false"/>
                <w:color w:val="000000"/>
                <w:sz w:val="20"/>
              </w:rPr>
              <w:t>
4 қозғалтқышы бар 30 000 килограмнан астам 75 000 килограмды қоса алғанға дейін – алым төленетін күні қолданыстағы 401 айлық есептік көрсеткіш;</w:t>
            </w:r>
          </w:p>
          <w:p>
            <w:pPr>
              <w:spacing w:after="20"/>
              <w:ind w:left="20"/>
              <w:jc w:val="both"/>
            </w:pPr>
            <w:r>
              <w:rPr>
                <w:rFonts w:ascii="Times New Roman"/>
                <w:b w:val="false"/>
                <w:i w:val="false"/>
                <w:color w:val="000000"/>
                <w:sz w:val="20"/>
              </w:rPr>
              <w:t>
2 қозғалтқышы бар 10 000 килограмнан астам 30 000 килограмды қоса алғанға дейін – алым төленетін күні қолданыстағы 291 айлық есептік көрсеткіш;</w:t>
            </w:r>
          </w:p>
          <w:p>
            <w:pPr>
              <w:spacing w:after="20"/>
              <w:ind w:left="20"/>
              <w:jc w:val="both"/>
            </w:pPr>
            <w:r>
              <w:rPr>
                <w:rFonts w:ascii="Times New Roman"/>
                <w:b w:val="false"/>
                <w:i w:val="false"/>
                <w:color w:val="000000"/>
                <w:sz w:val="20"/>
              </w:rPr>
              <w:t>
3 қозғалтқышымен 10 000 килограмнан астам, қоса алғанда 30 000 килограмға дейін – алым төленген күнгі қолданыстағы 328 айлық есептік көрсеткіш;</w:t>
            </w:r>
          </w:p>
          <w:p>
            <w:pPr>
              <w:spacing w:after="20"/>
              <w:ind w:left="20"/>
              <w:jc w:val="both"/>
            </w:pPr>
            <w:r>
              <w:rPr>
                <w:rFonts w:ascii="Times New Roman"/>
                <w:b w:val="false"/>
                <w:i w:val="false"/>
                <w:color w:val="000000"/>
                <w:sz w:val="20"/>
              </w:rPr>
              <w:t>
4 қозғалтқышы бар 10 000 килограмнан астам 30 000 килограмды қоса алғанға дейін – алым төленетін күні қолданыстағы 364 айлық есептік көрсеткіш;</w:t>
            </w:r>
          </w:p>
          <w:p>
            <w:pPr>
              <w:spacing w:after="20"/>
              <w:ind w:left="20"/>
              <w:jc w:val="both"/>
            </w:pPr>
            <w:r>
              <w:rPr>
                <w:rFonts w:ascii="Times New Roman"/>
                <w:b w:val="false"/>
                <w:i w:val="false"/>
                <w:color w:val="000000"/>
                <w:sz w:val="20"/>
              </w:rPr>
              <w:t>
5 700 килограмнан астам 10 000 килограмды қоса алғанға дейін – алым төленетін күні қолданыстағы 54 айлық есептік көрсеткіш;</w:t>
            </w:r>
          </w:p>
          <w:p>
            <w:pPr>
              <w:spacing w:after="20"/>
              <w:ind w:left="20"/>
              <w:jc w:val="both"/>
            </w:pPr>
            <w:r>
              <w:rPr>
                <w:rFonts w:ascii="Times New Roman"/>
                <w:b w:val="false"/>
                <w:i w:val="false"/>
                <w:color w:val="000000"/>
                <w:sz w:val="20"/>
              </w:rPr>
              <w:t>
2) тікұшақтың ұшуға жарамдылығы үшін:</w:t>
            </w:r>
          </w:p>
          <w:p>
            <w:pPr>
              <w:spacing w:after="20"/>
              <w:ind w:left="20"/>
              <w:jc w:val="both"/>
            </w:pPr>
            <w:r>
              <w:rPr>
                <w:rFonts w:ascii="Times New Roman"/>
                <w:b w:val="false"/>
                <w:i w:val="false"/>
                <w:color w:val="000000"/>
                <w:sz w:val="20"/>
              </w:rPr>
              <w:t>
10 000 килограмнан астам – алым төленетін күні қолданыстағы 145 айлық есептік көрсеткіш;</w:t>
            </w:r>
          </w:p>
          <w:p>
            <w:pPr>
              <w:spacing w:after="20"/>
              <w:ind w:left="20"/>
              <w:jc w:val="both"/>
            </w:pPr>
            <w:r>
              <w:rPr>
                <w:rFonts w:ascii="Times New Roman"/>
                <w:b w:val="false"/>
                <w:i w:val="false"/>
                <w:color w:val="000000"/>
                <w:sz w:val="20"/>
              </w:rPr>
              <w:t>
1 қозғалтқышы бар 5 000 килограмнан астам 10 000 килограмды қоса алғанға дейін – алым төленетін күні қолданыстағы 91 айлық есептік көрсеткіш;</w:t>
            </w:r>
          </w:p>
          <w:p>
            <w:pPr>
              <w:spacing w:after="20"/>
              <w:ind w:left="20"/>
              <w:jc w:val="both"/>
            </w:pPr>
            <w:r>
              <w:rPr>
                <w:rFonts w:ascii="Times New Roman"/>
                <w:b w:val="false"/>
                <w:i w:val="false"/>
                <w:color w:val="000000"/>
                <w:sz w:val="20"/>
              </w:rPr>
              <w:t>
2 қозғалтқышы бар 5 000 килограмнан астам 10 000 килограмды қоса алғанға дейін – алым төленетін күні қолданыстағы 127 айлық есептік көрсеткіш;</w:t>
            </w:r>
          </w:p>
          <w:p>
            <w:pPr>
              <w:spacing w:after="20"/>
              <w:ind w:left="20"/>
              <w:jc w:val="both"/>
            </w:pPr>
            <w:r>
              <w:rPr>
                <w:rFonts w:ascii="Times New Roman"/>
                <w:b w:val="false"/>
                <w:i w:val="false"/>
                <w:color w:val="000000"/>
                <w:sz w:val="20"/>
              </w:rPr>
              <w:t>
1 қозғалтқышы бар 3 180 килограмнан астам 5 000 килограмды қоса алғанға дейін – алым төленетін күні қолданыстағы 54 айлық есептік көрсеткіш;</w:t>
            </w:r>
          </w:p>
          <w:p>
            <w:pPr>
              <w:spacing w:after="20"/>
              <w:ind w:left="20"/>
              <w:jc w:val="both"/>
            </w:pPr>
            <w:r>
              <w:rPr>
                <w:rFonts w:ascii="Times New Roman"/>
                <w:b w:val="false"/>
                <w:i w:val="false"/>
                <w:color w:val="000000"/>
                <w:sz w:val="20"/>
              </w:rPr>
              <w:t>
2 қозғалтқышы бар 3 180 килограмнан астам 5 000 килограмды қоса алғанға дейін – алым төленетін күні қолданыстағы 72 айлық есептік көрсеткіш;</w:t>
            </w:r>
          </w:p>
          <w:p>
            <w:pPr>
              <w:spacing w:after="20"/>
              <w:ind w:left="20"/>
              <w:jc w:val="both"/>
            </w:pPr>
            <w:r>
              <w:rPr>
                <w:rFonts w:ascii="Times New Roman"/>
                <w:b w:val="false"/>
                <w:i w:val="false"/>
                <w:color w:val="000000"/>
                <w:sz w:val="20"/>
              </w:rPr>
              <w:t>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 Азаматтық әуе кемесінің ұшуға жарамдылық сертификатын алғашқы алу үшін:</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көрсетілетін қызметті берушіде өтінімді тіркеген күнге дейін 22 жұмыс күнінен аспайтын мерзімге әуе кемесінің техникалық жай-күйін тексеру және ұшуға жарамдылығын айқындау актісінің электронды көшірмесі;</w:t>
            </w:r>
          </w:p>
          <w:p>
            <w:pPr>
              <w:spacing w:after="20"/>
              <w:ind w:left="20"/>
              <w:jc w:val="both"/>
            </w:pPr>
            <w:r>
              <w:rPr>
                <w:rFonts w:ascii="Times New Roman"/>
                <w:b w:val="false"/>
                <w:i w:val="false"/>
                <w:color w:val="000000"/>
                <w:sz w:val="20"/>
              </w:rPr>
              <w:t>
3) егер әуе кемесі жалға алынған болса, жалдау туралы шарттың және қабылдау-тапсыру актісінің электронды көшірмесі;</w:t>
            </w:r>
          </w:p>
          <w:p>
            <w:pPr>
              <w:spacing w:after="20"/>
              <w:ind w:left="20"/>
              <w:jc w:val="both"/>
            </w:pPr>
            <w:r>
              <w:rPr>
                <w:rFonts w:ascii="Times New Roman"/>
                <w:b w:val="false"/>
                <w:i w:val="false"/>
                <w:color w:val="000000"/>
                <w:sz w:val="20"/>
              </w:rPr>
              <w:t>
4) үлгі сертификатының немесе оған балама құжаттың шет мемлекеттің, әуе кемелерін сертификаттауды жүзеге асыратын халықаралық азаматтық авиация ұйымының ұшуға жарамдылығы нормаларына сәйкестігін куәландыратын және қызмет беруші деп танылған электронды көшірмесі;</w:t>
            </w:r>
          </w:p>
          <w:p>
            <w:pPr>
              <w:spacing w:after="20"/>
              <w:ind w:left="20"/>
              <w:jc w:val="both"/>
            </w:pPr>
            <w:r>
              <w:rPr>
                <w:rFonts w:ascii="Times New Roman"/>
                <w:b w:val="false"/>
                <w:i w:val="false"/>
                <w:color w:val="000000"/>
                <w:sz w:val="20"/>
              </w:rPr>
              <w:t>
5) әуе кемесінің ұшуға жарамдылығын сертификаттау үшін алым төленгенін растайтын мәлімет;</w:t>
            </w:r>
          </w:p>
          <w:p>
            <w:pPr>
              <w:spacing w:after="20"/>
              <w:ind w:left="20"/>
              <w:jc w:val="both"/>
            </w:pPr>
            <w:r>
              <w:rPr>
                <w:rFonts w:ascii="Times New Roman"/>
                <w:b w:val="false"/>
                <w:i w:val="false"/>
                <w:color w:val="000000"/>
                <w:sz w:val="20"/>
              </w:rPr>
              <w:t>
6) бекітілген техникалық қызмет көрсету бағдарламасының (регламент) электронды көшірмесі;</w:t>
            </w:r>
          </w:p>
          <w:p>
            <w:pPr>
              <w:spacing w:after="20"/>
              <w:ind w:left="20"/>
              <w:jc w:val="both"/>
            </w:pPr>
            <w:r>
              <w:rPr>
                <w:rFonts w:ascii="Times New Roman"/>
                <w:b w:val="false"/>
                <w:i w:val="false"/>
                <w:color w:val="000000"/>
                <w:sz w:val="20"/>
              </w:rPr>
              <w:t>
7) әуе кемесін қайта жабдықтау жөніндегі құжаттың электронды көшірмесі (қайта жабдықтау кезінде);</w:t>
            </w:r>
          </w:p>
          <w:p>
            <w:pPr>
              <w:spacing w:after="20"/>
              <w:ind w:left="20"/>
              <w:jc w:val="both"/>
            </w:pPr>
            <w:r>
              <w:rPr>
                <w:rFonts w:ascii="Times New Roman"/>
                <w:b w:val="false"/>
                <w:i w:val="false"/>
                <w:color w:val="000000"/>
                <w:sz w:val="20"/>
              </w:rPr>
              <w:t>
8) жаңа әуе кемесінің үлгі сертификатына сәйкестігін растайтын дайындаушы зауыт сертификатының электронды көшірмесі;</w:t>
            </w:r>
          </w:p>
          <w:p>
            <w:pPr>
              <w:spacing w:after="20"/>
              <w:ind w:left="20"/>
              <w:jc w:val="both"/>
            </w:pPr>
            <w:r>
              <w:rPr>
                <w:rFonts w:ascii="Times New Roman"/>
                <w:b w:val="false"/>
                <w:i w:val="false"/>
                <w:color w:val="000000"/>
                <w:sz w:val="20"/>
              </w:rPr>
              <w:t>
9) уәкілетті ұйым бекіткен алдыңғы пайдаланушыға техникалық қызмет көрсету бағдарламасының (регламентінің) жаңа техникалық қызмет көрсету бағдарламасына (регламентіне) көшуі бойынша қосымша жұмыс көлемі туралы құжаттың электронды көшірмесі;</w:t>
            </w:r>
          </w:p>
          <w:p>
            <w:pPr>
              <w:spacing w:after="20"/>
              <w:ind w:left="20"/>
              <w:jc w:val="both"/>
            </w:pPr>
            <w:r>
              <w:rPr>
                <w:rFonts w:ascii="Times New Roman"/>
                <w:b w:val="false"/>
                <w:i w:val="false"/>
                <w:color w:val="000000"/>
                <w:sz w:val="20"/>
              </w:rPr>
              <w:t>
10) орталықтандыру және тиеу деректерін көрсете отырып, қолданыстағы құрастыруда әуе кемесін өлшеу жөніндегі деректердің электронды көшірмесі;</w:t>
            </w:r>
          </w:p>
          <w:p>
            <w:pPr>
              <w:spacing w:after="20"/>
              <w:ind w:left="20"/>
              <w:jc w:val="both"/>
            </w:pPr>
            <w:r>
              <w:rPr>
                <w:rFonts w:ascii="Times New Roman"/>
                <w:b w:val="false"/>
                <w:i w:val="false"/>
                <w:color w:val="000000"/>
                <w:sz w:val="20"/>
              </w:rPr>
              <w:t>
11) үлгі сертификатын ұстаушы жасаған ең аз жабдықтың негізгі тізбесі болған кезде пайдаланушы жасаған ең аз жабдықтың бекітілген тізбесінің электронды көшірмесі;</w:t>
            </w:r>
          </w:p>
          <w:p>
            <w:pPr>
              <w:spacing w:after="20"/>
              <w:ind w:left="20"/>
              <w:jc w:val="both"/>
            </w:pPr>
            <w:r>
              <w:rPr>
                <w:rFonts w:ascii="Times New Roman"/>
                <w:b w:val="false"/>
                <w:i w:val="false"/>
                <w:color w:val="000000"/>
                <w:sz w:val="20"/>
              </w:rPr>
              <w:t>
12) ұшуды пайдалану жөніндегі нұсқаулықтың электронды көшірмесі;</w:t>
            </w:r>
          </w:p>
          <w:p>
            <w:pPr>
              <w:spacing w:after="20"/>
              <w:ind w:left="20"/>
              <w:jc w:val="both"/>
            </w:pPr>
            <w:r>
              <w:rPr>
                <w:rFonts w:ascii="Times New Roman"/>
                <w:b w:val="false"/>
                <w:i w:val="false"/>
                <w:color w:val="000000"/>
                <w:sz w:val="20"/>
              </w:rPr>
              <w:t>
13) өтінім уәкілетті ұйымда тіркелген күнге дейін 22 жұмыс күнінен аспайтын мерзімде ұшуға жарамдылығы директивалары, әзірлеуші ұйымның бюллетеньдері, ресурстары шектеулі агрегаттар, орындалған модификациялар мәртебелерінің электронды көшірмесі;</w:t>
            </w:r>
          </w:p>
          <w:p>
            <w:pPr>
              <w:spacing w:after="20"/>
              <w:ind w:left="20"/>
              <w:jc w:val="both"/>
            </w:pPr>
            <w:r>
              <w:rPr>
                <w:rFonts w:ascii="Times New Roman"/>
                <w:b w:val="false"/>
                <w:i w:val="false"/>
                <w:color w:val="000000"/>
                <w:sz w:val="20"/>
              </w:rPr>
              <w:t>
14) ұшу сынақтарының нәтижелері туралы баяндаманың электронды көшірмесі;</w:t>
            </w:r>
          </w:p>
          <w:p>
            <w:pPr>
              <w:spacing w:after="20"/>
              <w:ind w:left="20"/>
              <w:jc w:val="both"/>
            </w:pPr>
            <w:r>
              <w:rPr>
                <w:rFonts w:ascii="Times New Roman"/>
                <w:b w:val="false"/>
                <w:i w:val="false"/>
                <w:color w:val="000000"/>
                <w:sz w:val="20"/>
              </w:rPr>
              <w:t>
15) барлық борттық тұтынушыларды ескере отырып, электрмен жабдықтау жүйесіндегі жүктемелерді талдау материалдарының электронды көшірмесі;</w:t>
            </w:r>
          </w:p>
          <w:p>
            <w:pPr>
              <w:spacing w:after="20"/>
              <w:ind w:left="20"/>
              <w:jc w:val="both"/>
            </w:pPr>
            <w:r>
              <w:rPr>
                <w:rFonts w:ascii="Times New Roman"/>
                <w:b w:val="false"/>
                <w:i w:val="false"/>
                <w:color w:val="000000"/>
                <w:sz w:val="20"/>
              </w:rPr>
              <w:t>
16) RNAV, MNPS және Cat. III бойынша әуе кемесінің рұқсатын растайтын құжаттардың электронды көшірмесі.</w:t>
            </w:r>
          </w:p>
          <w:p>
            <w:pPr>
              <w:spacing w:after="20"/>
              <w:ind w:left="20"/>
              <w:jc w:val="both"/>
            </w:pPr>
            <w:r>
              <w:rPr>
                <w:rFonts w:ascii="Times New Roman"/>
                <w:b w:val="false"/>
                <w:i w:val="false"/>
                <w:color w:val="000000"/>
                <w:sz w:val="20"/>
              </w:rPr>
              <w:t>
2. Бұрын ұшу жарамдылық сертификаты болған азаматтық әуе кемесінің ұшуға жарамдылық сертификатын алу үшін:</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әуе кемесінің техникалық жай-күйін тексеру және ұшуға жарамдылығын айқындау актісінің электронды көшірмесі;</w:t>
            </w:r>
          </w:p>
          <w:p>
            <w:pPr>
              <w:spacing w:after="20"/>
              <w:ind w:left="20"/>
              <w:jc w:val="both"/>
            </w:pPr>
            <w:r>
              <w:rPr>
                <w:rFonts w:ascii="Times New Roman"/>
                <w:b w:val="false"/>
                <w:i w:val="false"/>
                <w:color w:val="000000"/>
                <w:sz w:val="20"/>
              </w:rPr>
              <w:t>
3) егер әуе кемесі жалға алынған болса, жалдау туралы шарттың және қабылдау-тапсыру актісінің электронды көшірмесі;</w:t>
            </w:r>
          </w:p>
          <w:p>
            <w:pPr>
              <w:spacing w:after="20"/>
              <w:ind w:left="20"/>
              <w:jc w:val="both"/>
            </w:pPr>
            <w:r>
              <w:rPr>
                <w:rFonts w:ascii="Times New Roman"/>
                <w:b w:val="false"/>
                <w:i w:val="false"/>
                <w:color w:val="000000"/>
                <w:sz w:val="20"/>
              </w:rPr>
              <w:t>
4) әуе кемесінің ұшуға жарамдылығын сертификаттау үшін алым төленгенін растайтын мәлімет;</w:t>
            </w:r>
          </w:p>
          <w:p>
            <w:pPr>
              <w:spacing w:after="20"/>
              <w:ind w:left="20"/>
              <w:jc w:val="both"/>
            </w:pPr>
            <w:r>
              <w:rPr>
                <w:rFonts w:ascii="Times New Roman"/>
                <w:b w:val="false"/>
                <w:i w:val="false"/>
                <w:color w:val="000000"/>
                <w:sz w:val="20"/>
              </w:rPr>
              <w:t>
5) ұшуға жарамдылығы директивалары мәртебесінің, әзірлеуші ұйым бюллетендерінің, ресурстары шектеулі агрегаттардың, орындалған модификациялардың электронды көшірмесі;</w:t>
            </w:r>
          </w:p>
          <w:p>
            <w:pPr>
              <w:spacing w:after="20"/>
              <w:ind w:left="20"/>
              <w:jc w:val="both"/>
            </w:pPr>
            <w:r>
              <w:rPr>
                <w:rFonts w:ascii="Times New Roman"/>
                <w:b w:val="false"/>
                <w:i w:val="false"/>
                <w:color w:val="000000"/>
                <w:sz w:val="20"/>
              </w:rPr>
              <w:t>
3. Бекітілген үлгі конструкциясы жоқ азаматтық әуе кемесінің ұшуға жарамдылық сертификатын алу үшін:</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техникалық жай-күйін тексеру және ұшуға жарамдылығын айқындау актісінің электронды көшірмесі;</w:t>
            </w:r>
          </w:p>
          <w:p>
            <w:pPr>
              <w:spacing w:after="20"/>
              <w:ind w:left="20"/>
              <w:jc w:val="both"/>
            </w:pPr>
            <w:r>
              <w:rPr>
                <w:rFonts w:ascii="Times New Roman"/>
                <w:b w:val="false"/>
                <w:i w:val="false"/>
                <w:color w:val="000000"/>
                <w:sz w:val="20"/>
              </w:rPr>
              <w:t>
3) егер әуе кемесі жалға алынған болса, жалдау туралы шарттардың және қабылдау-тапсыру актісінің электронды көшірмесі;</w:t>
            </w:r>
          </w:p>
          <w:p>
            <w:pPr>
              <w:spacing w:after="20"/>
              <w:ind w:left="20"/>
              <w:jc w:val="both"/>
            </w:pPr>
            <w:r>
              <w:rPr>
                <w:rFonts w:ascii="Times New Roman"/>
                <w:b w:val="false"/>
                <w:i w:val="false"/>
                <w:color w:val="000000"/>
                <w:sz w:val="20"/>
              </w:rPr>
              <w:t xml:space="preserve">
4) Қазақстан Республикасы Инвестициялар және даму министрінің 2017 жылғы 19 шілдедегі № 483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актілерді мемлекеттік тіркеу тізілімінде № 15663 болып тіркелген) Жеңіл және аса жеңіл авиация саласындағы сертификаттау қағидаларға 3-қосымшаға сәйкес коммерциялық емес ұйым берген азаматтық әуе кемелерінің пайдалануға жарамдалығы туралы бағалау актісінің электронды көшірмесі;</w:t>
            </w:r>
          </w:p>
          <w:p>
            <w:pPr>
              <w:spacing w:after="20"/>
              <w:ind w:left="20"/>
              <w:jc w:val="both"/>
            </w:pPr>
            <w:r>
              <w:rPr>
                <w:rFonts w:ascii="Times New Roman"/>
                <w:b w:val="false"/>
                <w:i w:val="false"/>
                <w:color w:val="000000"/>
                <w:sz w:val="20"/>
              </w:rPr>
              <w:t>
5) әуе кемесінің ұшуға жарамдылығын сертификаттау үшін алым төленгенін растайтын мәлімет;</w:t>
            </w:r>
          </w:p>
          <w:p>
            <w:pPr>
              <w:spacing w:after="20"/>
              <w:ind w:left="20"/>
              <w:jc w:val="both"/>
            </w:pPr>
            <w:r>
              <w:rPr>
                <w:rFonts w:ascii="Times New Roman"/>
                <w:b w:val="false"/>
                <w:i w:val="false"/>
                <w:color w:val="000000"/>
                <w:sz w:val="20"/>
              </w:rPr>
              <w:t>
6) әуе кемесінің ұшуға жарамдылығын сертификаттау үшін алым төленгенін растайтын құжаттың электронды көшірмесі;</w:t>
            </w:r>
          </w:p>
          <w:p>
            <w:pPr>
              <w:spacing w:after="20"/>
              <w:ind w:left="20"/>
              <w:jc w:val="both"/>
            </w:pPr>
            <w:r>
              <w:rPr>
                <w:rFonts w:ascii="Times New Roman"/>
                <w:b w:val="false"/>
                <w:i w:val="false"/>
                <w:color w:val="000000"/>
                <w:sz w:val="20"/>
              </w:rPr>
              <w:t>
7) модификацияның қолданылуы көрсетілген дана сертификатының электронды көшірмесі;</w:t>
            </w:r>
          </w:p>
          <w:p>
            <w:pPr>
              <w:spacing w:after="20"/>
              <w:ind w:left="20"/>
              <w:jc w:val="both"/>
            </w:pPr>
            <w:r>
              <w:rPr>
                <w:rFonts w:ascii="Times New Roman"/>
                <w:b w:val="false"/>
                <w:i w:val="false"/>
                <w:color w:val="000000"/>
                <w:sz w:val="20"/>
              </w:rPr>
              <w:t>
8) бекітілген техникалық қызмет көрсету бағдарламасының (регламент) электронды көшірмесі (бастапқы беру кезінде);</w:t>
            </w:r>
          </w:p>
          <w:p>
            <w:pPr>
              <w:spacing w:after="20"/>
              <w:ind w:left="20"/>
              <w:jc w:val="both"/>
            </w:pPr>
            <w:r>
              <w:rPr>
                <w:rFonts w:ascii="Times New Roman"/>
                <w:b w:val="false"/>
                <w:i w:val="false"/>
                <w:color w:val="000000"/>
                <w:sz w:val="20"/>
              </w:rPr>
              <w:t>
ұшуды пайдалану жөніндегі нұсқауда (бастапқы беру кезінде) ең аз жабдықтың негізгі тізбесі болған кезде пайдаланушы жасаған ең аз жабдықтың бекітілген тізбесінің электронды көшірмесі.</w:t>
            </w:r>
          </w:p>
          <w:p>
            <w:pPr>
              <w:spacing w:after="20"/>
              <w:ind w:left="20"/>
              <w:jc w:val="both"/>
            </w:pPr>
            <w:r>
              <w:rPr>
                <w:rFonts w:ascii="Times New Roman"/>
                <w:b w:val="false"/>
                <w:i w:val="false"/>
                <w:color w:val="000000"/>
                <w:sz w:val="20"/>
              </w:rPr>
              <w:t>
4. азаматтық әуе кемесінің ұшу жарамдылық сертификатын ұзарту үшін:</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әуе кемесінің техникалық жай-күйін тексеру және ұшуға жарамдылығын айқындау актісінің электронды көшірмесі;</w:t>
            </w:r>
          </w:p>
          <w:p>
            <w:pPr>
              <w:spacing w:after="20"/>
              <w:ind w:left="20"/>
              <w:jc w:val="both"/>
            </w:pPr>
            <w:r>
              <w:rPr>
                <w:rFonts w:ascii="Times New Roman"/>
                <w:b w:val="false"/>
                <w:i w:val="false"/>
                <w:color w:val="000000"/>
                <w:sz w:val="20"/>
              </w:rPr>
              <w:t>
3) егер әуе кемесі жалға алынған болса, жалға алу туралы шарттардың және қабылдау тапсыру актісінің электронды көшірмесі;</w:t>
            </w:r>
          </w:p>
          <w:p>
            <w:pPr>
              <w:spacing w:after="20"/>
              <w:ind w:left="20"/>
              <w:jc w:val="both"/>
            </w:pPr>
            <w:r>
              <w:rPr>
                <w:rFonts w:ascii="Times New Roman"/>
                <w:b w:val="false"/>
                <w:i w:val="false"/>
                <w:color w:val="000000"/>
                <w:sz w:val="20"/>
              </w:rPr>
              <w:t>
4) ұшуға жарамдылығы директивалары мәртебесінің, әзірлеуші ұйым бюллетендерінің, ресурстары шектеулі агрегаттардың, орындалған модификациялардың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ұшуға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caakz. 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3-2-қосымша </w:t>
            </w:r>
          </w:p>
        </w:tc>
      </w:tr>
    </w:tbl>
    <w:bookmarkStart w:name="z72" w:id="18"/>
    <w:p>
      <w:pPr>
        <w:spacing w:after="0"/>
        <w:ind w:left="0"/>
        <w:jc w:val="left"/>
      </w:pPr>
      <w:r>
        <w:rPr>
          <w:rFonts w:ascii="Times New Roman"/>
          <w:b/>
          <w:i w:val="false"/>
          <w:color w:val="000000"/>
        </w:rPr>
        <w:t xml:space="preserve"> "Шуыл бойынша әуе кемесінің сертификатын беру"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шуыл бойынша сертификат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1)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caakz. com</w:t>
            </w:r>
          </w:p>
          <w:p>
            <w:pPr>
              <w:spacing w:after="20"/>
              <w:ind w:left="20"/>
              <w:jc w:val="both"/>
            </w:pPr>
            <w:r>
              <w:rPr>
                <w:rFonts w:ascii="Times New Roman"/>
                <w:b w:val="false"/>
                <w:i w:val="false"/>
                <w:color w:val="000000"/>
                <w:sz w:val="20"/>
              </w:rPr>
              <w:t>
Көрсетілетін қызметті алушының таңдауы бойынша "Әуе кемесіне шуыл бойынша сертификат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5-1-қосымша </w:t>
            </w:r>
          </w:p>
        </w:tc>
      </w:tr>
    </w:tbl>
    <w:bookmarkStart w:name="z75" w:id="19"/>
    <w:p>
      <w:pPr>
        <w:spacing w:after="0"/>
        <w:ind w:left="0"/>
        <w:jc w:val="left"/>
      </w:pPr>
      <w:r>
        <w:rPr>
          <w:rFonts w:ascii="Times New Roman"/>
          <w:b/>
          <w:i w:val="false"/>
          <w:color w:val="000000"/>
        </w:rPr>
        <w:t xml:space="preserve"> "Азаматтық әуе кемелерінің шет мемлекет берген ұшуға жарамдылығы сертификатын тану туралы шешім беру"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мәліметтерді, пайдаланушы сертификатын, авиациялық жұмыстарды орындау құқығына куәлікті, ұшуды орындау құқығына куәлікті көрсетілетін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1) осы Қағидаларға 8-қосымшаға сәйкес нысан бойынша шет мемлекет берген азаматтық әуе кемесінің ұшуға жарамдылығы сертификатын тану үшін өтінім;</w:t>
            </w:r>
          </w:p>
          <w:p>
            <w:pPr>
              <w:spacing w:after="20"/>
              <w:ind w:left="20"/>
              <w:jc w:val="both"/>
            </w:pPr>
            <w:r>
              <w:rPr>
                <w:rFonts w:ascii="Times New Roman"/>
                <w:b w:val="false"/>
                <w:i w:val="false"/>
                <w:color w:val="000000"/>
                <w:sz w:val="20"/>
              </w:rPr>
              <w:t>
2) шет мемлекет берген әуе кемесінің ұшуға жарамдылығы сертификатының электрондық көшірмесі;</w:t>
            </w:r>
          </w:p>
          <w:p>
            <w:pPr>
              <w:spacing w:after="20"/>
              <w:ind w:left="20"/>
              <w:jc w:val="both"/>
            </w:pPr>
            <w:r>
              <w:rPr>
                <w:rFonts w:ascii="Times New Roman"/>
                <w:b w:val="false"/>
                <w:i w:val="false"/>
                <w:color w:val="000000"/>
                <w:sz w:val="20"/>
              </w:rPr>
              <w:t>
3) осы Қағидаларға 9-қосымшаға сәйкес нысан бойынша әуе кемесінің техникалық жай-күйін тексеру және ұшуға жарамдылығын айқындау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caakz. 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7-1-қосымша </w:t>
            </w:r>
          </w:p>
        </w:tc>
      </w:tr>
    </w:tbl>
    <w:bookmarkStart w:name="z78" w:id="20"/>
    <w:p>
      <w:pPr>
        <w:spacing w:after="0"/>
        <w:ind w:left="0"/>
        <w:jc w:val="left"/>
      </w:pPr>
      <w:r>
        <w:rPr>
          <w:rFonts w:ascii="Times New Roman"/>
          <w:b/>
          <w:i w:val="false"/>
          <w:color w:val="000000"/>
        </w:rPr>
        <w:t xml:space="preserve"> "Арнайы ұшуды орындауға рұқсат беру"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мәліметтерді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1)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caakz. 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9-1-қосымша </w:t>
            </w:r>
          </w:p>
        </w:tc>
      </w:tr>
    </w:tbl>
    <w:bookmarkStart w:name="z81" w:id="21"/>
    <w:p>
      <w:pPr>
        <w:spacing w:after="0"/>
        <w:ind w:left="0"/>
        <w:jc w:val="left"/>
      </w:pPr>
      <w:r>
        <w:rPr>
          <w:rFonts w:ascii="Times New Roman"/>
          <w:b/>
          <w:i w:val="false"/>
          <w:color w:val="000000"/>
        </w:rPr>
        <w:t xml:space="preserve"> "Радиомен хабарлау аппаратурасын пайдалануға рұқсат беру" мемлекеттік қызмет көрсетуге қойылатын негізгі талаптардың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Осы Қағидаларға 8-1-қосымшаға сәйкес нысан бойынша радиомен хабарлау аппаратурасын пайдалануға рұқсат алуға өтінім және осы Қағидаларға 9-қосымшаға сәйкес нысан бойынша азаматтық әуе кемелерінде орналасқан Радиомен хабарлау аппаратурасын пайдалануға рұқсат алу үшін ұсынылатын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caakz. com</w:t>
            </w:r>
          </w:p>
          <w:p>
            <w:pPr>
              <w:spacing w:after="20"/>
              <w:ind w:left="20"/>
              <w:jc w:val="both"/>
            </w:pPr>
            <w:r>
              <w:rPr>
                <w:rFonts w:ascii="Times New Roman"/>
                <w:b w:val="false"/>
                <w:i w:val="false"/>
                <w:color w:val="000000"/>
                <w:sz w:val="20"/>
              </w:rPr>
              <w:t>
Көрсетілетін қызметті алушының таңдауы бойынша "Радиомен хабарлау аппаратурасын пайдалануға рұқсат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11-1-қосымша </w:t>
            </w:r>
          </w:p>
        </w:tc>
      </w:tr>
    </w:tbl>
    <w:bookmarkStart w:name="z84" w:id="22"/>
    <w:p>
      <w:pPr>
        <w:spacing w:after="0"/>
        <w:ind w:left="0"/>
        <w:jc w:val="left"/>
      </w:pPr>
      <w:r>
        <w:rPr>
          <w:rFonts w:ascii="Times New Roman"/>
          <w:b/>
          <w:i w:val="false"/>
          <w:color w:val="000000"/>
        </w:rPr>
        <w:t xml:space="preserve"> "Ұшу жарамдылығының экспорттық сертификатын беру" мемлекеттік қызмет көрсетуге қойылатын негізгі талаптардың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Мынадай құжаттар қоса берілетін өтінім:</w:t>
            </w:r>
          </w:p>
          <w:p>
            <w:pPr>
              <w:spacing w:after="20"/>
              <w:ind w:left="20"/>
              <w:jc w:val="both"/>
            </w:pPr>
            <w:r>
              <w:rPr>
                <w:rFonts w:ascii="Times New Roman"/>
                <w:b w:val="false"/>
                <w:i w:val="false"/>
                <w:color w:val="000000"/>
                <w:sz w:val="20"/>
              </w:rPr>
              <w:t>
1) Қазақстан Республикасының азаматтық әуе кемелерінің мемлекеттік тізілімінен шығу туралы куәлігінің, шуыл бойынша әуе кемесінің сертификатының, радиомен хабарлау аппаратурасын пайдалануға рұқсатының электрондық көшірмесі (болған жағдайда);</w:t>
            </w:r>
          </w:p>
          <w:p>
            <w:pPr>
              <w:spacing w:after="20"/>
              <w:ind w:left="20"/>
              <w:jc w:val="both"/>
            </w:pPr>
            <w:r>
              <w:rPr>
                <w:rFonts w:ascii="Times New Roman"/>
                <w:b w:val="false"/>
                <w:i w:val="false"/>
                <w:color w:val="000000"/>
                <w:sz w:val="20"/>
              </w:rPr>
              <w:t>
2) әуе кемесінің ұшу жарамдылығы сертификатының электрондық көшірмесі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caakz. 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2-1-қосымша</w:t>
            </w:r>
          </w:p>
        </w:tc>
      </w:tr>
    </w:tbl>
    <w:bookmarkStart w:name="z87" w:id="23"/>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қызмет көрсетуге қойылатын негізгі талаптардың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"Қазақстан Республикасының азаматтық әуе кемелерін мемлекеттік тіркеу туралы куәліктер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Республикасының азаматтық әуе кемелерін мемлекеттік тіркеу туралы куәліктер беру;</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p>
            <w:pPr>
              <w:spacing w:after="20"/>
              <w:ind w:left="20"/>
              <w:jc w:val="both"/>
            </w:pPr>
            <w:r>
              <w:rPr>
                <w:rFonts w:ascii="Times New Roman"/>
                <w:b w:val="false"/>
                <w:i w:val="false"/>
                <w:color w:val="000000"/>
                <w:sz w:val="20"/>
              </w:rPr>
              <w:t>
"бір өтініш" қағидаты бойынша қызметті көрсету мерзімі – 25 жұмыс күнін құрайды, оның ішінде:</w:t>
            </w:r>
          </w:p>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куәліктерді, әуе кемесін Мемлекеттік тізілімнен шығару туралы куәлік беру мерзімі – 20 (жиырма) жұмыс күнін құрайды;</w:t>
            </w:r>
          </w:p>
          <w:p>
            <w:pPr>
              <w:spacing w:after="20"/>
              <w:ind w:left="20"/>
              <w:jc w:val="both"/>
            </w:pPr>
            <w:r>
              <w:rPr>
                <w:rFonts w:ascii="Times New Roman"/>
                <w:b w:val="false"/>
                <w:i w:val="false"/>
                <w:color w:val="000000"/>
                <w:sz w:val="20"/>
              </w:rPr>
              <w:t>
шуыл бойынша әуе кемесінің сертификатын беру және (немесе) радиомен хабарлау аппаратурасын пайдалануға рұқсат беру мерзімі – 5 (бес)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(толық автоматтандырылған) / "бір өтініш" қағидаты бойынша көрсетілетін;</w:t>
            </w:r>
          </w:p>
          <w:p>
            <w:pPr>
              <w:spacing w:after="20"/>
              <w:ind w:left="20"/>
              <w:jc w:val="both"/>
            </w:pPr>
            <w:r>
              <w:rPr>
                <w:rFonts w:ascii="Times New Roman"/>
                <w:b w:val="false"/>
                <w:i w:val="false"/>
                <w:color w:val="000000"/>
                <w:sz w:val="20"/>
              </w:rPr>
              <w:t>
2.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 мемлекеттік тіркеу туралы куәлік беру, азаматтық әуе кемесін мемлекеттік тіркеу туралы куәлікке өзгерістер енгізу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Әуе кемесін Қазақстан Республикасының азаматтық әуе кемелерінің мемлекеттік тізілімінен шығару туралы куәлік беру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азаматтық әуе кемелерін мемлекеттік тіркеу туралы куәліктер беру мемлекеттік қызмет ақылы көрсетіледі.</w:t>
            </w:r>
          </w:p>
          <w:p>
            <w:pPr>
              <w:spacing w:after="20"/>
              <w:ind w:left="20"/>
              <w:jc w:val="both"/>
            </w:pPr>
            <w:r>
              <w:rPr>
                <w:rFonts w:ascii="Times New Roman"/>
                <w:b w:val="false"/>
                <w:i w:val="false"/>
                <w:color w:val="000000"/>
                <w:sz w:val="20"/>
              </w:rPr>
              <w:t xml:space="preserve">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мөлшерде алым алынады.</w:t>
            </w:r>
          </w:p>
          <w:p>
            <w:pPr>
              <w:spacing w:after="20"/>
              <w:ind w:left="20"/>
              <w:jc w:val="both"/>
            </w:pPr>
            <w:r>
              <w:rPr>
                <w:rFonts w:ascii="Times New Roman"/>
                <w:b w:val="false"/>
                <w:i w:val="false"/>
                <w:color w:val="000000"/>
                <w:sz w:val="20"/>
              </w:rPr>
              <w:t>
Азаматтық әуе кемесін тіркеу үшін алым мөршерлемелері:</w:t>
            </w:r>
          </w:p>
          <w:p>
            <w:pPr>
              <w:spacing w:after="20"/>
              <w:ind w:left="20"/>
              <w:jc w:val="both"/>
            </w:pPr>
            <w:r>
              <w:rPr>
                <w:rFonts w:ascii="Times New Roman"/>
                <w:b w:val="false"/>
                <w:i w:val="false"/>
                <w:color w:val="000000"/>
                <w:sz w:val="20"/>
              </w:rPr>
              <w:t>
Азаматтық әуе кемелерін мемлекеттік тіркегені үшін – алым төленген күні қолданыстағы 7 айлық есептік көрсеткіш;</w:t>
            </w:r>
          </w:p>
          <w:p>
            <w:pPr>
              <w:spacing w:after="20"/>
              <w:ind w:left="20"/>
              <w:jc w:val="both"/>
            </w:pPr>
            <w:r>
              <w:rPr>
                <w:rFonts w:ascii="Times New Roman"/>
                <w:b w:val="false"/>
                <w:i w:val="false"/>
                <w:color w:val="000000"/>
                <w:sz w:val="20"/>
              </w:rPr>
              <w:t>
Азаматтық әуе кемелерін қайта тіркегені үшін – алым төленген күні қолданыстағы 7 айлық есептік көрсеткіш.</w:t>
            </w:r>
          </w:p>
          <w:p>
            <w:pPr>
              <w:spacing w:after="20"/>
              <w:ind w:left="20"/>
              <w:jc w:val="both"/>
            </w:pP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p>
            <w:pPr>
              <w:spacing w:after="20"/>
              <w:ind w:left="20"/>
              <w:jc w:val="both"/>
            </w:pPr>
            <w:r>
              <w:rPr>
                <w:rFonts w:ascii="Times New Roman"/>
                <w:b w:val="false"/>
                <w:i w:val="false"/>
                <w:color w:val="000000"/>
                <w:sz w:val="20"/>
              </w:rPr>
              <w:t>
2. Мемлекеттік қызмет әуе кемесін мемлекеттік тізілімнен шығару туралы куәлік беру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азаматтық әуе кемесін тіркеуге алымды бюджетке төлегенін растауларды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 Азаматтық әуе кемесін мемлекеттік тіркеу туралы куәлік беру:</w:t>
            </w:r>
          </w:p>
          <w:p>
            <w:pPr>
              <w:spacing w:after="20"/>
              <w:ind w:left="20"/>
              <w:jc w:val="both"/>
            </w:pPr>
            <w:r>
              <w:rPr>
                <w:rFonts w:ascii="Times New Roman"/>
                <w:b w:val="false"/>
                <w:i w:val="false"/>
                <w:color w:val="000000"/>
                <w:sz w:val="20"/>
              </w:rPr>
              <w:t>
1) осы Қағидаларға 1-қосымшаға сәйкес әуе кемесін мемлекеттік тіркеуге арналған өтінім;</w:t>
            </w:r>
          </w:p>
          <w:p>
            <w:pPr>
              <w:spacing w:after="20"/>
              <w:ind w:left="20"/>
              <w:jc w:val="both"/>
            </w:pP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6)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7)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8) азаматтық әуе кемесін әзірлеуші мемлекет берген үлгі сертификатының немесе оның ұшуға жарамдылық нормаларына сәйкестігін куәландыратын оған балама құжаттың электрондық көшірмесі.</w:t>
            </w:r>
          </w:p>
          <w:p>
            <w:pPr>
              <w:spacing w:after="20"/>
              <w:ind w:left="20"/>
              <w:jc w:val="both"/>
            </w:pPr>
            <w:r>
              <w:rPr>
                <w:rFonts w:ascii="Times New Roman"/>
                <w:b w:val="false"/>
                <w:i w:val="false"/>
                <w:color w:val="000000"/>
                <w:sz w:val="20"/>
              </w:rPr>
              <w:t>
Болған жағдайда мынадай құжаттар ұсынылады:</w:t>
            </w:r>
          </w:p>
          <w:p>
            <w:pPr>
              <w:spacing w:after="20"/>
              <w:ind w:left="20"/>
              <w:jc w:val="both"/>
            </w:pPr>
            <w:r>
              <w:rPr>
                <w:rFonts w:ascii="Times New Roman"/>
                <w:b w:val="false"/>
                <w:i w:val="false"/>
                <w:color w:val="000000"/>
                <w:sz w:val="20"/>
              </w:rPr>
              <w:t>
1) Азаматтық әуе кемесінің мемлекеттік авиация тізілімінен немесе шет мемлекеттің азаматтық әуе кемелері тізілімінен шығарылғанын растайтын құжаттың электрондық көшірмесі;</w:t>
            </w:r>
          </w:p>
          <w:p>
            <w:pPr>
              <w:spacing w:after="20"/>
              <w:ind w:left="20"/>
              <w:jc w:val="both"/>
            </w:pPr>
            <w:r>
              <w:rPr>
                <w:rFonts w:ascii="Times New Roman"/>
                <w:b w:val="false"/>
                <w:i w:val="false"/>
                <w:color w:val="000000"/>
                <w:sz w:val="20"/>
              </w:rPr>
              <w:t>
2) ұшуға жарамдылығының экспорттық сертификатының электрондық көшірмесі;</w:t>
            </w:r>
          </w:p>
          <w:p>
            <w:pPr>
              <w:spacing w:after="20"/>
              <w:ind w:left="20"/>
              <w:jc w:val="both"/>
            </w:pPr>
            <w:r>
              <w:rPr>
                <w:rFonts w:ascii="Times New Roman"/>
                <w:b w:val="false"/>
                <w:i w:val="false"/>
                <w:color w:val="000000"/>
                <w:sz w:val="20"/>
              </w:rPr>
              <w:t>
3) әуе кемесін қайта жабдықтау туралы құжаттардың электрондық көшірмесі;</w:t>
            </w:r>
          </w:p>
          <w:p>
            <w:pPr>
              <w:spacing w:after="20"/>
              <w:ind w:left="20"/>
              <w:jc w:val="both"/>
            </w:pPr>
            <w:r>
              <w:rPr>
                <w:rFonts w:ascii="Times New Roman"/>
                <w:b w:val="false"/>
                <w:i w:val="false"/>
                <w:color w:val="000000"/>
                <w:sz w:val="20"/>
              </w:rPr>
              <w:t>
4) әуе кемесінің ұшуға жарамдылығы туралы дайындаушы зауыт берген уақытша куәліктің электрондық көшірмесі;</w:t>
            </w:r>
          </w:p>
          <w:p>
            <w:pPr>
              <w:spacing w:after="20"/>
              <w:ind w:left="20"/>
              <w:jc w:val="both"/>
            </w:pPr>
            <w:r>
              <w:rPr>
                <w:rFonts w:ascii="Times New Roman"/>
                <w:b w:val="false"/>
                <w:i w:val="false"/>
                <w:color w:val="000000"/>
                <w:sz w:val="20"/>
              </w:rPr>
              <w:t>
азаматтық әуе кемесін мемлекеттік тіркеу туралы куәлікке өзгерістер енгізу үшін:</w:t>
            </w:r>
          </w:p>
          <w:p>
            <w:pPr>
              <w:spacing w:after="20"/>
              <w:ind w:left="20"/>
              <w:jc w:val="both"/>
            </w:pPr>
            <w:r>
              <w:rPr>
                <w:rFonts w:ascii="Times New Roman"/>
                <w:b w:val="false"/>
                <w:i w:val="false"/>
                <w:color w:val="000000"/>
                <w:sz w:val="20"/>
              </w:rPr>
              <w:t>
Азаматтық әуе кемесінің меншік иесі және (немесе) оның атауы және (немесе) тегі, аты, әкесінің аты (бар болса);</w:t>
            </w:r>
          </w:p>
          <w:p>
            <w:pPr>
              <w:spacing w:after="20"/>
              <w:ind w:left="20"/>
              <w:jc w:val="both"/>
            </w:pPr>
            <w:r>
              <w:rPr>
                <w:rFonts w:ascii="Times New Roman"/>
                <w:b w:val="false"/>
                <w:i w:val="false"/>
                <w:color w:val="000000"/>
                <w:sz w:val="20"/>
              </w:rPr>
              <w:t>
азаматтық әуе кемесінің пайдаланушысы және (немесе) оның атауы не Мемлекеттік тіркеу туралы куәліктің қолданылу мерзімі:</w:t>
            </w:r>
          </w:p>
          <w:p>
            <w:pPr>
              <w:spacing w:after="20"/>
              <w:ind w:left="20"/>
              <w:jc w:val="both"/>
            </w:pPr>
            <w:r>
              <w:rPr>
                <w:rFonts w:ascii="Times New Roman"/>
                <w:b w:val="false"/>
                <w:i w:val="false"/>
                <w:color w:val="000000"/>
                <w:sz w:val="20"/>
              </w:rPr>
              <w:t>
1) осы Қағидаларға 1-қосымшаға сәйкес әуе кемесін мемлекеттік тіркеуге өтінім;</w:t>
            </w:r>
          </w:p>
          <w:p>
            <w:pPr>
              <w:spacing w:after="20"/>
              <w:ind w:left="20"/>
              <w:jc w:val="both"/>
            </w:pP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6)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әуе кемесінің мақсаты өзгерген кезде, оны қайта жабдықтағаннан кейін:</w:t>
            </w:r>
          </w:p>
          <w:p>
            <w:pPr>
              <w:spacing w:after="20"/>
              <w:ind w:left="20"/>
              <w:jc w:val="both"/>
            </w:pPr>
            <w:r>
              <w:rPr>
                <w:rFonts w:ascii="Times New Roman"/>
                <w:b w:val="false"/>
                <w:i w:val="false"/>
                <w:color w:val="000000"/>
                <w:sz w:val="20"/>
              </w:rPr>
              <w:t>
1) осы Қағидаларға 1-қосымшаға сәйкес әуе кемесін мемлекеттік тіркеуге өтінім;</w:t>
            </w:r>
          </w:p>
          <w:p>
            <w:pPr>
              <w:spacing w:after="20"/>
              <w:ind w:left="20"/>
              <w:jc w:val="both"/>
            </w:pPr>
            <w:r>
              <w:rPr>
                <w:rFonts w:ascii="Times New Roman"/>
                <w:b w:val="false"/>
                <w:i w:val="false"/>
                <w:color w:val="000000"/>
                <w:sz w:val="20"/>
              </w:rPr>
              <w:t>
2) азаматтық әуе кемесін қайта жабдықтау құқығына арналған құжаттардың электрондық көшірмесі;</w:t>
            </w:r>
          </w:p>
          <w:p>
            <w:pPr>
              <w:spacing w:after="20"/>
              <w:ind w:left="20"/>
              <w:jc w:val="both"/>
            </w:pPr>
            <w:r>
              <w:rPr>
                <w:rFonts w:ascii="Times New Roman"/>
                <w:b w:val="false"/>
                <w:i w:val="false"/>
                <w:color w:val="000000"/>
                <w:sz w:val="20"/>
              </w:rPr>
              <w:t>
3) азаматтық әуе кемесін қайта жабдықтау бойынша жүргізілген жұмыстар актісінің электрондық көшірмесі;</w:t>
            </w:r>
          </w:p>
          <w:p>
            <w:pPr>
              <w:spacing w:after="20"/>
              <w:ind w:left="20"/>
              <w:jc w:val="both"/>
            </w:pPr>
            <w:r>
              <w:rPr>
                <w:rFonts w:ascii="Times New Roman"/>
                <w:b w:val="false"/>
                <w:i w:val="false"/>
                <w:color w:val="000000"/>
                <w:sz w:val="20"/>
              </w:rPr>
              <w:t>
4) осы Қағидаларға 2-қосымшаға сәйкес нысан бойынша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5) құрылтай құжатының (заңды тұлғалар үшін) электрондық көшірмесі немесе жеке басты куәландыратын құжаттың (шетелдік жеке тұлғалар үшін) не нотариат куәландырған құрылтай құжаттарының (шетелдік заңды тұлғалар үшін) электрондық көшірмелері қоса беріледі.</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w:t>
            </w:r>
          </w:p>
          <w:p>
            <w:pPr>
              <w:spacing w:after="20"/>
              <w:ind w:left="20"/>
              <w:jc w:val="both"/>
            </w:pPr>
            <w:r>
              <w:rPr>
                <w:rFonts w:ascii="Times New Roman"/>
                <w:b w:val="false"/>
                <w:i w:val="false"/>
                <w:color w:val="000000"/>
                <w:sz w:val="20"/>
              </w:rPr>
              <w:t>
1) осы Қағидаларға 6-қосымшаға сәйкес нысан бойынша өтінімнің электрондық көшірмесі немесе осы Қағидаларға 6-1-қосымшаға сәйкес нысан бойынша кейіннен алып тастай отырып, азаматтық әуе кемесін мемлекеттік тіркеу туралы куәлікті "UN" ұлттық тану белгісінен "UP" мемлекеттік және тіркеу тану белгісіне ауыстыруға өтінімнің және "UN" ұлттық тану белгісімен мемлекеттік тіркеу туралы куәліктің түпнұсқасының электрондық көшірмесі;</w:t>
            </w:r>
          </w:p>
          <w:p>
            <w:pPr>
              <w:spacing w:after="20"/>
              <w:ind w:left="20"/>
              <w:jc w:val="both"/>
            </w:pPr>
            <w:r>
              <w:rPr>
                <w:rFonts w:ascii="Times New Roman"/>
                <w:b w:val="false"/>
                <w:i w:val="false"/>
                <w:color w:val="000000"/>
                <w:sz w:val="20"/>
              </w:rPr>
              <w:t>
2) әуе кемесінің меншік құқығының шет мемлекетке (жеке, заңды тұлғаға) өткендігін растайтын құжат немесе әуе кемесін Мемлекеттік тізілімнен шығару жағдайларын қарастырған құжат немесе олардың электрондық көшірмелері;</w:t>
            </w:r>
          </w:p>
          <w:p>
            <w:pPr>
              <w:spacing w:after="20"/>
              <w:ind w:left="20"/>
              <w:jc w:val="both"/>
            </w:pPr>
            <w:r>
              <w:rPr>
                <w:rFonts w:ascii="Times New Roman"/>
                <w:b w:val="false"/>
                <w:i w:val="false"/>
                <w:color w:val="000000"/>
                <w:sz w:val="20"/>
              </w:rPr>
              <w:t>
3) меншік иесі Қазақстан Республикасының бейрезиденті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(куәлік) электрондық көшірмесі;</w:t>
            </w:r>
          </w:p>
          <w:p>
            <w:pPr>
              <w:spacing w:after="20"/>
              <w:ind w:left="20"/>
              <w:jc w:val="both"/>
            </w:pPr>
            <w:r>
              <w:rPr>
                <w:rFonts w:ascii="Times New Roman"/>
                <w:b w:val="false"/>
                <w:i w:val="false"/>
                <w:color w:val="000000"/>
                <w:sz w:val="20"/>
              </w:rPr>
              <w:t>
4) әуе кемесі кепілде тұрған жағдайда кепіл ұстаушының оның тізілімнен шығарылуына жазбаша келісімінің электрондық көшірмесі;</w:t>
            </w:r>
          </w:p>
          <w:p>
            <w:pPr>
              <w:spacing w:after="20"/>
              <w:ind w:left="20"/>
              <w:jc w:val="both"/>
            </w:pPr>
            <w:r>
              <w:rPr>
                <w:rFonts w:ascii="Times New Roman"/>
                <w:b w:val="false"/>
                <w:i w:val="false"/>
                <w:color w:val="000000"/>
                <w:sz w:val="20"/>
              </w:rPr>
              <w:t xml:space="preserve">
5) Қазақстан Республикасы Көлік және коммуникация министрінің 2011 жылғы 9 наурыздағы № 123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6868 болып тіркелген) Әуе кемелерін есептен шығару қағидаларына 1-қосымшаға сәйкес нысан бойынша есептен шығарып тастау актісінің электрондық көшірмесі (әуе кемесі есептен шығарылған кезде);</w:t>
            </w:r>
          </w:p>
          <w:p>
            <w:pPr>
              <w:spacing w:after="20"/>
              <w:ind w:left="20"/>
              <w:jc w:val="both"/>
            </w:pPr>
            <w:r>
              <w:rPr>
                <w:rFonts w:ascii="Times New Roman"/>
                <w:b w:val="false"/>
                <w:i w:val="false"/>
                <w:color w:val="000000"/>
                <w:sz w:val="20"/>
              </w:rPr>
              <w:t>
6) әуе кемесін кәдеге жарату туралы құжаттардың электрондық көшірмесі немесе олардың көшірмелері (әуе кемесі есептен шығарылған кезде);</w:t>
            </w:r>
          </w:p>
          <w:p>
            <w:pPr>
              <w:spacing w:after="20"/>
              <w:ind w:left="20"/>
              <w:jc w:val="both"/>
            </w:pPr>
            <w:r>
              <w:rPr>
                <w:rFonts w:ascii="Times New Roman"/>
                <w:b w:val="false"/>
                <w:i w:val="false"/>
                <w:color w:val="000000"/>
                <w:sz w:val="20"/>
              </w:rPr>
              <w:t>
7)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өтініш берушінің және (немесе) ұсынылған материалдардың, деректер мен мәліметтердің осы Қағидалардың, ұшуға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caakz. 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