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623b0" w14:textId="0262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10 қарашадағы № ҚР ДСМ-133 бұйрығы. Қазақстан Республикасының Әділет министрлігінде 2022 жылғы 14 қарашада № 30523 болып тіркелді. Күші жойылды - Қазақстан Республикасы Денсаулық сақтау министрінің 2026 жылғы 31 наурыздағы № 39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31.03.2026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мүгедектерге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 Қазақстан Республикасы Денсаулық сақтау министрінің 2019 жылғы 7 маусымдағы № ҚР ДСМ-92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18829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"Сату жөніндегі айналымдары және импорты қосылған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жинақтаушылардың,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тізбесін бекіту туралы".</w:t>
      </w:r>
    </w:p>
    <w:bookmarkEnd w:id="3"/>
    <w:bookmarkStart w:name="z5" w:id="4"/>
    <w:p>
      <w:pPr>
        <w:spacing w:after="0"/>
        <w:ind w:left="0"/>
        <w:jc w:val="both"/>
      </w:pPr>
      <w:r>
        <w:rPr>
          <w:rFonts w:ascii="Times New Roman"/>
          <w:b w:val="false"/>
          <w:i w:val="false"/>
          <w:color w:val="000000"/>
          <w:sz w:val="28"/>
        </w:rPr>
        <w:t xml:space="preserve">
      Осы бұйрықтың 1-тармағы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Импорты қосылған құн салығынан босатылған дәрілік заттардың, медициналық бұйымдардың мемлекеттік тізілімінде тіркелген,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бұйрыққа 1-қосымшамен бекітілген Сату жөніндегі айналымдары құн салығынан босатылатын протездік-ортопедиялық бұйымдар мен сурдотифлотехниканы қоса алғанда, кез келген нысандағы дәрілік заттарды, оның ішінде фармацевтикалық субстанцияларды (активті фармацевтикалық субстанцияларды), медициналық бұйымдарды, сондай-ақ оларды өндіруге арналған материалдар мен жинақтауыш заттардың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реттік нөмірі 78-жол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зақымданған адамдарға арналған арнайы таяқтар</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"Импорты қосылған құн салығынан босатылған дәрілік заттардың, медициналық бұйымдардың мемлекеттік тізілімінде тіркелген, денсаулық сақтау саласындағы уәкілетті орган берген қорытынды (рұқсат беру құжаты) негізінде, дәрілік заттар мен медициналық бұйымдардың мемлекеттік тізілімінде тіркелмеген кез келген нысандағы дәрілік заттар мен медициналық бұйымдардың, кез келген нысандағы дәрілік заттарды, протездiк-ортопедиялық бұйымдарды, сурдотифлотехниканы, мүгедектігі бар адамдарға берілетін арнайы қозғалыс құралдарын қоса алғанда, медициналық бұйымдарды өндіруге арналған материалдардың, жабдықтар мен жинақтаушы заттардың тізбесі".</w:t>
      </w:r>
    </w:p>
    <w:bookmarkEnd w:id="9"/>
    <w:bookmarkStart w:name="z12" w:id="10"/>
    <w:p>
      <w:pPr>
        <w:spacing w:after="0"/>
        <w:ind w:left="0"/>
        <w:jc w:val="both"/>
      </w:pPr>
      <w:r>
        <w:rPr>
          <w:rFonts w:ascii="Times New Roman"/>
          <w:b w:val="false"/>
          <w:i w:val="false"/>
          <w:color w:val="000000"/>
          <w:sz w:val="28"/>
        </w:rPr>
        <w:t>
      реттік нөмірі 71-жол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зақымдары бар адамдарға арналған арнайы таяқтар</w:t>
            </w: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5"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3"/>
    <w:bookmarkStart w:name="z16" w:id="14"/>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4"/>
    <w:bookmarkStart w:name="z17"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18"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