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060e" w14:textId="cc70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3 қарашадағы № ҚР ДСМ-126 бұйрығы. Қазақстан Республикасының Әділет министрлігінде 2022 жылғы 4 қарашада № 30407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 мемлекеттік қызметтер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22004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26)</w:t>
      </w:r>
      <w:r>
        <w:rPr>
          <w:rFonts w:ascii="Times New Roman"/>
          <w:b w:val="false"/>
          <w:i w:val="false"/>
          <w:color w:val="000000"/>
          <w:sz w:val="28"/>
        </w:rPr>
        <w:t xml:space="preserve">, 40-2) және 40-4) тармақшаларына, 19-бабының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"Мыналар: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Санитариялық-эпидемиологиялық қорытындыларды беру бойынша мемлекеттік қызметтерді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Еуразиялық экономикалық одақтың нормативтік құқықтық актілерінде айқындалатын өнімді мемлекеттік тіркеу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Патогенді биологиялық агенттермен жұмыс істеуге рұқсаттарды және оларға қосымшаларды беру, олардың қолданылуын қайта бастау, қайта ресімдеу, тоқтату қағидалары;</w:t>
      </w:r>
    </w:p>
    <w:bookmarkStart w:name="z14" w:id="2"/>
    <w:p>
      <w:pPr>
        <w:spacing w:after="0"/>
        <w:ind w:left="0"/>
        <w:jc w:val="both"/>
      </w:pPr>
      <w:r>
        <w:rPr>
          <w:rFonts w:ascii="Times New Roman"/>
          <w:b w:val="false"/>
          <w:i w:val="false"/>
          <w:color w:val="000000"/>
          <w:sz w:val="28"/>
        </w:rPr>
        <w:t>
      5) осы бұйрыққа 4-1-қосымшаға сәйкес "Денсаулық сақтау саласындағы дезинфекциялау, дезинсекциялау, дератизациялау бойынша қызметтерді көрсетуге лицензия беру" мемлекеттік қызметін көрсету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4-1-қосымшамен толықтырылсын.</w:t>
      </w:r>
    </w:p>
    <w:bookmarkStart w:name="z17" w:id="3"/>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18"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19" w:id="5"/>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Денсаулық сақтау министрлігінің интернет-ресурсында орналастыруды; </w:t>
      </w:r>
    </w:p>
    <w:bookmarkEnd w:id="5"/>
    <w:bookmarkStart w:name="z20"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2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22" w:id="8"/>
    <w:p>
      <w:pPr>
        <w:spacing w:after="0"/>
        <w:ind w:left="0"/>
        <w:jc w:val="both"/>
      </w:pPr>
      <w:r>
        <w:rPr>
          <w:rFonts w:ascii="Times New Roman"/>
          <w:b w:val="false"/>
          <w:i w:val="false"/>
          <w:color w:val="000000"/>
          <w:sz w:val="28"/>
        </w:rPr>
        <w:t xml:space="preserve">
      4. Осы бұйрық осы бұйрықтың </w:t>
      </w:r>
      <w:r>
        <w:rPr>
          <w:rFonts w:ascii="Times New Roman"/>
          <w:b w:val="false"/>
          <w:i w:val="false"/>
          <w:color w:val="000000"/>
          <w:sz w:val="28"/>
        </w:rPr>
        <w:t>1-тармағының</w:t>
      </w:r>
      <w:r>
        <w:rPr>
          <w:rFonts w:ascii="Times New Roman"/>
          <w:b w:val="false"/>
          <w:i w:val="false"/>
          <w:color w:val="000000"/>
          <w:sz w:val="28"/>
        </w:rPr>
        <w:t xml:space="preserve"> алтыншы абзацын, сондай-ақ "Қазақстан Республикасының кейбір заңнамалық актілеріне биологиялық қауіпсіздік мәселелері бойынша өзгерістер мен толықтырулар енгізу туралы" Қазақстан Республикасы Заңының 2-бабының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күшіне енетін осы бұйрыққа </w:t>
      </w:r>
      <w:r>
        <w:rPr>
          <w:rFonts w:ascii="Times New Roman"/>
          <w:b w:val="false"/>
          <w:i w:val="false"/>
          <w:color w:val="000000"/>
          <w:sz w:val="28"/>
        </w:rPr>
        <w:t>2-қосымшаны</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w:t>
            </w:r>
          </w:p>
          <w:p>
            <w:pPr>
              <w:spacing w:after="20"/>
              <w:ind w:left="20"/>
              <w:jc w:val="both"/>
            </w:pPr>
            <w:r>
              <w:rPr>
                <w:rFonts w:ascii="Times New Roman"/>
                <w:b/>
                <w:i w:val="false"/>
                <w:color w:val="000000"/>
                <w:sz w:val="20"/>
              </w:rPr>
              <w:t>инновациялар және аэроғарыш</w:t>
            </w:r>
          </w:p>
          <w:p>
            <w:pPr>
              <w:spacing w:after="20"/>
              <w:ind w:left="20"/>
              <w:jc w:val="both"/>
            </w:pPr>
            <w:r>
              <w:rPr>
                <w:rFonts w:ascii="Times New Roman"/>
                <w:b/>
                <w:i w:val="false"/>
                <w:color w:val="000000"/>
                <w:sz w:val="20"/>
              </w:rPr>
              <w:t>өнеркәсібі министрлігі</w:t>
            </w:r>
            <w:r>
              <w:rPr>
                <w:rFonts w:ascii="Times New Roman"/>
                <w:b w:val="false"/>
                <w:i w:val="false"/>
                <w:color w:val="000000"/>
                <w:sz w:val="20"/>
              </w:rPr>
              <w:t>
</w:t>
            </w:r>
          </w:p>
          <w:p>
            <w:pPr>
              <w:spacing w:after="0"/>
              <w:ind w:left="0"/>
              <w:jc w:val="left"/>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3 қарашадағы</w:t>
            </w:r>
            <w:r>
              <w:br/>
            </w:r>
            <w:r>
              <w:rPr>
                <w:rFonts w:ascii="Times New Roman"/>
                <w:b w:val="false"/>
                <w:i w:val="false"/>
                <w:color w:val="000000"/>
                <w:sz w:val="20"/>
              </w:rPr>
              <w:t>№ ҚР ДСМ-126</w:t>
            </w:r>
            <w:r>
              <w:br/>
            </w: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4-қосымша</w:t>
            </w:r>
          </w:p>
        </w:tc>
      </w:tr>
    </w:tbl>
    <w:bookmarkStart w:name="z27" w:id="9"/>
    <w:p>
      <w:pPr>
        <w:spacing w:after="0"/>
        <w:ind w:left="0"/>
        <w:jc w:val="left"/>
      </w:pPr>
      <w:r>
        <w:rPr>
          <w:rFonts w:ascii="Times New Roman"/>
          <w:b/>
          <w:i w:val="false"/>
          <w:color w:val="000000"/>
        </w:rPr>
        <w:t xml:space="preserve"> Патогенді биологиялық агенттермен жұмыс істеуге рұқсаттарды және оларға қосымшаларды беру, олардың қолданылуын қайта бастау, қайта ресімдеу, тоқтату қағидалары</w:t>
      </w:r>
    </w:p>
    <w:bookmarkEnd w:id="9"/>
    <w:bookmarkStart w:name="z28"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Патогенді биологиялық агенттермен жұмыс істеуге рұқсаттарды және оларға қосымшаларды беру, олардың қолданылуын қайта бастау, қайта ресімдеу, тоқтату қағидалары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9-бабының</w:t>
      </w:r>
      <w:r>
        <w:rPr>
          <w:rFonts w:ascii="Times New Roman"/>
          <w:b w:val="false"/>
          <w:i w:val="false"/>
          <w:color w:val="000000"/>
          <w:sz w:val="28"/>
        </w:rPr>
        <w:t xml:space="preserve"> 40-4) тармақшасына және </w:t>
      </w:r>
      <w:r>
        <w:rPr>
          <w:rFonts w:ascii="Times New Roman"/>
          <w:b w:val="false"/>
          <w:i w:val="false"/>
          <w:color w:val="000000"/>
          <w:sz w:val="28"/>
        </w:rPr>
        <w:t>21-бабына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патогенді биологиялық агенттермен жұмыс істеуге рұқсаттарды және оларға қосымшаларды беру, олардың қолданылуын қайта бастау, қайта рәсімдеу, тоқтату тәртібін айқындайды.</w:t>
      </w:r>
    </w:p>
    <w:bookmarkStart w:name="z30"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31" w:id="12"/>
    <w:p>
      <w:pPr>
        <w:spacing w:after="0"/>
        <w:ind w:left="0"/>
        <w:jc w:val="both"/>
      </w:pPr>
      <w:r>
        <w:rPr>
          <w:rFonts w:ascii="Times New Roman"/>
          <w:b w:val="false"/>
          <w:i w:val="false"/>
          <w:color w:val="000000"/>
          <w:sz w:val="28"/>
        </w:rPr>
        <w:t xml:space="preserve">
      1) патогенді биологиялық агент – адамның, жануардың немесе өсімдіктің организмінде инфекциялық және (немесе) паразиттік процесті туғызуға қабілетті микроорганизмдер, биологиялық және өсімдік тектес улар (уыттар), гельминттер, нематодтар; </w:t>
      </w:r>
    </w:p>
    <w:bookmarkEnd w:id="12"/>
    <w:bookmarkStart w:name="z32" w:id="13"/>
    <w:p>
      <w:pPr>
        <w:spacing w:after="0"/>
        <w:ind w:left="0"/>
        <w:jc w:val="both"/>
      </w:pPr>
      <w:r>
        <w:rPr>
          <w:rFonts w:ascii="Times New Roman"/>
          <w:b w:val="false"/>
          <w:i w:val="false"/>
          <w:color w:val="000000"/>
          <w:sz w:val="28"/>
        </w:rPr>
        <w:t xml:space="preserve">
      2) патогенді биологиялық агенттермен жұмыс істеу – патогенді биологиялық агенттерді зерттеу, жою және (немесе) иммундық-биологиялық препараттарды әзірлеу мақсатында оларды бөлуге (табуға), әзірлеуге (жасауға), өндіруге (дайындауға), олардың айналымына (оның ішінде әкелуге (әкетуге), сақтауға, тасымалдауға) тікелей бағытталған патогенді биологиялық агенттермен жұмыс істеу процестері (сатылары); </w:t>
      </w:r>
    </w:p>
    <w:bookmarkEnd w:id="13"/>
    <w:bookmarkStart w:name="z33" w:id="14"/>
    <w:p>
      <w:pPr>
        <w:spacing w:after="0"/>
        <w:ind w:left="0"/>
        <w:jc w:val="both"/>
      </w:pPr>
      <w:r>
        <w:rPr>
          <w:rFonts w:ascii="Times New Roman"/>
          <w:b w:val="false"/>
          <w:i w:val="false"/>
          <w:color w:val="000000"/>
          <w:sz w:val="28"/>
        </w:rPr>
        <w:t>
      3) режимдік комиссия – патогенді биологиялық агенттермен жұмыс істеуге рұқсатты және оған қосымшаны беру мақсатында биологиялық қауіпсіздік саласындағы талаптардың сақталуын бақылауды жүзеге асыратын комиссия.</w:t>
      </w:r>
    </w:p>
    <w:bookmarkEnd w:id="14"/>
    <w:bookmarkStart w:name="z34" w:id="15"/>
    <w:p>
      <w:pPr>
        <w:spacing w:after="0"/>
        <w:ind w:left="0"/>
        <w:jc w:val="left"/>
      </w:pPr>
      <w:r>
        <w:rPr>
          <w:rFonts w:ascii="Times New Roman"/>
          <w:b/>
          <w:i w:val="false"/>
          <w:color w:val="000000"/>
        </w:rPr>
        <w:t xml:space="preserve"> 2-тарау. Патогенді биологиялық агенттермен жұмыс істеуге рұқсатты және оған қосымшаларды беру тәртібі</w:t>
      </w:r>
    </w:p>
    <w:bookmarkEnd w:id="15"/>
    <w:bookmarkStart w:name="z35" w:id="16"/>
    <w:p>
      <w:pPr>
        <w:spacing w:after="0"/>
        <w:ind w:left="0"/>
        <w:jc w:val="both"/>
      </w:pPr>
      <w:r>
        <w:rPr>
          <w:rFonts w:ascii="Times New Roman"/>
          <w:b w:val="false"/>
          <w:i w:val="false"/>
          <w:color w:val="000000"/>
          <w:sz w:val="28"/>
        </w:rPr>
        <w:t xml:space="preserve">
      3. "Патогенді биологиялық агенттермен жұмыс істеуге рұқсатты және оған қосымшаны беру" мемлекеттік көрсетілетін қызметті (бұдан әрі – мемлекеттік көрсетілетін қызмет) Қазақстан Республикасы Денсаулық сақтау министрлігі Санитариялық-эпидемиологиялық бақылау комитетінің аумақтық департаменттері (бұдан әрі – көрсетілетін қызметті беруші) www.egov.kz, www.elicense.kz "электрондық үкімет" веб-порталы (бұдан әрі – портал) арқылы көрсетеді.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"Патогенді биологиялық агенттермен жұмыс істеуге рұқсатты және оған қосымшаны беру" мемлекеттік қызметін көрсетуге қойылатын негізгі талаптардың тізбесінде (бұдан әрі – Тізбе)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Патогенді биологиялық агенттермен жұмыс істеуге рұқсатты және оған қосымшаны (бұдан әрі – рұқсат) алу үшін заңды тұлға немесе оның филиалы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нысан бойынша өтінішті және Тізбенің 8-тармағына сәйкес құжаттар мен мәліметтерді жібереді. Көрсетілетін қызметті алушының "жеке кабинетіне" портал арқылы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Start w:name="z38" w:id="17"/>
    <w:p>
      <w:pPr>
        <w:spacing w:after="0"/>
        <w:ind w:left="0"/>
        <w:jc w:val="both"/>
      </w:pPr>
      <w:r>
        <w:rPr>
          <w:rFonts w:ascii="Times New Roman"/>
          <w:b w:val="false"/>
          <w:i w:val="false"/>
          <w:color w:val="000000"/>
          <w:sz w:val="28"/>
        </w:rPr>
        <w:t>
      5. Көрсетілетін қызметті беруші өтінішті түскен күні тіркеуді жүзеге асырады.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17"/>
    <w:bookmarkStart w:name="z39" w:id="18"/>
    <w:p>
      <w:pPr>
        <w:spacing w:after="0"/>
        <w:ind w:left="0"/>
        <w:jc w:val="both"/>
      </w:pPr>
      <w:r>
        <w:rPr>
          <w:rFonts w:ascii="Times New Roman"/>
          <w:b w:val="false"/>
          <w:i w:val="false"/>
          <w:color w:val="000000"/>
          <w:sz w:val="28"/>
        </w:rPr>
        <w:t>
      6. Көрсетілетін қызметті беруші тиісті мемлекеттік ақпараттық жүйелерден "электрондық үкімет" шлюзі (бұдан әрі – ЭҮШ-де бар болған кезде) арқылы және цифрлық құжаттар сервисінен көрсетілетін қызметті алушы патогенді биологиялық агенттермен жұмыс істеуді жүзеге асыру жоспарланып отырған эпидемиялық мәні жоғары объектіге санитариялық-эпидемиологиялық қорытындының болуы туралы мәліметтерді алады (ЭҮШ болған жағдайда).</w:t>
      </w:r>
    </w:p>
    <w:bookmarkEnd w:id="18"/>
    <w:bookmarkStart w:name="z40" w:id="19"/>
    <w:p>
      <w:pPr>
        <w:spacing w:after="0"/>
        <w:ind w:left="0"/>
        <w:jc w:val="both"/>
      </w:pPr>
      <w:r>
        <w:rPr>
          <w:rFonts w:ascii="Times New Roman"/>
          <w:b w:val="false"/>
          <w:i w:val="false"/>
          <w:color w:val="000000"/>
          <w:sz w:val="28"/>
        </w:rPr>
        <w:t>
      7. Көрсетілетін қызметті берушінің жауапты құрылымдық бөлімшесінің қызметкері (режим комиссиясының мүшесі) Тізбенің 8-тармағында көрсетілген құжаттар мен мәліметтерді тіркеген сәттен бастап 2 (екі) жұмыс күні ішінде ұсынылған құжаттар мен мәліметтердің толықтығын тексереді.</w:t>
      </w:r>
    </w:p>
    <w:bookmarkEnd w:id="19"/>
    <w:bookmarkStart w:name="z41" w:id="20"/>
    <w:p>
      <w:pPr>
        <w:spacing w:after="0"/>
        <w:ind w:left="0"/>
        <w:jc w:val="both"/>
      </w:pPr>
      <w:r>
        <w:rPr>
          <w:rFonts w:ascii="Times New Roman"/>
          <w:b w:val="false"/>
          <w:i w:val="false"/>
          <w:color w:val="000000"/>
          <w:sz w:val="28"/>
        </w:rPr>
        <w:t>
      8. Көрсетілетін қызметті алушы құжаттар мен мәліметтердің толық емес топтамасын және (немесе) қолданылу мерзімі өтіп кеткен құжаттарды ұсынған кезде жауапты құрылымдық бөлімшенің қызметкері (режимдік комиссияның мүшесі) көрсетілген мерзімдерде өтінішті одан әрі қараудан дәлелді бас тартуды дайындайды.</w:t>
      </w:r>
    </w:p>
    <w:bookmarkEnd w:id="20"/>
    <w:bookmarkStart w:name="z42" w:id="21"/>
    <w:p>
      <w:pPr>
        <w:spacing w:after="0"/>
        <w:ind w:left="0"/>
        <w:jc w:val="both"/>
      </w:pPr>
      <w:r>
        <w:rPr>
          <w:rFonts w:ascii="Times New Roman"/>
          <w:b w:val="false"/>
          <w:i w:val="false"/>
          <w:color w:val="000000"/>
          <w:sz w:val="28"/>
        </w:rPr>
        <w:t>
      Көрсетілетін қызметті беруші басшысының ЭЦҚ қойылған өтінішті одан әрі қараудан дәлелді бас тарту көрсетілетін қызметті алушыға электрондық құжат нысанында жіберіледі.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алушы құжаттар мен мәліметтердің толық топтамасын ұсынған кезде көрсетілетін қызметті берушінің жауапты құрылымдық бөлімшесінің қызметкері (режимдік комиссияның мүшесі) режимдік комиссияның бейінді мүшелерін тарта отырып, 4 (төрт) жұмыс күні ішінде объектіні Кодекстің </w:t>
      </w:r>
      <w:r>
        <w:rPr>
          <w:rFonts w:ascii="Times New Roman"/>
          <w:b w:val="false"/>
          <w:i w:val="false"/>
          <w:color w:val="000000"/>
          <w:sz w:val="28"/>
        </w:rPr>
        <w:t>9-бабының</w:t>
      </w:r>
      <w:r>
        <w:rPr>
          <w:rFonts w:ascii="Times New Roman"/>
          <w:b w:val="false"/>
          <w:i w:val="false"/>
          <w:color w:val="000000"/>
          <w:sz w:val="28"/>
        </w:rPr>
        <w:t xml:space="preserve"> 40-5) тармақшасына сәйкес бекітілетін патогенді биологиялық агенттермен жұмыс істеуді жүзеге асыруға қойылатын біліктілік талаптарына (бұдан әрі – біліктілік талаптары) сәйкестігіне тексеруді жүзеге асырады, оның нәтижелері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объектіні санитариялық-эпидемиологиялық тексеру актісі ресімделеді.</w:t>
      </w:r>
    </w:p>
    <w:bookmarkStart w:name="z44" w:id="22"/>
    <w:p>
      <w:pPr>
        <w:spacing w:after="0"/>
        <w:ind w:left="0"/>
        <w:jc w:val="both"/>
      </w:pPr>
      <w:r>
        <w:rPr>
          <w:rFonts w:ascii="Times New Roman"/>
          <w:b w:val="false"/>
          <w:i w:val="false"/>
          <w:color w:val="000000"/>
          <w:sz w:val="28"/>
        </w:rPr>
        <w:t>
      10. Көрсетілетін қызметті берушінің жауапты құрылымдық бөлімшесінің қызметкері (режимдік комиссияның мүшесі) осы қағидалардың 9-тармағында көзделген рәсімдер жүргізілген сәттен бастап 1 (бір) жұмыс күні ішінде Тізбенің 8-тармағына сәйкес ұсынылған құжаттар мен мәліметтерді, сондай-ақ осы қағидалардың 9-тармағында көзделген актіні қалыптастырады, оларды қорытынды дайындау үшін режимдік комиссияның мүшелеріне жібереді.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Режимдік комиссия осы қағидалардың 10-тармағында көрсетілген құжаттар мен мәліметтер келіп түскен сәттен бастап 2 (екі) жұмыс күні ішінде Қазақстан Республикасы Денсаулық сақтау министрінің міндетін атқарушының 2022 жылғы 20 қазандағы № ҚР ДСМ-119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30270 болып тіркелген) биологиялық қауіпсіздік саласындағы талаптардың сақталуын бақылау жөніндегі комиссия (режимдік комиссия) туралы Ережеде көзделген қорытындыны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Режимдік комиссияның оң қорытындысы болған кезде көрсетілетін қызметті беруші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рұқсатты ресімдейді және береді.</w:t>
      </w:r>
    </w:p>
    <w:bookmarkStart w:name="z47" w:id="23"/>
    <w:p>
      <w:pPr>
        <w:spacing w:after="0"/>
        <w:ind w:left="0"/>
        <w:jc w:val="both"/>
      </w:pPr>
      <w:r>
        <w:rPr>
          <w:rFonts w:ascii="Times New Roman"/>
          <w:b w:val="false"/>
          <w:i w:val="false"/>
          <w:color w:val="000000"/>
          <w:sz w:val="28"/>
        </w:rPr>
        <w:t>
      13. Көрсетілетін қызметті алушының біліктілік талаптарына сәйкестігі рұқсат беру үшін негіз болып табылады.</w:t>
      </w:r>
    </w:p>
    <w:bookmarkEnd w:id="23"/>
    <w:bookmarkStart w:name="z48" w:id="24"/>
    <w:p>
      <w:pPr>
        <w:spacing w:after="0"/>
        <w:ind w:left="0"/>
        <w:jc w:val="both"/>
      </w:pPr>
      <w:r>
        <w:rPr>
          <w:rFonts w:ascii="Times New Roman"/>
          <w:b w:val="false"/>
          <w:i w:val="false"/>
          <w:color w:val="000000"/>
          <w:sz w:val="28"/>
        </w:rPr>
        <w:t>
      14. Рұқсат беруден дәлелді бас тартуға мыналар:</w:t>
      </w:r>
    </w:p>
    <w:bookmarkEnd w:id="24"/>
    <w:bookmarkStart w:name="z49" w:id="25"/>
    <w:p>
      <w:pPr>
        <w:spacing w:after="0"/>
        <w:ind w:left="0"/>
        <w:jc w:val="both"/>
      </w:pPr>
      <w:r>
        <w:rPr>
          <w:rFonts w:ascii="Times New Roman"/>
          <w:b w:val="false"/>
          <w:i w:val="false"/>
          <w:color w:val="000000"/>
          <w:sz w:val="28"/>
        </w:rPr>
        <w:t>
      1) рұқсат алу үшін қажетті құжаттар мен мәліметтерді ұсынбау не дәйексіз құжаттарды және мәліметтерді ұсыну;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24082 болып тіркелген) нысан бойынша берілетін эпидемиологиялық мәні жоғары объектіге санитариялық-эпидемиологиялық қорытындының (бұдан әрі – санитариялық-эпидемиологиялық қорытынды) болмауы;</w:t>
      </w:r>
    </w:p>
    <w:bookmarkStart w:name="z51" w:id="26"/>
    <w:p>
      <w:pPr>
        <w:spacing w:after="0"/>
        <w:ind w:left="0"/>
        <w:jc w:val="both"/>
      </w:pPr>
      <w:r>
        <w:rPr>
          <w:rFonts w:ascii="Times New Roman"/>
          <w:b w:val="false"/>
          <w:i w:val="false"/>
          <w:color w:val="000000"/>
          <w:sz w:val="28"/>
        </w:rPr>
        <w:t>
      3) біліктілік талаптарына сәйкес еместігі негізінде режимдік комиссияның теріс қорытындысы негіз болады.</w:t>
      </w:r>
    </w:p>
    <w:bookmarkEnd w:id="26"/>
    <w:bookmarkStart w:name="z52" w:id="27"/>
    <w:p>
      <w:pPr>
        <w:spacing w:after="0"/>
        <w:ind w:left="0"/>
        <w:jc w:val="both"/>
      </w:pPr>
      <w:r>
        <w:rPr>
          <w:rFonts w:ascii="Times New Roman"/>
          <w:b w:val="false"/>
          <w:i w:val="false"/>
          <w:color w:val="000000"/>
          <w:sz w:val="28"/>
        </w:rPr>
        <w:t>
      15. Көрсетілетін қызметті беруші осы қағидалардың 14-тармағында көзделген негіздер бойынша мемлекеттік қызмет көрсетуде дәлелді бас тарту туралы шешімді қабылдау кезінде көрсетілетін қызметті алушыны осындай алдын ала шешім туралы, сондай-ақ көрсетілетін қызметті алушының ол бойынша ұстанымын білдіру мүмкіндігі туралы алдын ала хабардар етеді. Хабарламаны көрсетілетін қызметті берушінің лауазымды адамы алдын ала шешім қабылданған күннен бастап кемінде 3 (үш) жұмыс жұмыс күні бұрын жібереді. Көрсетілетін қызметті алушының хабарламаны алған күннен бастап 2 (екі) жұмыс күнінен кешіктірмейтін мерзімде алдын ала шешімге негіз және пікір ұсыну мүмкіндігі болады.</w:t>
      </w:r>
    </w:p>
    <w:bookmarkEnd w:id="27"/>
    <w:bookmarkStart w:name="z53" w:id="28"/>
    <w:p>
      <w:pPr>
        <w:spacing w:after="0"/>
        <w:ind w:left="0"/>
        <w:jc w:val="both"/>
      </w:pPr>
      <w:r>
        <w:rPr>
          <w:rFonts w:ascii="Times New Roman"/>
          <w:b w:val="false"/>
          <w:i w:val="false"/>
          <w:color w:val="000000"/>
          <w:sz w:val="28"/>
        </w:rPr>
        <w:t>
      Тыңдау жүргізу нәтижелері бойынша көрсетілетін қызметті беруші шешімді ресімдейді және береді не мемлекеттік қызметті көрсетуден бас тарту туралы дәлелді жауапты жібереді.</w:t>
      </w:r>
    </w:p>
    <w:bookmarkEnd w:id="28"/>
    <w:bookmarkStart w:name="z54" w:id="29"/>
    <w:p>
      <w:pPr>
        <w:spacing w:after="0"/>
        <w:ind w:left="0"/>
        <w:jc w:val="both"/>
      </w:pPr>
      <w:r>
        <w:rPr>
          <w:rFonts w:ascii="Times New Roman"/>
          <w:b w:val="false"/>
          <w:i w:val="false"/>
          <w:color w:val="000000"/>
          <w:sz w:val="28"/>
        </w:rPr>
        <w:t>
      16. Көрсетілетін қызметті берушінің ақпараттық жүйесі істен шыққан кезде 1 (бір) жұмыс күні ішінде "электрондық үкімет" ақпараттық-коммуникациялық инфрақұрылымының операторын хабардар етеді.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56" w:id="30"/>
    <w:p>
      <w:pPr>
        <w:spacing w:after="0"/>
        <w:ind w:left="0"/>
        <w:jc w:val="both"/>
      </w:pPr>
      <w:r>
        <w:rPr>
          <w:rFonts w:ascii="Times New Roman"/>
          <w:b w:val="false"/>
          <w:i w:val="false"/>
          <w:color w:val="000000"/>
          <w:sz w:val="28"/>
        </w:rPr>
        <w:t>
      17. Көрсетілетін қызметті берушінің және (немесе) олардың жұмыскерлерінің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5 (бес) жұмыс күні ішінде қаралуға жатады.</w:t>
      </w:r>
    </w:p>
    <w:bookmarkStart w:name="z58" w:id="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31"/>
    <w:bookmarkStart w:name="z59" w:id="32"/>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алады.</w:t>
      </w:r>
    </w:p>
    <w:bookmarkEnd w:id="32"/>
    <w:bookmarkStart w:name="z60" w:id="33"/>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33"/>
    <w:bookmarkStart w:name="z61" w:id="3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34"/>
    <w:bookmarkStart w:name="z62" w:id="35"/>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End w:id="35"/>
    <w:bookmarkStart w:name="z63" w:id="36"/>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3 (үш) жұмыс күні ішінде шағымда көрсетілген талаптарды толық қанағаттандыратын шешім не өзге де әкімшілік әрекет қабылдаса, шағым жібермеуге құқылы.</w:t>
      </w:r>
    </w:p>
    <w:bookmarkEnd w:id="36"/>
    <w:bookmarkStart w:name="z64" w:id="37"/>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37"/>
    <w:bookmarkStart w:name="z65" w:id="38"/>
    <w:p>
      <w:pPr>
        <w:spacing w:after="0"/>
        <w:ind w:left="0"/>
        <w:jc w:val="left"/>
      </w:pPr>
      <w:r>
        <w:rPr>
          <w:rFonts w:ascii="Times New Roman"/>
          <w:b/>
          <w:i w:val="false"/>
          <w:color w:val="000000"/>
        </w:rPr>
        <w:t xml:space="preserve"> 3-тарау. Патогенді биологиялық агенттермен жұмыс істеуге рұқсаттарды және оларға қосымшалардың қолданылуын қайта бастау, қайта ресімдеу, тоқтату тәртібі</w:t>
      </w:r>
    </w:p>
    <w:bookmarkEnd w:id="38"/>
    <w:bookmarkStart w:name="z66" w:id="39"/>
    <w:p>
      <w:pPr>
        <w:spacing w:after="0"/>
        <w:ind w:left="0"/>
        <w:jc w:val="both"/>
      </w:pPr>
      <w:r>
        <w:rPr>
          <w:rFonts w:ascii="Times New Roman"/>
          <w:b w:val="false"/>
          <w:i w:val="false"/>
          <w:color w:val="000000"/>
          <w:sz w:val="28"/>
        </w:rPr>
        <w:t>
      18. Адам денсаулығына зиян келтіруге әкеп соқтырған, патогенді биологиялық агенттермен жұмыс істеуді жүзеге асыруға қойылатын біліктілік талаптарын бұзу, егер бұл әрекетте (әрекетсіздікте) қылмыстық жазаланатын іс-әрекет белгілері болмаса, рұқсаттың қолданылуын тоқтата тұру үшін негіз болып табылады.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Рұқсаттың қолданысын тоқтата тұру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ӘҚтК) көзделген тәртіппен сот шешімі күшіне енуі бойынша жүзеге асырылады.</w:t>
      </w:r>
    </w:p>
    <w:bookmarkStart w:name="z68" w:id="40"/>
    <w:p>
      <w:pPr>
        <w:spacing w:after="0"/>
        <w:ind w:left="0"/>
        <w:jc w:val="both"/>
      </w:pPr>
      <w:r>
        <w:rPr>
          <w:rFonts w:ascii="Times New Roman"/>
          <w:b w:val="false"/>
          <w:i w:val="false"/>
          <w:color w:val="000000"/>
          <w:sz w:val="28"/>
        </w:rPr>
        <w:t>
      Рұқсаттың қолданылуын тоқтата тұру мерзімі бір айдан кем болмауға және алты айдан аспауға тиіс.</w:t>
      </w:r>
    </w:p>
    <w:bookmarkEnd w:id="40"/>
    <w:bookmarkStart w:name="z69" w:id="41"/>
    <w:p>
      <w:pPr>
        <w:spacing w:after="0"/>
        <w:ind w:left="0"/>
        <w:jc w:val="both"/>
      </w:pPr>
      <w:r>
        <w:rPr>
          <w:rFonts w:ascii="Times New Roman"/>
          <w:b w:val="false"/>
          <w:i w:val="false"/>
          <w:color w:val="000000"/>
          <w:sz w:val="28"/>
        </w:rPr>
        <w:t>
      20. Соттың рұқсатты тоқтата тұру туралы шешімі күшіне енген жағдайда, көрсетілетін қызметті беруші сот шешімін алған күннен бастап 1 (бір) жұмыс күні ішінде оны халықтың санитариялық-эпидемиологиялық саламаттылығы саласындағы мемлекеттік органға жібереді.</w:t>
      </w:r>
    </w:p>
    <w:bookmarkEnd w:id="41"/>
    <w:bookmarkStart w:name="z70" w:id="42"/>
    <w:p>
      <w:pPr>
        <w:spacing w:after="0"/>
        <w:ind w:left="0"/>
        <w:jc w:val="both"/>
      </w:pPr>
      <w:r>
        <w:rPr>
          <w:rFonts w:ascii="Times New Roman"/>
          <w:b w:val="false"/>
          <w:i w:val="false"/>
          <w:color w:val="000000"/>
          <w:sz w:val="28"/>
        </w:rPr>
        <w:t>
      21. Көрсетілен қызметті беруші хабарлама келіп түскен күннен бастап 3 (үш) жұмыс күні ішінде рұқсаттың қолданысын сот шешімінде көрсетілген мерзімге тоқтата тұру туралы мәліметтерді рұқсаттар мен хабарламалардың мемлекеттік электрондық тізіліміне енгізеді.</w:t>
      </w:r>
    </w:p>
    <w:bookmarkEnd w:id="42"/>
    <w:bookmarkStart w:name="z71" w:id="43"/>
    <w:p>
      <w:pPr>
        <w:spacing w:after="0"/>
        <w:ind w:left="0"/>
        <w:jc w:val="both"/>
      </w:pPr>
      <w:r>
        <w:rPr>
          <w:rFonts w:ascii="Times New Roman"/>
          <w:b w:val="false"/>
          <w:i w:val="false"/>
          <w:color w:val="000000"/>
          <w:sz w:val="28"/>
        </w:rPr>
        <w:t>
      22. Рұқсатты тоқтата тұруға негіз болған бұзушылықтар жойылған кезде көрсетілетін қызметті алушы рұқсаттың қолданысын тоқтата тұру мерзімі өткенге дейін көрсетілетін қызметті берушіге растайтын құжаттардың көшірмелерін қоса бере отырып, бұзушылықтарды жою туралы өтініш беруге құқылы.</w:t>
      </w:r>
    </w:p>
    <w:bookmarkEnd w:id="43"/>
    <w:bookmarkStart w:name="z72" w:id="44"/>
    <w:p>
      <w:pPr>
        <w:spacing w:after="0"/>
        <w:ind w:left="0"/>
        <w:jc w:val="both"/>
      </w:pPr>
      <w:r>
        <w:rPr>
          <w:rFonts w:ascii="Times New Roman"/>
          <w:b w:val="false"/>
          <w:i w:val="false"/>
          <w:color w:val="000000"/>
          <w:sz w:val="28"/>
        </w:rPr>
        <w:t>
      23. Көрсетілетін қызметті беруші көрсетілетін қызметті алушы бұзушылықтарды жою туралы өтініш берген күннен бастап 10 (он) жұмыс күні ішінде Қазақстан Республикасы Кәсіпкерлік кодексінде көзделген тәртіппен бұзушылықтардың жойылғанын тексереді.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Көрсетілетін қызметті алушының бұзушылықтарды жою фактісі расталған кезде көрсетілетін қызметті беруші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мерзімде рұқсаттың қолданысын қайта жаңарту туралы шешім қабылдайды, ол халықтың санитариялық-эпидемиологиялық саламаттылығы саласындағы мемлекеттік орган басшысының немесе ол болмаған кезде оны алмастыратын адамның бұйрығымен ресімделеді.</w:t>
      </w:r>
    </w:p>
    <w:bookmarkStart w:name="z74" w:id="45"/>
    <w:p>
      <w:pPr>
        <w:spacing w:after="0"/>
        <w:ind w:left="0"/>
        <w:jc w:val="both"/>
      </w:pPr>
      <w:r>
        <w:rPr>
          <w:rFonts w:ascii="Times New Roman"/>
          <w:b w:val="false"/>
          <w:i w:val="false"/>
          <w:color w:val="000000"/>
          <w:sz w:val="28"/>
        </w:rPr>
        <w:t>
      25. Көрсетілетін қызметті алушының бұзушылықтарды жою фактісін растау рұқсаттың қолданысын қайта жаңарту үшін негіз болып табылады.</w:t>
      </w:r>
    </w:p>
    <w:bookmarkEnd w:id="45"/>
    <w:bookmarkStart w:name="z75" w:id="46"/>
    <w:p>
      <w:pPr>
        <w:spacing w:after="0"/>
        <w:ind w:left="0"/>
        <w:jc w:val="both"/>
      </w:pPr>
      <w:r>
        <w:rPr>
          <w:rFonts w:ascii="Times New Roman"/>
          <w:b w:val="false"/>
          <w:i w:val="false"/>
          <w:color w:val="000000"/>
          <w:sz w:val="28"/>
        </w:rPr>
        <w:t>
      26. Рұқсаттан айыру ӘҚтК-де көзделген тәртіппен сот шешімі күшіне енуі бойынша жүзеге асырылады.</w:t>
      </w:r>
    </w:p>
    <w:bookmarkEnd w:id="46"/>
    <w:bookmarkStart w:name="z76" w:id="47"/>
    <w:p>
      <w:pPr>
        <w:spacing w:after="0"/>
        <w:ind w:left="0"/>
        <w:jc w:val="both"/>
      </w:pPr>
      <w:r>
        <w:rPr>
          <w:rFonts w:ascii="Times New Roman"/>
          <w:b w:val="false"/>
          <w:i w:val="false"/>
          <w:color w:val="000000"/>
          <w:sz w:val="28"/>
        </w:rPr>
        <w:t>
      27. Рұқсаттан айыру үшін мыналар негіз болып табылады:</w:t>
      </w:r>
    </w:p>
    <w:bookmarkEnd w:id="47"/>
    <w:bookmarkStart w:name="z77" w:id="48"/>
    <w:p>
      <w:pPr>
        <w:spacing w:after="0"/>
        <w:ind w:left="0"/>
        <w:jc w:val="both"/>
      </w:pPr>
      <w:r>
        <w:rPr>
          <w:rFonts w:ascii="Times New Roman"/>
          <w:b w:val="false"/>
          <w:i w:val="false"/>
          <w:color w:val="000000"/>
          <w:sz w:val="28"/>
        </w:rPr>
        <w:t>
      1) рұқсаттың қолданылуын тоқтата тұруға негіз болған бұзушылықты белгіленген мерзімде жоймау;</w:t>
      </w:r>
    </w:p>
    <w:bookmarkEnd w:id="48"/>
    <w:bookmarkStart w:name="z78" w:id="49"/>
    <w:p>
      <w:pPr>
        <w:spacing w:after="0"/>
        <w:ind w:left="0"/>
        <w:jc w:val="both"/>
      </w:pPr>
      <w:r>
        <w:rPr>
          <w:rFonts w:ascii="Times New Roman"/>
          <w:b w:val="false"/>
          <w:i w:val="false"/>
          <w:color w:val="000000"/>
          <w:sz w:val="28"/>
        </w:rPr>
        <w:t>
      2) рұқсаттың қолданылуын тоқтата тұруға негіз болған, соңғы күнтізбелік он екі ай ішінде адамдардың, жануарлардың, өсімдіктердің денсаулық жағдайына және қоршаған ортаға қауіпті әсер ететін бұзушылықтың қайта анықталуы;</w:t>
      </w:r>
    </w:p>
    <w:bookmarkEnd w:id="49"/>
    <w:bookmarkStart w:name="z79" w:id="50"/>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bookmarkEnd w:id="50"/>
    <w:bookmarkStart w:name="z80" w:id="51"/>
    <w:p>
      <w:pPr>
        <w:spacing w:after="0"/>
        <w:ind w:left="0"/>
        <w:jc w:val="both"/>
      </w:pPr>
      <w:r>
        <w:rPr>
          <w:rFonts w:ascii="Times New Roman"/>
          <w:b w:val="false"/>
          <w:i w:val="false"/>
          <w:color w:val="000000"/>
          <w:sz w:val="28"/>
        </w:rPr>
        <w:t>
      28. Соттың рұқсаттан айыру туралы шешімі күішне енген кезде көрсетілетін қызметті беруші сот күшіне енген шешімін алған күннен бастап 1 (бір) жұмыс күні ішінде оны халықтың санитариялық-эпидемиологиялық саламаттылығы саласындағы мемлекеттік органға жібереді.</w:t>
      </w:r>
    </w:p>
    <w:bookmarkEnd w:id="51"/>
    <w:bookmarkStart w:name="z81" w:id="52"/>
    <w:p>
      <w:pPr>
        <w:spacing w:after="0"/>
        <w:ind w:left="0"/>
        <w:jc w:val="both"/>
      </w:pPr>
      <w:r>
        <w:rPr>
          <w:rFonts w:ascii="Times New Roman"/>
          <w:b w:val="false"/>
          <w:i w:val="false"/>
          <w:color w:val="000000"/>
          <w:sz w:val="28"/>
        </w:rPr>
        <w:t>
      29. Рұқсатты қайта ресімдеу объектіге тексеру жүргізбей, мынадай жағдайларда:</w:t>
      </w:r>
    </w:p>
    <w:bookmarkEnd w:id="52"/>
    <w:bookmarkStart w:name="z82" w:id="53"/>
    <w:p>
      <w:pPr>
        <w:spacing w:after="0"/>
        <w:ind w:left="0"/>
        <w:jc w:val="both"/>
      </w:pPr>
      <w:r>
        <w:rPr>
          <w:rFonts w:ascii="Times New Roman"/>
          <w:b w:val="false"/>
          <w:i w:val="false"/>
          <w:color w:val="000000"/>
          <w:sz w:val="28"/>
        </w:rPr>
        <w:t>
      1) құжатта қателер (қатемен жазулар) анықталған жағдайда;</w:t>
      </w:r>
    </w:p>
    <w:bookmarkEnd w:id="53"/>
    <w:bookmarkStart w:name="z83" w:id="54"/>
    <w:p>
      <w:pPr>
        <w:spacing w:after="0"/>
        <w:ind w:left="0"/>
        <w:jc w:val="both"/>
      </w:pPr>
      <w:r>
        <w:rPr>
          <w:rFonts w:ascii="Times New Roman"/>
          <w:b w:val="false"/>
          <w:i w:val="false"/>
          <w:color w:val="000000"/>
          <w:sz w:val="28"/>
        </w:rPr>
        <w:t>
      2) көрсетілетін қызметті алушы қайта ұйымдастырылған жағдайда;</w:t>
      </w:r>
    </w:p>
    <w:bookmarkEnd w:id="54"/>
    <w:bookmarkStart w:name="z84" w:id="55"/>
    <w:p>
      <w:pPr>
        <w:spacing w:after="0"/>
        <w:ind w:left="0"/>
        <w:jc w:val="both"/>
      </w:pPr>
      <w:r>
        <w:rPr>
          <w:rFonts w:ascii="Times New Roman"/>
          <w:b w:val="false"/>
          <w:i w:val="false"/>
          <w:color w:val="000000"/>
          <w:sz w:val="28"/>
        </w:rPr>
        <w:t>
      3) объект нақты орын ауыстырмай оның орналасқан жерінің мекенжайы өзгергенде;</w:t>
      </w:r>
    </w:p>
    <w:bookmarkEnd w:id="55"/>
    <w:bookmarkStart w:name="z85" w:id="56"/>
    <w:p>
      <w:pPr>
        <w:spacing w:after="0"/>
        <w:ind w:left="0"/>
        <w:jc w:val="both"/>
      </w:pPr>
      <w:r>
        <w:rPr>
          <w:rFonts w:ascii="Times New Roman"/>
          <w:b w:val="false"/>
          <w:i w:val="false"/>
          <w:color w:val="000000"/>
          <w:sz w:val="28"/>
        </w:rPr>
        <w:t>
      4) көрсетілетін қызметті алушының заңды тұлғасының атауы өзгергенде;</w:t>
      </w:r>
    </w:p>
    <w:bookmarkEnd w:id="56"/>
    <w:bookmarkStart w:name="z86" w:id="57"/>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 кезде жүзеге асырылады.</w:t>
      </w:r>
    </w:p>
    <w:bookmarkEnd w:id="57"/>
    <w:bookmarkStart w:name="z87" w:id="58"/>
    <w:p>
      <w:pPr>
        <w:spacing w:after="0"/>
        <w:ind w:left="0"/>
        <w:jc w:val="both"/>
      </w:pPr>
      <w:r>
        <w:rPr>
          <w:rFonts w:ascii="Times New Roman"/>
          <w:b w:val="false"/>
          <w:i w:val="false"/>
          <w:color w:val="000000"/>
          <w:sz w:val="28"/>
        </w:rPr>
        <w:t>
      30. Бұрын берілген рұқсатты жаңа патогенді биологиялық агенттермен толықтырған кезде рұқсатты қайта ресімдеу объектіге тексеру жүргізу арқылы жүзеге асырылады.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Осы қағидалардың 29-тармағында көзделген жағдайларда рұқсаттарды қайта ресімдеу кезінде көрсетілетін қызметті алушы рұқсатты қайта ресімдеу үшін негіз болған өзгерістер пайда болған сәттен бастап күнтізбелік 30 (отыз) күннің ішінде тиісі өзгерістер туралы растау құжаттатары бар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өтінішті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Осы Қағидалардың 30-тармағында көзделген негіз бойынша рұқсатты қайта ресімдеу кезінде көрсетілетін қызметті алушы көрсетілетін қызметті берушіге портал арқылы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 нысан бойынша өтінішті және Тізбенің 8-тармағына сәйкес құжаттарды жібереді. Көрсетілетін қызметті алушының "жеке кабинетіне" портал арқылы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 Көрсетілетін қызметті беруші өтінішті түскен күні тіркеуді жүзеге асырады.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Start w:name="z90" w:id="59"/>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осы Қағидалардың 7-11-тармақтарында көзделген ұқсас рәсімдерді жүзеге асырады.</w:t>
      </w:r>
    </w:p>
    <w:bookmarkEnd w:id="59"/>
    <w:bookmarkStart w:name="z91" w:id="60"/>
    <w:p>
      <w:pPr>
        <w:spacing w:after="0"/>
        <w:ind w:left="0"/>
        <w:jc w:val="both"/>
      </w:pPr>
      <w:r>
        <w:rPr>
          <w:rFonts w:ascii="Times New Roman"/>
          <w:b w:val="false"/>
          <w:i w:val="false"/>
          <w:color w:val="000000"/>
          <w:sz w:val="28"/>
        </w:rPr>
        <w:t>
      Режимдік комиссияның оң қорытындысы болған кезде көрсетілетін қызметті беруші бір (1) жұмыс күні ішінде рұқсатты қайта ресімдейді не режимдік комиссияның теріс қорытындысы болған кезде көрсетілген мерзімдерде рұқсатты қайта ресімдеуден дәлелді бас тартуды дайындайды және көрсетілетін қызметті алушыға жібереді.</w:t>
      </w:r>
    </w:p>
    <w:bookmarkEnd w:id="60"/>
    <w:bookmarkStart w:name="z92" w:id="61"/>
    <w:p>
      <w:pPr>
        <w:spacing w:after="0"/>
        <w:ind w:left="0"/>
        <w:jc w:val="both"/>
      </w:pPr>
      <w:r>
        <w:rPr>
          <w:rFonts w:ascii="Times New Roman"/>
          <w:b w:val="false"/>
          <w:i w:val="false"/>
          <w:color w:val="000000"/>
          <w:sz w:val="28"/>
        </w:rPr>
        <w:t>
      33. Осы Қағидалардың 29 және 30-тармақтарында көзделген жағдайларда рұқсатты қайта ресімдеу бұрын берілген рұқсат туралы мәліметтерді міндетті түрде көрсете отырып жүргізіледі.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Растаушы құжаттар ұсынылмаған немесе тиісінше ресімделмеген жағдайда, көрсетілетін қызметті беруші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көзделген негіздер бойынша бастамалық жасалған рұқсаттарды қайта ресімдеуден бас тартады.</w:t>
      </w:r>
    </w:p>
    <w:bookmarkStart w:name="z94" w:id="62"/>
    <w:p>
      <w:pPr>
        <w:spacing w:after="0"/>
        <w:ind w:left="0"/>
        <w:jc w:val="both"/>
      </w:pPr>
      <w:r>
        <w:rPr>
          <w:rFonts w:ascii="Times New Roman"/>
          <w:b w:val="false"/>
          <w:i w:val="false"/>
          <w:color w:val="000000"/>
          <w:sz w:val="28"/>
        </w:rPr>
        <w:t>
      35. Халықтың санитариялық-эпидемиологиялық саламаттылығы саласындағы мемлекеттік орган көрсетілетін қызметті берушіден сот шешімін алған күннен бастап 5 (бес) жұмыс күні ішінде рұқсаттың қолданысын тоқтату туралы шешім қабылдайды, ол халықтың санитариялық-эпидемиологиялық саламаттылығы саласындағы мемлекеттік орган басшысының немесе ол болмаған кезде оны алмастыратын адамның бұйрығымен ресімделеді.</w:t>
      </w:r>
    </w:p>
    <w:bookmarkEnd w:id="62"/>
    <w:bookmarkStart w:name="z95" w:id="63"/>
    <w:p>
      <w:pPr>
        <w:spacing w:after="0"/>
        <w:ind w:left="0"/>
        <w:jc w:val="both"/>
      </w:pPr>
      <w:r>
        <w:rPr>
          <w:rFonts w:ascii="Times New Roman"/>
          <w:b w:val="false"/>
          <w:i w:val="false"/>
          <w:color w:val="000000"/>
          <w:sz w:val="28"/>
        </w:rPr>
        <w:t>
      36. Рұқсаттың қолданылуын тоқтату үшін мыналар негіз болып табылады:</w:t>
      </w:r>
    </w:p>
    <w:bookmarkEnd w:id="63"/>
    <w:bookmarkStart w:name="z96" w:id="64"/>
    <w:p>
      <w:pPr>
        <w:spacing w:after="0"/>
        <w:ind w:left="0"/>
        <w:jc w:val="both"/>
      </w:pPr>
      <w:r>
        <w:rPr>
          <w:rFonts w:ascii="Times New Roman"/>
          <w:b w:val="false"/>
          <w:i w:val="false"/>
          <w:color w:val="000000"/>
          <w:sz w:val="28"/>
        </w:rPr>
        <w:t>
      1) рұқсаттан айыру;</w:t>
      </w:r>
    </w:p>
    <w:bookmarkEnd w:id="64"/>
    <w:bookmarkStart w:name="z97" w:id="65"/>
    <w:p>
      <w:pPr>
        <w:spacing w:after="0"/>
        <w:ind w:left="0"/>
        <w:jc w:val="both"/>
      </w:pPr>
      <w:r>
        <w:rPr>
          <w:rFonts w:ascii="Times New Roman"/>
          <w:b w:val="false"/>
          <w:i w:val="false"/>
          <w:color w:val="000000"/>
          <w:sz w:val="28"/>
        </w:rPr>
        <w:t>
      2) рұқсат беру тәртібінің күшін жою;</w:t>
      </w:r>
    </w:p>
    <w:bookmarkEnd w:id="65"/>
    <w:bookmarkStart w:name="z98" w:id="66"/>
    <w:p>
      <w:pPr>
        <w:spacing w:after="0"/>
        <w:ind w:left="0"/>
        <w:jc w:val="both"/>
      </w:pPr>
      <w:r>
        <w:rPr>
          <w:rFonts w:ascii="Times New Roman"/>
          <w:b w:val="false"/>
          <w:i w:val="false"/>
          <w:color w:val="000000"/>
          <w:sz w:val="28"/>
        </w:rPr>
        <w:t>
      3) қызметін тоқтату, заңды тұлғаны тарату;</w:t>
      </w:r>
    </w:p>
    <w:bookmarkEnd w:id="66"/>
    <w:bookmarkStart w:name="z99" w:id="67"/>
    <w:p>
      <w:pPr>
        <w:spacing w:after="0"/>
        <w:ind w:left="0"/>
        <w:jc w:val="both"/>
      </w:pPr>
      <w:r>
        <w:rPr>
          <w:rFonts w:ascii="Times New Roman"/>
          <w:b w:val="false"/>
          <w:i w:val="false"/>
          <w:color w:val="000000"/>
          <w:sz w:val="28"/>
        </w:rPr>
        <w:t>
      4) өтініш иесінің рұқсаттың қолданысын тоқтату туралы өз еркімен жүгінуі;</w:t>
      </w:r>
    </w:p>
    <w:bookmarkEnd w:id="67"/>
    <w:bookmarkStart w:name="z100" w:id="68"/>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w:t>
      </w:r>
    </w:p>
    <w:bookmarkEnd w:id="68"/>
    <w:bookmarkStart w:name="z101" w:id="69"/>
    <w:p>
      <w:pPr>
        <w:spacing w:after="0"/>
        <w:ind w:left="0"/>
        <w:jc w:val="both"/>
      </w:pPr>
      <w:r>
        <w:rPr>
          <w:rFonts w:ascii="Times New Roman"/>
          <w:b w:val="false"/>
          <w:i w:val="false"/>
          <w:color w:val="000000"/>
          <w:sz w:val="28"/>
        </w:rPr>
        <w:t xml:space="preserve">
      Рұқсаттың қолданылуы тоқтатылған сәттен бастап патогенді биологиялық агенттермен жұмыс істеу бойынша қызметті жүзеге асыруға рұқсат етілмейді.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 xml:space="preserve">қайта ресімдеу, қолданысын </w:t>
            </w:r>
            <w:r>
              <w:br/>
            </w:r>
            <w:r>
              <w:rPr>
                <w:rFonts w:ascii="Times New Roman"/>
                <w:b w:val="false"/>
                <w:i w:val="false"/>
                <w:color w:val="000000"/>
                <w:sz w:val="20"/>
              </w:rPr>
              <w:t>тоқтату қағидаларына</w:t>
            </w:r>
            <w:r>
              <w:br/>
            </w:r>
            <w:r>
              <w:rPr>
                <w:rFonts w:ascii="Times New Roman"/>
                <w:b w:val="false"/>
                <w:i w:val="false"/>
                <w:color w:val="000000"/>
                <w:sz w:val="20"/>
              </w:rPr>
              <w:t>1-қосымша</w:t>
            </w:r>
          </w:p>
        </w:tc>
      </w:tr>
    </w:tbl>
    <w:bookmarkStart w:name="z103" w:id="70"/>
    <w:p>
      <w:pPr>
        <w:spacing w:after="0"/>
        <w:ind w:left="0"/>
        <w:jc w:val="left"/>
      </w:pPr>
      <w:r>
        <w:rPr>
          <w:rFonts w:ascii="Times New Roman"/>
          <w:b/>
          <w:i w:val="false"/>
          <w:color w:val="000000"/>
        </w:rPr>
        <w:t xml:space="preserve"> "Патогенді биологиялық агенттермен жұмыс істеуге рұқсатты және оған қосымшаны беру" мемлекеттік қызметін көрсетуге қойылатын негізгі талаптардың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1"/>
          <w:p>
            <w:pPr>
              <w:spacing w:after="20"/>
              <w:ind w:left="20"/>
              <w:jc w:val="both"/>
            </w:pPr>
            <w:r>
              <w:rPr>
                <w:rFonts w:ascii="Times New Roman"/>
                <w:b w:val="false"/>
                <w:i w:val="false"/>
                <w:color w:val="000000"/>
                <w:sz w:val="20"/>
              </w:rPr>
              <w:t>
Көрсетілетін қызметтің атауы:</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"Патогенді биологиялық агенттермен жұмыс істеуге рұқсатты және оған қосымшаны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"Патогендігі І топтағы патогенді биологиялық агенттермен жұмыс істеуге рұқсатты және оған қосымшаны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"Патогендігі ІІ топтағы патогенді биологиялық агенттермен жұмыс істеуге рұқсатты және оған қосымшаны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"Патогендігі ІІІ топтағы патогенді биологиялық агенттермен жұмыс істеуге рұқсатты және оған қосымшаны алу"</w:t>
            </w:r>
          </w:p>
          <w:p>
            <w:pPr>
              <w:spacing w:after="20"/>
              <w:ind w:left="20"/>
              <w:jc w:val="both"/>
            </w:pPr>
            <w:r>
              <w:rPr>
                <w:rFonts w:ascii="Times New Roman"/>
                <w:b w:val="false"/>
                <w:i w:val="false"/>
                <w:color w:val="000000"/>
                <w:sz w:val="20"/>
              </w:rPr>
              <w:t>
4. "Патогендігі ІV топтағы патогенді биологиялық агенттермен жұмыс істеуге рұқсатты және оған қосымшаны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бақылау комитетінің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2"/>
          <w:p>
            <w:pPr>
              <w:spacing w:after="20"/>
              <w:ind w:left="20"/>
              <w:jc w:val="both"/>
            </w:pPr>
            <w:r>
              <w:rPr>
                <w:rFonts w:ascii="Times New Roman"/>
                <w:b w:val="false"/>
                <w:i w:val="false"/>
                <w:color w:val="000000"/>
                <w:sz w:val="20"/>
              </w:rPr>
              <w:t>
барлық кіші түрлер бойынша:</w:t>
            </w:r>
          </w:p>
          <w:bookmarkEnd w:id="72"/>
          <w:p>
            <w:pPr>
              <w:spacing w:after="20"/>
              <w:ind w:left="20"/>
              <w:jc w:val="both"/>
            </w:pPr>
            <w:r>
              <w:rPr>
                <w:rFonts w:ascii="Times New Roman"/>
                <w:b w:val="false"/>
                <w:i w:val="false"/>
                <w:color w:val="000000"/>
                <w:sz w:val="20"/>
              </w:rPr>
              <w:t>
"электрондық үкімет" веб-порталы арқылы: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барлық кіші түрлер бойынша:</w:t>
            </w:r>
          </w:p>
          <w:bookmarkEnd w:id="73"/>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барлық кіші түрлер бойынша:</w:t>
            </w:r>
          </w:p>
          <w:bookmarkEnd w:id="74"/>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5"/>
          <w:p>
            <w:pPr>
              <w:spacing w:after="20"/>
              <w:ind w:left="20"/>
              <w:jc w:val="both"/>
            </w:pPr>
            <w:r>
              <w:rPr>
                <w:rFonts w:ascii="Times New Roman"/>
                <w:b w:val="false"/>
                <w:i w:val="false"/>
                <w:color w:val="000000"/>
                <w:sz w:val="20"/>
              </w:rPr>
              <w:t>
Мемлекеттік көрсетілетін қызметтің әрбір кіші түрі үшін патогенді биологиялық агенттермен жұмыс істеуге рұқсат және оған қосымша не мемлекеттік қызметті көрсетуден бас тарту туралы дәлелді жауап.</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нәтижесінің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немесе олардың филиалдарына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6"/>
          <w:p>
            <w:pPr>
              <w:spacing w:after="20"/>
              <w:ind w:left="20"/>
              <w:jc w:val="both"/>
            </w:pPr>
            <w:r>
              <w:rPr>
                <w:rFonts w:ascii="Times New Roman"/>
                <w:b w:val="false"/>
                <w:i w:val="false"/>
                <w:color w:val="000000"/>
                <w:sz w:val="20"/>
              </w:rPr>
              <w:t>
Жұмыс кестесі: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7"/>
          <w:p>
            <w:pPr>
              <w:spacing w:after="20"/>
              <w:ind w:left="20"/>
              <w:jc w:val="both"/>
            </w:pPr>
            <w:r>
              <w:rPr>
                <w:rFonts w:ascii="Times New Roman"/>
                <w:b w:val="false"/>
                <w:i w:val="false"/>
                <w:color w:val="000000"/>
                <w:sz w:val="20"/>
              </w:rPr>
              <w:t>
Барлық кіші түрлер бойынша рұқсатты беру үшін:</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патогенді биологиялық агенттермен жұмыс істеуді жүзеге асыру жоспарланып отырған объектіге санитариялық-эпидемиологиялық қорытындының электрондық көшірмесі (қағаз жеткізгіште берілген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орындалатын зерттеулер номенклатурасын;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материалдың қозғалыс сызбасын (ағындылығы) көрсете отырып, түсіндірме жазбанының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немесе оның филиалын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патогенді биологиялық агенттермен жұмыс істеу мәселелері бойынша сертификаттау курсы туралы куәліктің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зерттеулердің мәлімделген номенклатурасына байланысты "Халық денсаулығы және денсаулық сақтау жүйесі туралы" Қазақстан Республикасы Кодексінің 9-бабының 40-5) тармақшасына сәйкес бекітілген биологиялық агенттермен жұмыс істеуді жүзеге асыруға қойылатын біліктілік талаптарына (бұдан әрі – біліктілік талаптары) сәйкестігі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кіші түрлер бойынша рұқсатты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орындалатын зерттеулер номенклатурасын;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материалдық базаны;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материалдың қозғалыс сызбасын (ағындылығы);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кадрлық құрам және персоналдың кәсіптік даярлығын көрсете отырып түсіндірме жазбаның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патогенді биологиялық агенттермен жұмыс істеу мәселелері бойынша сертификаттау курсы туралы куәліктің көшірмесі.</w:t>
            </w:r>
          </w:p>
          <w:p>
            <w:pPr>
              <w:spacing w:after="20"/>
              <w:ind w:left="20"/>
              <w:jc w:val="both"/>
            </w:pPr>
            <w:r>
              <w:rPr>
                <w:rFonts w:ascii="Times New Roman"/>
                <w:b w:val="false"/>
                <w:i w:val="false"/>
                <w:color w:val="000000"/>
                <w:sz w:val="20"/>
              </w:rPr>
              <w:t>
Заңды тұлғаны немесе оның филиалын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8"/>
          <w:p>
            <w:pPr>
              <w:spacing w:after="20"/>
              <w:ind w:left="20"/>
              <w:jc w:val="both"/>
            </w:pPr>
            <w:r>
              <w:rPr>
                <w:rFonts w:ascii="Times New Roman"/>
                <w:b w:val="false"/>
                <w:i w:val="false"/>
                <w:color w:val="000000"/>
                <w:sz w:val="20"/>
              </w:rPr>
              <w:t>
1) рұқсат алу үшін қажетті құжаттар мен мәліметтерді ұсынбау не дәйексіз құжаттарды және мәліметтерді ұсыну;</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эпидемиялық мәні жоғары объектіге санитариялық-эпидемиологиялық қорытындының болмауы;</w:t>
            </w:r>
          </w:p>
          <w:p>
            <w:pPr>
              <w:spacing w:after="20"/>
              <w:ind w:left="20"/>
              <w:jc w:val="both"/>
            </w:pPr>
            <w:r>
              <w:rPr>
                <w:rFonts w:ascii="Times New Roman"/>
                <w:b w:val="false"/>
                <w:i w:val="false"/>
                <w:color w:val="000000"/>
                <w:sz w:val="20"/>
              </w:rPr>
              <w:t>
3) біліктілік талаптарына сәйкес келмеу негізінде режимдік комиссияның теріс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көрсетілетін мемлекеттік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9"/>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 болған кезде мемлекеттік көрсетілетін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мемлекеттік қызмет көрсету кезінде көзі нашар көретіндерге арналған нұсқа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қызмет көрсету мәселелері жөніндегі анықтамалық қызметтердің байланыс телефондары интернет-ресурста көрсетілген: gov.egov.kz.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басшының</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өтініш иесінің</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141" w:id="80"/>
    <w:p>
      <w:pPr>
        <w:spacing w:after="0"/>
        <w:ind w:left="0"/>
        <w:jc w:val="left"/>
      </w:pPr>
      <w:r>
        <w:rPr>
          <w:rFonts w:ascii="Times New Roman"/>
          <w:b/>
          <w:i w:val="false"/>
          <w:color w:val="000000"/>
        </w:rPr>
        <w:t xml:space="preserve"> Өтініш</w:t>
      </w:r>
    </w:p>
    <w:bookmarkEnd w:id="80"/>
    <w:p>
      <w:pPr>
        <w:spacing w:after="0"/>
        <w:ind w:left="0"/>
        <w:jc w:val="both"/>
      </w:pPr>
      <w:bookmarkStart w:name="z142" w:id="81"/>
      <w:r>
        <w:rPr>
          <w:rFonts w:ascii="Times New Roman"/>
          <w:b w:val="false"/>
          <w:i w:val="false"/>
          <w:color w:val="000000"/>
          <w:sz w:val="28"/>
        </w:rPr>
        <w:t>
      Сізден, тексеруді және патогендігі__________________________топтағы биологиялық</w:t>
      </w:r>
    </w:p>
    <w:bookmarkEnd w:id="81"/>
    <w:p>
      <w:pPr>
        <w:spacing w:after="0"/>
        <w:ind w:left="0"/>
        <w:jc w:val="both"/>
      </w:pPr>
      <w:r>
        <w:rPr>
          <w:rFonts w:ascii="Times New Roman"/>
          <w:b w:val="false"/>
          <w:i w:val="false"/>
          <w:color w:val="000000"/>
          <w:sz w:val="28"/>
        </w:rPr>
        <w:t xml:space="preserve">                                    (патогендігі I; II; III; IV қажетті тобын көрсету)   </w:t>
      </w:r>
    </w:p>
    <w:p>
      <w:pPr>
        <w:spacing w:after="0"/>
        <w:ind w:left="0"/>
        <w:jc w:val="both"/>
      </w:pPr>
      <w:r>
        <w:rPr>
          <w:rFonts w:ascii="Times New Roman"/>
          <w:b w:val="false"/>
          <w:i w:val="false"/>
          <w:color w:val="000000"/>
          <w:sz w:val="28"/>
        </w:rPr>
        <w:t xml:space="preserve">агенттермен жұмыс істеуге рұқсатты және оған қосымшаны беруді сұраймын. </w:t>
      </w:r>
    </w:p>
    <w:p>
      <w:pPr>
        <w:spacing w:after="0"/>
        <w:ind w:left="0"/>
        <w:jc w:val="both"/>
      </w:pPr>
      <w:r>
        <w:rPr>
          <w:rFonts w:ascii="Times New Roman"/>
          <w:b w:val="false"/>
          <w:i w:val="false"/>
          <w:color w:val="000000"/>
          <w:sz w:val="28"/>
        </w:rPr>
        <w:t>Микроорганизмдердің мына түрлері бойынша: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(микроорганизмдердің атауы)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Мынадай:______________________________________________________жүргізу үшін</w:t>
      </w:r>
    </w:p>
    <w:p>
      <w:pPr>
        <w:spacing w:after="0"/>
        <w:ind w:left="0"/>
        <w:jc w:val="both"/>
      </w:pPr>
      <w:r>
        <w:rPr>
          <w:rFonts w:ascii="Times New Roman"/>
          <w:b w:val="false"/>
          <w:i w:val="false"/>
          <w:color w:val="000000"/>
          <w:sz w:val="28"/>
        </w:rPr>
        <w:t xml:space="preserve">                 (жұмыс түрлерін көрсету: ғылыми-зерттеу, эксперименттік, өндірістік, </w:t>
      </w:r>
    </w:p>
    <w:p>
      <w:pPr>
        <w:spacing w:after="0"/>
        <w:ind w:left="0"/>
        <w:jc w:val="both"/>
      </w:pPr>
      <w:r>
        <w:rPr>
          <w:rFonts w:ascii="Times New Roman"/>
          <w:b w:val="false"/>
          <w:i w:val="false"/>
          <w:color w:val="000000"/>
          <w:sz w:val="28"/>
        </w:rPr>
        <w:t xml:space="preserve">                                                    далалық, диагностикалық)  </w:t>
      </w:r>
    </w:p>
    <w:p>
      <w:pPr>
        <w:spacing w:after="0"/>
        <w:ind w:left="0"/>
        <w:jc w:val="both"/>
      </w:pPr>
      <w:r>
        <w:rPr>
          <w:rFonts w:ascii="Times New Roman"/>
          <w:b w:val="false"/>
          <w:i w:val="false"/>
          <w:color w:val="000000"/>
          <w:sz w:val="28"/>
        </w:rPr>
        <w:t>Мына:______________________________________ мекен-жайы бойынша орналасқан</w:t>
      </w:r>
    </w:p>
    <w:p>
      <w:pPr>
        <w:spacing w:after="0"/>
        <w:ind w:left="0"/>
        <w:jc w:val="both"/>
      </w:pPr>
      <w:r>
        <w:rPr>
          <w:rFonts w:ascii="Times New Roman"/>
          <w:b w:val="false"/>
          <w:i w:val="false"/>
          <w:color w:val="000000"/>
          <w:sz w:val="28"/>
        </w:rPr>
        <w:t xml:space="preserve">  (микробиологиялық зертхананың орналасқан жерінің мекенжайы) </w:t>
      </w:r>
    </w:p>
    <w:p>
      <w:pPr>
        <w:spacing w:after="0"/>
        <w:ind w:left="0"/>
        <w:jc w:val="both"/>
      </w:pPr>
      <w:r>
        <w:rPr>
          <w:rFonts w:ascii="Times New Roman"/>
          <w:b w:val="false"/>
          <w:i w:val="false"/>
          <w:color w:val="000000"/>
          <w:sz w:val="28"/>
        </w:rPr>
        <w:t>объектіде _______________________________________________________________________</w:t>
      </w:r>
    </w:p>
    <w:p>
      <w:pPr>
        <w:spacing w:after="0"/>
        <w:ind w:left="0"/>
        <w:jc w:val="both"/>
      </w:pPr>
      <w:r>
        <w:rPr>
          <w:rFonts w:ascii="Times New Roman"/>
          <w:b w:val="false"/>
          <w:i w:val="false"/>
          <w:color w:val="000000"/>
          <w:sz w:val="28"/>
        </w:rPr>
        <w:t xml:space="preserve">                                                           (объектінің атауы)</w:t>
      </w:r>
    </w:p>
    <w:p>
      <w:pPr>
        <w:spacing w:after="0"/>
        <w:ind w:left="0"/>
        <w:jc w:val="both"/>
      </w:pPr>
      <w:r>
        <w:rPr>
          <w:rFonts w:ascii="Times New Roman"/>
          <w:b w:val="false"/>
          <w:i w:val="false"/>
          <w:color w:val="000000"/>
          <w:sz w:val="28"/>
        </w:rPr>
        <w:t>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пайдалануға келісемін.</w:t>
      </w:r>
    </w:p>
    <w:p>
      <w:pPr>
        <w:spacing w:after="0"/>
        <w:ind w:left="0"/>
        <w:jc w:val="both"/>
      </w:pPr>
      <w:r>
        <w:rPr>
          <w:rFonts w:ascii="Times New Roman"/>
          <w:b w:val="false"/>
          <w:i w:val="false"/>
          <w:color w:val="000000"/>
          <w:sz w:val="28"/>
        </w:rPr>
        <w:t>Қолы күні, айы, жылы</w:t>
      </w:r>
    </w:p>
    <w:p>
      <w:pPr>
        <w:spacing w:after="0"/>
        <w:ind w:left="0"/>
        <w:jc w:val="both"/>
      </w:pPr>
      <w:r>
        <w:rPr>
          <w:rFonts w:ascii="Times New Roman"/>
          <w:b w:val="false"/>
          <w:i w:val="false"/>
          <w:color w:val="000000"/>
          <w:sz w:val="28"/>
        </w:rPr>
        <w:t>Қосымша (құжаттардың көшірмелері): 1.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3-қосымша</w:t>
            </w:r>
            <w:r>
              <w:br/>
            </w:r>
            <w:r>
              <w:br/>
            </w:r>
            <w:r>
              <w:rPr>
                <w:rFonts w:ascii="Times New Roman"/>
                <w:b w:val="false"/>
                <w:i w:val="false"/>
                <w:color w:val="000000"/>
                <w:sz w:val="20"/>
              </w:rPr>
              <w:t>Нысаны</w:t>
            </w:r>
          </w:p>
        </w:tc>
      </w:tr>
    </w:tbl>
    <w:bookmarkStart w:name="z144" w:id="82"/>
    <w:p>
      <w:pPr>
        <w:spacing w:after="0"/>
        <w:ind w:left="0"/>
        <w:jc w:val="left"/>
      </w:pPr>
      <w:r>
        <w:rPr>
          <w:rFonts w:ascii="Times New Roman"/>
          <w:b/>
          <w:i w:val="false"/>
          <w:color w:val="000000"/>
        </w:rPr>
        <w:t xml:space="preserve"> Санитариялық-эпидемиологиялық тексеріп қарау АКТІСІ АКТ Санитарно-эпидемиологического обследования №__________</w:t>
      </w:r>
    </w:p>
    <w:bookmarkEnd w:id="82"/>
    <w:p>
      <w:pPr>
        <w:spacing w:after="0"/>
        <w:ind w:left="0"/>
        <w:jc w:val="both"/>
      </w:pPr>
      <w:bookmarkStart w:name="z145" w:id="83"/>
      <w:r>
        <w:rPr>
          <w:rFonts w:ascii="Times New Roman"/>
          <w:b w:val="false"/>
          <w:i w:val="false"/>
          <w:color w:val="000000"/>
          <w:sz w:val="28"/>
        </w:rPr>
        <w:t>
      Мен (Біз)(Мною Нами)_______________________________________________________</w:t>
      </w:r>
    </w:p>
    <w:bookmarkEnd w:id="83"/>
    <w:p>
      <w:pPr>
        <w:spacing w:after="0"/>
        <w:ind w:left="0"/>
        <w:jc w:val="both"/>
      </w:pPr>
      <w:r>
        <w:rPr>
          <w:rFonts w:ascii="Times New Roman"/>
          <w:b w:val="false"/>
          <w:i w:val="false"/>
          <w:color w:val="000000"/>
          <w:sz w:val="28"/>
        </w:rPr>
        <w:t>лауазымы, тегі, аты, әкесінің аты (бар болған жағдайда) (бұдан әрі – Т.А.Ә.),</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мемлекеттік санитариялық-эпидемиологиялық қызмет органының атауы, наименование</w:t>
      </w:r>
    </w:p>
    <w:p>
      <w:pPr>
        <w:spacing w:after="0"/>
        <w:ind w:left="0"/>
        <w:jc w:val="both"/>
      </w:pPr>
      <w:r>
        <w:rPr>
          <w:rFonts w:ascii="Times New Roman"/>
          <w:b w:val="false"/>
          <w:i w:val="false"/>
          <w:color w:val="000000"/>
          <w:sz w:val="28"/>
        </w:rPr>
        <w:t xml:space="preserve">органа государственного санитарно-эпидемиологического надзора), мыналардың:  </w:t>
      </w:r>
    </w:p>
    <w:p>
      <w:pPr>
        <w:spacing w:after="0"/>
        <w:ind w:left="0"/>
        <w:jc w:val="both"/>
      </w:pPr>
      <w:r>
        <w:rPr>
          <w:rFonts w:ascii="Times New Roman"/>
          <w:b w:val="false"/>
          <w:i w:val="false"/>
          <w:color w:val="000000"/>
          <w:sz w:val="28"/>
        </w:rPr>
        <w:t>(с участием)____________________________________________________________________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тексеруге қатысқан басқа мамандарды көрсетіңіз (указать других специалистов,</w:t>
      </w:r>
    </w:p>
    <w:p>
      <w:pPr>
        <w:spacing w:after="0"/>
        <w:ind w:left="0"/>
        <w:jc w:val="both"/>
      </w:pPr>
      <w:r>
        <w:rPr>
          <w:rFonts w:ascii="Times New Roman"/>
          <w:b w:val="false"/>
          <w:i w:val="false"/>
          <w:color w:val="000000"/>
          <w:sz w:val="28"/>
        </w:rPr>
        <w:t>участвовавших в обследовании)_________________________________________қатысуымен</w:t>
      </w:r>
    </w:p>
    <w:p>
      <w:pPr>
        <w:spacing w:after="0"/>
        <w:ind w:left="0"/>
        <w:jc w:val="both"/>
      </w:pPr>
      <w:r>
        <w:rPr>
          <w:rFonts w:ascii="Times New Roman"/>
          <w:b w:val="false"/>
          <w:i w:val="false"/>
          <w:color w:val="000000"/>
          <w:sz w:val="28"/>
        </w:rPr>
        <w:t>мамандар болғанда: (в присутствии)________________________________________________</w:t>
      </w:r>
    </w:p>
    <w:p>
      <w:pPr>
        <w:spacing w:after="0"/>
        <w:ind w:left="0"/>
        <w:jc w:val="both"/>
      </w:pPr>
      <w:r>
        <w:rPr>
          <w:rFonts w:ascii="Times New Roman"/>
          <w:b w:val="false"/>
          <w:i w:val="false"/>
          <w:color w:val="000000"/>
          <w:sz w:val="28"/>
        </w:rPr>
        <w:t>лауазымды тұлғаның (должность, Ф.И.О должностного лица___________________________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басшысының лауазымы, Т.А.Ә./Ф.И.О. руководителя юридического лица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__________________нысанның, заңды тұлғаның (наименование объекта, юридического лица)</w:t>
      </w:r>
    </w:p>
    <w:p>
      <w:pPr>
        <w:spacing w:after="0"/>
        <w:ind w:left="0"/>
        <w:jc w:val="both"/>
      </w:pPr>
      <w:r>
        <w:rPr>
          <w:rFonts w:ascii="Times New Roman"/>
          <w:b w:val="false"/>
          <w:i w:val="false"/>
          <w:color w:val="000000"/>
          <w:sz w:val="28"/>
        </w:rPr>
        <w:t>_____________________________ тексеру жүргізілді (проведено обследование).</w:t>
      </w:r>
    </w:p>
    <w:p>
      <w:pPr>
        <w:spacing w:after="0"/>
        <w:ind w:left="0"/>
        <w:jc w:val="both"/>
      </w:pPr>
      <w:r>
        <w:rPr>
          <w:rFonts w:ascii="Times New Roman"/>
          <w:b w:val="false"/>
          <w:i w:val="false"/>
          <w:color w:val="000000"/>
          <w:sz w:val="28"/>
        </w:rPr>
        <w:t xml:space="preserve">_____________________________________________________тексеру түрін көрсету  </w:t>
      </w:r>
    </w:p>
    <w:p>
      <w:pPr>
        <w:spacing w:after="0"/>
        <w:ind w:left="0"/>
        <w:jc w:val="both"/>
      </w:pPr>
      <w:r>
        <w:rPr>
          <w:rFonts w:ascii="Times New Roman"/>
          <w:b w:val="false"/>
          <w:i w:val="false"/>
          <w:color w:val="000000"/>
          <w:sz w:val="28"/>
        </w:rPr>
        <w:t xml:space="preserve">    (указать вид обследования)</w:t>
      </w:r>
    </w:p>
    <w:p>
      <w:pPr>
        <w:spacing w:after="0"/>
        <w:ind w:left="0"/>
        <w:jc w:val="both"/>
      </w:pPr>
      <w:r>
        <w:rPr>
          <w:rFonts w:ascii="Times New Roman"/>
          <w:b w:val="false"/>
          <w:i w:val="false"/>
          <w:color w:val="000000"/>
          <w:sz w:val="28"/>
        </w:rPr>
        <w:t xml:space="preserve"> (начато) 20___ жылғы (года) "__"_________ __ сағат (часов) __ минутта (минут) басталды.</w:t>
      </w:r>
    </w:p>
    <w:p>
      <w:pPr>
        <w:spacing w:after="0"/>
        <w:ind w:left="0"/>
        <w:jc w:val="both"/>
      </w:pPr>
      <w:r>
        <w:rPr>
          <w:rFonts w:ascii="Times New Roman"/>
          <w:b w:val="false"/>
          <w:i w:val="false"/>
          <w:color w:val="000000"/>
          <w:sz w:val="28"/>
        </w:rPr>
        <w:t>Тексеру кезінде мыналар анықталды (при обследовании</w:t>
      </w:r>
    </w:p>
    <w:p>
      <w:pPr>
        <w:spacing w:after="0"/>
        <w:ind w:left="0"/>
        <w:jc w:val="both"/>
      </w:pPr>
      <w:r>
        <w:rPr>
          <w:rFonts w:ascii="Times New Roman"/>
          <w:b w:val="false"/>
          <w:i w:val="false"/>
          <w:color w:val="000000"/>
          <w:sz w:val="28"/>
        </w:rPr>
        <w:t>установлено):___________________________________________________________________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Қорытынды (Заключение):____________________________________________________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 xml:space="preserve">Кодексінің </w:t>
      </w:r>
      <w:r>
        <w:rPr>
          <w:rFonts w:ascii="Times New Roman"/>
          <w:b w:val="false"/>
          <w:i w:val="false"/>
          <w:color w:val="000000"/>
          <w:sz w:val="28"/>
        </w:rPr>
        <w:t>9-бабының</w:t>
      </w:r>
      <w:r>
        <w:rPr>
          <w:rFonts w:ascii="Times New Roman"/>
          <w:b w:val="false"/>
          <w:i w:val="false"/>
          <w:color w:val="000000"/>
          <w:sz w:val="28"/>
        </w:rPr>
        <w:t xml:space="preserve"> 40-5) тармақшасына сәйкес патогенді биологиялық агенттермен</w:t>
      </w:r>
    </w:p>
    <w:p>
      <w:pPr>
        <w:spacing w:after="0"/>
        <w:ind w:left="0"/>
        <w:jc w:val="both"/>
      </w:pPr>
      <w:r>
        <w:rPr>
          <w:rFonts w:ascii="Times New Roman"/>
          <w:b w:val="false"/>
          <w:i w:val="false"/>
          <w:color w:val="000000"/>
          <w:sz w:val="28"/>
        </w:rPr>
        <w:t>жұмыс істеуді жүзеге асыруға қойылатын біліктілік талаптарын бекітілген бұзу тармақтарын</w:t>
      </w:r>
    </w:p>
    <w:p>
      <w:pPr>
        <w:spacing w:after="0"/>
        <w:ind w:left="0"/>
        <w:jc w:val="both"/>
      </w:pPr>
      <w:r>
        <w:rPr>
          <w:rFonts w:ascii="Times New Roman"/>
          <w:b w:val="false"/>
          <w:i w:val="false"/>
          <w:color w:val="000000"/>
          <w:sz w:val="28"/>
        </w:rPr>
        <w:t>көрсету (указать пункты нарушения квалификационных требований, предъявляемых к</w:t>
      </w:r>
    </w:p>
    <w:p>
      <w:pPr>
        <w:spacing w:after="0"/>
        <w:ind w:left="0"/>
        <w:jc w:val="both"/>
      </w:pPr>
      <w:r>
        <w:rPr>
          <w:rFonts w:ascii="Times New Roman"/>
          <w:b w:val="false"/>
          <w:i w:val="false"/>
          <w:color w:val="000000"/>
          <w:sz w:val="28"/>
        </w:rPr>
        <w:t>осуществлению обращения с патогенными биологическими агентами, утверждаемых в</w:t>
      </w:r>
    </w:p>
    <w:p>
      <w:pPr>
        <w:spacing w:after="0"/>
        <w:ind w:left="0"/>
        <w:jc w:val="both"/>
      </w:pPr>
      <w:r>
        <w:rPr>
          <w:rFonts w:ascii="Times New Roman"/>
          <w:b w:val="false"/>
          <w:i w:val="false"/>
          <w:color w:val="000000"/>
          <w:sz w:val="28"/>
        </w:rPr>
        <w:t>соответствии с подпунктом 40-5) статьи 9 Кодекса Республики Казахстан "О здоровье</w:t>
      </w:r>
    </w:p>
    <w:p>
      <w:pPr>
        <w:spacing w:after="0"/>
        <w:ind w:left="0"/>
        <w:jc w:val="both"/>
      </w:pPr>
      <w:r>
        <w:rPr>
          <w:rFonts w:ascii="Times New Roman"/>
          <w:b w:val="false"/>
          <w:i w:val="false"/>
          <w:color w:val="000000"/>
          <w:sz w:val="28"/>
        </w:rPr>
        <w:t>народа и системе здравоохранения")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Қолдары (подписи)___________________________________________________________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мемлекеттік санитариялық-эпидемиологиялық қызмет органының лауазымды тұлғасы</w:t>
      </w:r>
    </w:p>
    <w:p>
      <w:pPr>
        <w:spacing w:after="0"/>
        <w:ind w:left="0"/>
        <w:jc w:val="both"/>
      </w:pPr>
      <w:r>
        <w:rPr>
          <w:rFonts w:ascii="Times New Roman"/>
          <w:b w:val="false"/>
          <w:i w:val="false"/>
          <w:color w:val="000000"/>
          <w:sz w:val="28"/>
        </w:rPr>
        <w:t xml:space="preserve"> (должностное лицо государственного органа санитарно-эпидемиологического  надзора_________________________________________________________________________</w:t>
      </w:r>
    </w:p>
    <w:p>
      <w:pPr>
        <w:spacing w:after="0"/>
        <w:ind w:left="0"/>
        <w:jc w:val="both"/>
      </w:pPr>
      <w:r>
        <w:rPr>
          <w:rFonts w:ascii="Times New Roman"/>
          <w:b w:val="false"/>
          <w:i w:val="false"/>
          <w:color w:val="000000"/>
          <w:sz w:val="28"/>
        </w:rPr>
        <w:t>__________________________________басқа да қатысқан мамандар, куәгерлер/</w:t>
      </w:r>
    </w:p>
    <w:p>
      <w:pPr>
        <w:spacing w:after="0"/>
        <w:ind w:left="0"/>
        <w:jc w:val="both"/>
      </w:pPr>
      <w:r>
        <w:rPr>
          <w:rFonts w:ascii="Times New Roman"/>
          <w:b w:val="false"/>
          <w:i w:val="false"/>
          <w:color w:val="000000"/>
          <w:sz w:val="28"/>
        </w:rPr>
        <w:t xml:space="preserve">участвовавшие  другие специалисты, свидетели)  </w:t>
      </w:r>
    </w:p>
    <w:p>
      <w:pPr>
        <w:spacing w:after="0"/>
        <w:ind w:left="0"/>
        <w:jc w:val="both"/>
      </w:pPr>
      <w:r>
        <w:rPr>
          <w:rFonts w:ascii="Times New Roman"/>
          <w:b w:val="false"/>
          <w:i w:val="false"/>
          <w:color w:val="000000"/>
          <w:sz w:val="28"/>
        </w:rPr>
        <w:t>Тексеру кезінде болдым және актінің данасын алдым (при обследовании присутствовал, и</w:t>
      </w:r>
    </w:p>
    <w:p>
      <w:pPr>
        <w:spacing w:after="0"/>
        <w:ind w:left="0"/>
        <w:jc w:val="both"/>
      </w:pPr>
      <w:r>
        <w:rPr>
          <w:rFonts w:ascii="Times New Roman"/>
          <w:b w:val="false"/>
          <w:i w:val="false"/>
          <w:color w:val="000000"/>
          <w:sz w:val="28"/>
        </w:rPr>
        <w:t xml:space="preserve">экземпляр акта получил)____________________________________________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заңды тұлға өкілінің немесе жеке кәсіпкердің (должность и Ф.И.О. представителя юридического лица или должностного лица или индивидуального предпринимателя)  ________________________________________________________________________________  Қол қоюдан бас тарту туралы белгі (отметка об отказе от подписи</w:t>
      </w:r>
    </w:p>
    <w:p>
      <w:pPr>
        <w:spacing w:after="0"/>
        <w:ind w:left="0"/>
        <w:jc w:val="both"/>
      </w:pPr>
      <w:r>
        <w:rPr>
          <w:rFonts w:ascii="Times New Roman"/>
          <w:b w:val="false"/>
          <w:i w:val="false"/>
          <w:color w:val="000000"/>
          <w:sz w:val="28"/>
        </w:rPr>
        <w:t>лица)____________________________________  (окончено) 20 __ жылғы (года)</w:t>
      </w:r>
    </w:p>
    <w:p>
      <w:pPr>
        <w:spacing w:after="0"/>
        <w:ind w:left="0"/>
        <w:jc w:val="both"/>
      </w:pPr>
      <w:r>
        <w:rPr>
          <w:rFonts w:ascii="Times New Roman"/>
          <w:b w:val="false"/>
          <w:i w:val="false"/>
          <w:color w:val="000000"/>
          <w:sz w:val="28"/>
        </w:rPr>
        <w:t xml:space="preserve">"___"___________ ___ сағат (часов) ___ минутта (минут) аяқталды.  </w:t>
      </w:r>
    </w:p>
    <w:p>
      <w:pPr>
        <w:spacing w:after="0"/>
        <w:ind w:left="0"/>
        <w:jc w:val="both"/>
      </w:pPr>
      <w:r>
        <w:rPr>
          <w:rFonts w:ascii="Times New Roman"/>
          <w:b w:val="false"/>
          <w:i w:val="false"/>
          <w:color w:val="000000"/>
          <w:sz w:val="28"/>
        </w:rPr>
        <w:t>Акт (акт составлен в) _____ данада жасалды (экземплярах)</w:t>
      </w:r>
    </w:p>
    <w:p>
      <w:pPr>
        <w:spacing w:after="0"/>
        <w:ind w:left="0"/>
        <w:jc w:val="both"/>
      </w:pPr>
      <w:r>
        <w:rPr>
          <w:rFonts w:ascii="Times New Roman"/>
          <w:b w:val="false"/>
          <w:i w:val="false"/>
          <w:color w:val="000000"/>
          <w:sz w:val="28"/>
        </w:rPr>
        <w:t>"___" _______ 20___жыл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4-қосымша</w:t>
            </w:r>
          </w:p>
        </w:tc>
      </w:tr>
    </w:tbl>
    <w:bookmarkStart w:name="z147" w:id="84"/>
    <w:p>
      <w:pPr>
        <w:spacing w:after="0"/>
        <w:ind w:left="0"/>
        <w:jc w:val="left"/>
      </w:pPr>
      <w:r>
        <w:rPr>
          <w:rFonts w:ascii="Times New Roman"/>
          <w:b/>
          <w:i w:val="false"/>
          <w:color w:val="000000"/>
        </w:rPr>
        <w:t xml:space="preserve"> Патогенді биологиялық агенттермен жұмыс істеуге рұқсат __ (мемлекеттік қызметтің кіші түріне сәйкес патогенді топ көрсетіледі)</w:t>
      </w:r>
    </w:p>
    <w:bookmarkEnd w:id="84"/>
    <w:p>
      <w:pPr>
        <w:spacing w:after="0"/>
        <w:ind w:left="0"/>
        <w:jc w:val="both"/>
      </w:pPr>
      <w:bookmarkStart w:name="z148" w:id="85"/>
      <w:r>
        <w:rPr>
          <w:rFonts w:ascii="Times New Roman"/>
          <w:b w:val="false"/>
          <w:i w:val="false"/>
          <w:color w:val="000000"/>
          <w:sz w:val="28"/>
        </w:rPr>
        <w:t xml:space="preserve">
      ___________________________________________________________________________ </w:t>
      </w:r>
    </w:p>
    <w:bookmarkEnd w:id="85"/>
    <w:p>
      <w:pPr>
        <w:spacing w:after="0"/>
        <w:ind w:left="0"/>
        <w:jc w:val="both"/>
      </w:pPr>
      <w:r>
        <w:rPr>
          <w:rFonts w:ascii="Times New Roman"/>
          <w:b w:val="false"/>
          <w:i w:val="false"/>
          <w:color w:val="000000"/>
          <w:sz w:val="28"/>
        </w:rPr>
        <w:t xml:space="preserve">                     (ұйымның атауы)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(микробиологиялық зертхананың атауы)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(микробиологиялық зертхананың орналасқан жерінің мекенжайы) ғылыми-зерттеу,</w:t>
      </w:r>
    </w:p>
    <w:p>
      <w:pPr>
        <w:spacing w:after="0"/>
        <w:ind w:left="0"/>
        <w:jc w:val="both"/>
      </w:pPr>
      <w:r>
        <w:rPr>
          <w:rFonts w:ascii="Times New Roman"/>
          <w:b w:val="false"/>
          <w:i w:val="false"/>
          <w:color w:val="000000"/>
          <w:sz w:val="28"/>
        </w:rPr>
        <w:t>эксперименттік, өндірістік, далалық, диагностикалық жұмыстарын жүргізуге берілді.</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керегін сызу </w:t>
      </w:r>
    </w:p>
    <w:p>
      <w:pPr>
        <w:spacing w:after="0"/>
        <w:ind w:left="0"/>
        <w:jc w:val="both"/>
      </w:pPr>
      <w:r>
        <w:rPr>
          <w:rFonts w:ascii="Times New Roman"/>
          <w:b w:val="false"/>
          <w:i w:val="false"/>
          <w:color w:val="000000"/>
          <w:sz w:val="28"/>
        </w:rPr>
        <w:t xml:space="preserve">Микроорганизмдердің түрлері бойынша осы рұқсатқа қосымшаға сәйкес.  </w:t>
      </w:r>
    </w:p>
    <w:p>
      <w:pPr>
        <w:spacing w:after="0"/>
        <w:ind w:left="0"/>
        <w:jc w:val="both"/>
      </w:pPr>
      <w:r>
        <w:rPr>
          <w:rFonts w:ascii="Times New Roman"/>
          <w:b w:val="false"/>
          <w:i w:val="false"/>
          <w:color w:val="000000"/>
          <w:sz w:val="28"/>
        </w:rPr>
        <w:t>Мынаның негізінде: Биологиялық қауіпсіздік (режимдік қауіпсіздік) саласындағы</w:t>
      </w:r>
    </w:p>
    <w:p>
      <w:pPr>
        <w:spacing w:after="0"/>
        <w:ind w:left="0"/>
        <w:jc w:val="both"/>
      </w:pPr>
      <w:r>
        <w:rPr>
          <w:rFonts w:ascii="Times New Roman"/>
          <w:b w:val="false"/>
          <w:i w:val="false"/>
          <w:color w:val="000000"/>
          <w:sz w:val="28"/>
        </w:rPr>
        <w:t>талаптардың сақталуын бақылау жөніндегі комиссияның _____ №_____қорытындысы</w:t>
      </w:r>
    </w:p>
    <w:p>
      <w:pPr>
        <w:spacing w:after="0"/>
        <w:ind w:left="0"/>
        <w:jc w:val="both"/>
      </w:pPr>
      <w:r>
        <w:rPr>
          <w:rFonts w:ascii="Times New Roman"/>
          <w:b w:val="false"/>
          <w:i w:val="false"/>
          <w:color w:val="000000"/>
          <w:sz w:val="28"/>
        </w:rPr>
        <w:t>20____жылғы "____" ______________</w:t>
      </w:r>
    </w:p>
    <w:p>
      <w:pPr>
        <w:spacing w:after="0"/>
        <w:ind w:left="0"/>
        <w:jc w:val="both"/>
      </w:pP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Санитариялық-эпидемиологиялық бақылау комитеті </w:t>
      </w:r>
    </w:p>
    <w:p>
      <w:pPr>
        <w:spacing w:after="0"/>
        <w:ind w:left="0"/>
        <w:jc w:val="both"/>
      </w:pPr>
      <w:r>
        <w:rPr>
          <w:rFonts w:ascii="Times New Roman"/>
          <w:b w:val="false"/>
          <w:i w:val="false"/>
          <w:color w:val="000000"/>
          <w:sz w:val="28"/>
        </w:rPr>
        <w:t xml:space="preserve">            департаментінің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рұқсатқа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түрлік құрамы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қоздырғыштары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қоздырғыштары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шығаратын уыттар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Эрлихия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Артроподтар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 w:id="86"/>
      <w:r>
        <w:rPr>
          <w:rFonts w:ascii="Times New Roman"/>
          <w:b w:val="false"/>
          <w:i w:val="false"/>
          <w:color w:val="000000"/>
          <w:sz w:val="28"/>
        </w:rPr>
        <w:t>
      20____жылғы "____" ______________</w:t>
      </w:r>
    </w:p>
    <w:bookmarkEnd w:id="86"/>
    <w:p>
      <w:pPr>
        <w:spacing w:after="0"/>
        <w:ind w:left="0"/>
        <w:jc w:val="both"/>
      </w:pPr>
      <w:r>
        <w:rPr>
          <w:rFonts w:ascii="Times New Roman"/>
          <w:b w:val="false"/>
          <w:i w:val="false"/>
          <w:color w:val="000000"/>
          <w:sz w:val="28"/>
        </w:rPr>
        <w:t>Қазақстан Республикасы Денсаулық</w:t>
      </w:r>
    </w:p>
    <w:p>
      <w:pPr>
        <w:spacing w:after="0"/>
        <w:ind w:left="0"/>
        <w:jc w:val="both"/>
      </w:pPr>
      <w:r>
        <w:rPr>
          <w:rFonts w:ascii="Times New Roman"/>
          <w:b w:val="false"/>
          <w:i w:val="false"/>
          <w:color w:val="000000"/>
          <w:sz w:val="28"/>
        </w:rPr>
        <w:t>сақтау министрлігі Санитариялық-эпидемиологиялық</w:t>
      </w:r>
    </w:p>
    <w:p>
      <w:pPr>
        <w:spacing w:after="0"/>
        <w:ind w:left="0"/>
        <w:jc w:val="both"/>
      </w:pPr>
      <w:r>
        <w:rPr>
          <w:rFonts w:ascii="Times New Roman"/>
          <w:b w:val="false"/>
          <w:i w:val="false"/>
          <w:color w:val="000000"/>
          <w:sz w:val="28"/>
        </w:rPr>
        <w:t>бақылау комитеті департаментінің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5-қосымша</w:t>
            </w:r>
            <w:r>
              <w:br/>
            </w:r>
            <w:r>
              <w:br/>
            </w:r>
            <w:r>
              <w:rPr>
                <w:rFonts w:ascii="Times New Roman"/>
                <w:b w:val="false"/>
                <w:i w:val="false"/>
                <w:color w:val="000000"/>
                <w:sz w:val="20"/>
              </w:rPr>
              <w:t>Нысаны</w:t>
            </w:r>
            <w:r>
              <w:br/>
            </w:r>
            <w:r>
              <w:rPr>
                <w:rFonts w:ascii="Times New Roman"/>
                <w:b w:val="false"/>
                <w:i w:val="false"/>
                <w:color w:val="000000"/>
                <w:sz w:val="20"/>
              </w:rPr>
              <w:t>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басшының</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өтініш иесінің</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 xml:space="preserve">өтініш иесінің байланыс </w:t>
            </w:r>
            <w:r>
              <w:br/>
            </w:r>
            <w:r>
              <w:rPr>
                <w:rFonts w:ascii="Times New Roman"/>
                <w:b w:val="false"/>
                <w:i w:val="false"/>
                <w:color w:val="000000"/>
                <w:sz w:val="20"/>
              </w:rPr>
              <w:t>телефоны</w:t>
            </w:r>
          </w:p>
        </w:tc>
      </w:tr>
    </w:tbl>
    <w:bookmarkStart w:name="z152" w:id="87"/>
    <w:p>
      <w:pPr>
        <w:spacing w:after="0"/>
        <w:ind w:left="0"/>
        <w:jc w:val="left"/>
      </w:pPr>
      <w:r>
        <w:rPr>
          <w:rFonts w:ascii="Times New Roman"/>
          <w:b/>
          <w:i w:val="false"/>
          <w:color w:val="000000"/>
        </w:rPr>
        <w:t xml:space="preserve"> Өтініш</w:t>
      </w:r>
    </w:p>
    <w:bookmarkEnd w:id="87"/>
    <w:p>
      <w:pPr>
        <w:spacing w:after="0"/>
        <w:ind w:left="0"/>
        <w:jc w:val="both"/>
      </w:pPr>
      <w:bookmarkStart w:name="z153" w:id="88"/>
      <w:r>
        <w:rPr>
          <w:rFonts w:ascii="Times New Roman"/>
          <w:b w:val="false"/>
          <w:i w:val="false"/>
          <w:color w:val="000000"/>
          <w:sz w:val="28"/>
        </w:rPr>
        <w:t>
      Патогенді биологиялық агенттермен жұмыс істеуге рұқсатты және оған берілген</w:t>
      </w:r>
    </w:p>
    <w:bookmarkEnd w:id="88"/>
    <w:p>
      <w:pPr>
        <w:spacing w:after="0"/>
        <w:ind w:left="0"/>
        <w:jc w:val="both"/>
      </w:pPr>
      <w:r>
        <w:rPr>
          <w:rFonts w:ascii="Times New Roman"/>
          <w:b w:val="false"/>
          <w:i w:val="false"/>
          <w:color w:val="000000"/>
          <w:sz w:val="28"/>
        </w:rPr>
        <w:t>қосымшаны қайта ресімдеуді сұраймын _____________________________________________</w:t>
      </w:r>
    </w:p>
    <w:p>
      <w:pPr>
        <w:spacing w:after="0"/>
        <w:ind w:left="0"/>
        <w:jc w:val="both"/>
      </w:pPr>
      <w:r>
        <w:rPr>
          <w:rFonts w:ascii="Times New Roman"/>
          <w:b w:val="false"/>
          <w:i w:val="false"/>
          <w:color w:val="000000"/>
          <w:sz w:val="28"/>
        </w:rPr>
        <w:t xml:space="preserve">                                             (рұқсаттың нөмірі, берілген күні, рұқсатты берген органның атауы)</w:t>
      </w:r>
    </w:p>
    <w:p>
      <w:pPr>
        <w:spacing w:after="0"/>
        <w:ind w:left="0"/>
        <w:jc w:val="both"/>
      </w:pPr>
      <w:r>
        <w:rPr>
          <w:rFonts w:ascii="Times New Roman"/>
          <w:b w:val="false"/>
          <w:i w:val="false"/>
          <w:color w:val="000000"/>
          <w:sz w:val="28"/>
        </w:rPr>
        <w:t xml:space="preserve">мынадай (мына) негіз (негіздер) бойынша:  </w:t>
      </w:r>
    </w:p>
    <w:p>
      <w:pPr>
        <w:spacing w:after="0"/>
        <w:ind w:left="0"/>
        <w:jc w:val="both"/>
      </w:pPr>
      <w:r>
        <w:rPr>
          <w:rFonts w:ascii="Times New Roman"/>
          <w:b w:val="false"/>
          <w:i w:val="false"/>
          <w:color w:val="000000"/>
          <w:sz w:val="28"/>
        </w:rPr>
        <w:t>1) құжаттағы қателерді (қате жазуларды) анықтау</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2) көрсетілетін қызметті алушыны қайта ұйымдастыру</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3) объект нақты орын ауыстырмай оның орналасқан жерінің мекенжайын өзгерту</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4) көрсетілетін қызметті алушы заңды тұлға атауының өзгеруі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5) Қазақстан Республикасының заңдарында қайта ресімдеу туралы талап болған кезде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(заңның нормасын көрсету)</w:t>
      </w:r>
    </w:p>
    <w:p>
      <w:pPr>
        <w:spacing w:after="0"/>
        <w:ind w:left="0"/>
        <w:jc w:val="both"/>
      </w:pPr>
      <w:r>
        <w:rPr>
          <w:rFonts w:ascii="Times New Roman"/>
          <w:b w:val="false"/>
          <w:i w:val="false"/>
          <w:color w:val="000000"/>
          <w:sz w:val="28"/>
        </w:rPr>
        <w:t>Осы арқылы мыналар:</w:t>
      </w:r>
    </w:p>
    <w:p>
      <w:pPr>
        <w:spacing w:after="0"/>
        <w:ind w:left="0"/>
        <w:jc w:val="both"/>
      </w:pPr>
      <w:r>
        <w:rPr>
          <w:rFonts w:ascii="Times New Roman"/>
          <w:b w:val="false"/>
          <w:i w:val="false"/>
          <w:color w:val="000000"/>
          <w:sz w:val="28"/>
        </w:rPr>
        <w:t>1) барлық көрсетілген деректер ресми байланыстар болып табылатыны және оларда</w:t>
      </w:r>
    </w:p>
    <w:p>
      <w:pPr>
        <w:spacing w:after="0"/>
        <w:ind w:left="0"/>
        <w:jc w:val="both"/>
      </w:pPr>
      <w:r>
        <w:rPr>
          <w:rFonts w:ascii="Times New Roman"/>
          <w:b w:val="false"/>
          <w:i w:val="false"/>
          <w:color w:val="000000"/>
          <w:sz w:val="28"/>
        </w:rPr>
        <w:t>рұқсатты (немесе) оған қосымшаларды беру немесе беруден бас тарту мәселелері бойынша</w:t>
      </w:r>
    </w:p>
    <w:p>
      <w:pPr>
        <w:spacing w:after="0"/>
        <w:ind w:left="0"/>
        <w:jc w:val="both"/>
      </w:pPr>
      <w:r>
        <w:rPr>
          <w:rFonts w:ascii="Times New Roman"/>
          <w:b w:val="false"/>
          <w:i w:val="false"/>
          <w:color w:val="000000"/>
          <w:sz w:val="28"/>
        </w:rPr>
        <w:t>кез келген ақпарат жолданатыны туралы;</w:t>
      </w:r>
    </w:p>
    <w:p>
      <w:pPr>
        <w:spacing w:after="0"/>
        <w:ind w:left="0"/>
        <w:jc w:val="both"/>
      </w:pPr>
      <w:r>
        <w:rPr>
          <w:rFonts w:ascii="Times New Roman"/>
          <w:b w:val="false"/>
          <w:i w:val="false"/>
          <w:color w:val="000000"/>
          <w:sz w:val="28"/>
        </w:rPr>
        <w:t>2) өтініш иесіне қызметтің осы түрімен айналысуға сот тыйым салмайтыны туралы;</w:t>
      </w:r>
    </w:p>
    <w:p>
      <w:pPr>
        <w:spacing w:after="0"/>
        <w:ind w:left="0"/>
        <w:jc w:val="both"/>
      </w:pPr>
      <w:r>
        <w:rPr>
          <w:rFonts w:ascii="Times New Roman"/>
          <w:b w:val="false"/>
          <w:i w:val="false"/>
          <w:color w:val="000000"/>
          <w:sz w:val="28"/>
        </w:rPr>
        <w:t>3) қоса берілген барлық құжаттар шындыққа сәйкес келетіні және жарамды екендігі туралы:</w:t>
      </w:r>
    </w:p>
    <w:p>
      <w:pPr>
        <w:spacing w:after="0"/>
        <w:ind w:left="0"/>
        <w:jc w:val="both"/>
      </w:pPr>
      <w:r>
        <w:rPr>
          <w:rFonts w:ascii="Times New Roman"/>
          <w:b w:val="false"/>
          <w:i w:val="false"/>
          <w:color w:val="000000"/>
          <w:sz w:val="28"/>
        </w:rPr>
        <w:t>4) өтініш иесі лицензияны және (немесе) оған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келісетіні туралы расталады.</w:t>
      </w:r>
    </w:p>
    <w:p>
      <w:pPr>
        <w:spacing w:after="0"/>
        <w:ind w:left="0"/>
        <w:jc w:val="both"/>
      </w:pPr>
      <w:r>
        <w:rPr>
          <w:rFonts w:ascii="Times New Roman"/>
          <w:b w:val="false"/>
          <w:i w:val="false"/>
          <w:color w:val="000000"/>
          <w:sz w:val="28"/>
        </w:rPr>
        <w:t>Қолы күні, айы, жылы</w:t>
      </w:r>
    </w:p>
    <w:p>
      <w:pPr>
        <w:spacing w:after="0"/>
        <w:ind w:left="0"/>
        <w:jc w:val="both"/>
      </w:pPr>
      <w:r>
        <w:rPr>
          <w:rFonts w:ascii="Times New Roman"/>
          <w:b w:val="false"/>
          <w:i w:val="false"/>
          <w:color w:val="000000"/>
          <w:sz w:val="28"/>
        </w:rPr>
        <w:t>Қосымша (құжаттардың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6-қосымша</w:t>
            </w:r>
            <w:r>
              <w:br/>
            </w:r>
            <w:r>
              <w:br/>
            </w:r>
            <w:r>
              <w:rPr>
                <w:rFonts w:ascii="Times New Roman"/>
                <w:b w:val="false"/>
                <w:i w:val="false"/>
                <w:color w:val="000000"/>
                <w:sz w:val="20"/>
              </w:rPr>
              <w:t>Нысаны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басшының</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өтініш иесінің</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155" w:id="89"/>
    <w:p>
      <w:pPr>
        <w:spacing w:after="0"/>
        <w:ind w:left="0"/>
        <w:jc w:val="left"/>
      </w:pPr>
      <w:r>
        <w:rPr>
          <w:rFonts w:ascii="Times New Roman"/>
          <w:b/>
          <w:i w:val="false"/>
          <w:color w:val="000000"/>
        </w:rPr>
        <w:t xml:space="preserve"> Өтініш</w:t>
      </w:r>
    </w:p>
    <w:bookmarkEnd w:id="89"/>
    <w:p>
      <w:pPr>
        <w:spacing w:after="0"/>
        <w:ind w:left="0"/>
        <w:jc w:val="both"/>
      </w:pPr>
      <w:bookmarkStart w:name="z156" w:id="90"/>
      <w:r>
        <w:rPr>
          <w:rFonts w:ascii="Times New Roman"/>
          <w:b w:val="false"/>
          <w:i w:val="false"/>
          <w:color w:val="000000"/>
          <w:sz w:val="28"/>
        </w:rPr>
        <w:t>
      Патогенді биологиялық агенттермен жұмыс істеуге рұқсатты және оған берілген қосымшаны</w:t>
      </w:r>
    </w:p>
    <w:bookmarkEnd w:id="90"/>
    <w:p>
      <w:pPr>
        <w:spacing w:after="0"/>
        <w:ind w:left="0"/>
        <w:jc w:val="both"/>
      </w:pPr>
      <w:r>
        <w:rPr>
          <w:rFonts w:ascii="Times New Roman"/>
          <w:b w:val="false"/>
          <w:i w:val="false"/>
          <w:color w:val="000000"/>
          <w:sz w:val="28"/>
        </w:rPr>
        <w:t xml:space="preserve">қайта ресімдеуді сұраймын ________________________________________________________ </w:t>
      </w:r>
    </w:p>
    <w:p>
      <w:pPr>
        <w:spacing w:after="0"/>
        <w:ind w:left="0"/>
        <w:jc w:val="both"/>
      </w:pPr>
      <w:r>
        <w:rPr>
          <w:rFonts w:ascii="Times New Roman"/>
          <w:b w:val="false"/>
          <w:i w:val="false"/>
          <w:color w:val="000000"/>
          <w:sz w:val="28"/>
        </w:rPr>
        <w:t xml:space="preserve">                                             (рұқсаттың нөмірі, берілген күні, рұқсатты берген органның атауы)</w:t>
      </w:r>
    </w:p>
    <w:p>
      <w:pPr>
        <w:spacing w:after="0"/>
        <w:ind w:left="0"/>
        <w:jc w:val="both"/>
      </w:pPr>
      <w:r>
        <w:rPr>
          <w:rFonts w:ascii="Times New Roman"/>
          <w:b w:val="false"/>
          <w:i w:val="false"/>
          <w:color w:val="000000"/>
          <w:sz w:val="28"/>
        </w:rPr>
        <w:t>бұрын берілген рұқсатқа жаңа патогенді биологиялық агенттерді қосу 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(патогенді биологиялық агенттің атауын көрсету)</w:t>
      </w:r>
    </w:p>
    <w:p>
      <w:pPr>
        <w:spacing w:after="0"/>
        <w:ind w:left="0"/>
        <w:jc w:val="both"/>
      </w:pPr>
      <w:r>
        <w:rPr>
          <w:rFonts w:ascii="Times New Roman"/>
          <w:b w:val="false"/>
          <w:i w:val="false"/>
          <w:color w:val="000000"/>
          <w:sz w:val="28"/>
        </w:rPr>
        <w:t>Осы арқылы мыналар:</w:t>
      </w:r>
    </w:p>
    <w:p>
      <w:pPr>
        <w:spacing w:after="0"/>
        <w:ind w:left="0"/>
        <w:jc w:val="both"/>
      </w:pPr>
      <w:r>
        <w:rPr>
          <w:rFonts w:ascii="Times New Roman"/>
          <w:b w:val="false"/>
          <w:i w:val="false"/>
          <w:color w:val="000000"/>
          <w:sz w:val="28"/>
        </w:rPr>
        <w:t>1) барлық көрсетілген деректер ресми байланыстар болып табылатыны және оларда</w:t>
      </w:r>
    </w:p>
    <w:p>
      <w:pPr>
        <w:spacing w:after="0"/>
        <w:ind w:left="0"/>
        <w:jc w:val="both"/>
      </w:pPr>
      <w:r>
        <w:rPr>
          <w:rFonts w:ascii="Times New Roman"/>
          <w:b w:val="false"/>
          <w:i w:val="false"/>
          <w:color w:val="000000"/>
          <w:sz w:val="28"/>
        </w:rPr>
        <w:t>рұқсатты (немесе) оған қосымшаларды беру немесе беруден бас тарту мәселелері бойынша</w:t>
      </w:r>
    </w:p>
    <w:p>
      <w:pPr>
        <w:spacing w:after="0"/>
        <w:ind w:left="0"/>
        <w:jc w:val="both"/>
      </w:pPr>
      <w:r>
        <w:rPr>
          <w:rFonts w:ascii="Times New Roman"/>
          <w:b w:val="false"/>
          <w:i w:val="false"/>
          <w:color w:val="000000"/>
          <w:sz w:val="28"/>
        </w:rPr>
        <w:t>кез келген ақпарат жолданатыны туралы;</w:t>
      </w:r>
    </w:p>
    <w:p>
      <w:pPr>
        <w:spacing w:after="0"/>
        <w:ind w:left="0"/>
        <w:jc w:val="both"/>
      </w:pPr>
      <w:r>
        <w:rPr>
          <w:rFonts w:ascii="Times New Roman"/>
          <w:b w:val="false"/>
          <w:i w:val="false"/>
          <w:color w:val="000000"/>
          <w:sz w:val="28"/>
        </w:rPr>
        <w:t>2) өтініш иесіне қызметтің осы түрімен айналысуға сот тыйым салмайтыны туралы;</w:t>
      </w:r>
    </w:p>
    <w:p>
      <w:pPr>
        <w:spacing w:after="0"/>
        <w:ind w:left="0"/>
        <w:jc w:val="both"/>
      </w:pPr>
      <w:r>
        <w:rPr>
          <w:rFonts w:ascii="Times New Roman"/>
          <w:b w:val="false"/>
          <w:i w:val="false"/>
          <w:color w:val="000000"/>
          <w:sz w:val="28"/>
        </w:rPr>
        <w:t>3) қоса берілген барлық құжаттар шындыққа сәйкес келетіні және жарамды екендігі туралы:</w:t>
      </w:r>
    </w:p>
    <w:p>
      <w:pPr>
        <w:spacing w:after="0"/>
        <w:ind w:left="0"/>
        <w:jc w:val="both"/>
      </w:pPr>
      <w:r>
        <w:rPr>
          <w:rFonts w:ascii="Times New Roman"/>
          <w:b w:val="false"/>
          <w:i w:val="false"/>
          <w:color w:val="000000"/>
          <w:sz w:val="28"/>
        </w:rPr>
        <w:t>4) өтініш иесі лицензияны және (немесе) оған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келісетіні туралы расталады.</w:t>
      </w:r>
    </w:p>
    <w:p>
      <w:pPr>
        <w:spacing w:after="0"/>
        <w:ind w:left="0"/>
        <w:jc w:val="both"/>
      </w:pPr>
      <w:r>
        <w:rPr>
          <w:rFonts w:ascii="Times New Roman"/>
          <w:b w:val="false"/>
          <w:i w:val="false"/>
          <w:color w:val="000000"/>
          <w:sz w:val="28"/>
        </w:rPr>
        <w:t>Қолы күні, айы, жылы</w:t>
      </w:r>
    </w:p>
    <w:p>
      <w:pPr>
        <w:spacing w:after="0"/>
        <w:ind w:left="0"/>
        <w:jc w:val="both"/>
      </w:pPr>
      <w:r>
        <w:rPr>
          <w:rFonts w:ascii="Times New Roman"/>
          <w:b w:val="false"/>
          <w:i w:val="false"/>
          <w:color w:val="000000"/>
          <w:sz w:val="28"/>
        </w:rPr>
        <w:t>Қосымша (олар бар болған кезде құжаттардың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номенклатурасы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4-1-қосымша</w:t>
            </w:r>
          </w:p>
        </w:tc>
      </w:tr>
    </w:tbl>
    <w:bookmarkStart w:name="z160" w:id="91"/>
    <w:p>
      <w:pPr>
        <w:spacing w:after="0"/>
        <w:ind w:left="0"/>
        <w:jc w:val="left"/>
      </w:pPr>
      <w:r>
        <w:rPr>
          <w:rFonts w:ascii="Times New Roman"/>
          <w:b/>
          <w:i w:val="false"/>
          <w:color w:val="000000"/>
        </w:rPr>
        <w:t xml:space="preserve"> "Денсаулық сақтау саласында дезинфекциялау, дезинсекциялау, дератизациялау бойынша қызметтер көрсетуге лицензия беру" мемлекеттік қызмет көрсету қағидалары</w:t>
      </w:r>
    </w:p>
    <w:bookmarkEnd w:id="91"/>
    <w:bookmarkStart w:name="z161" w:id="92"/>
    <w:p>
      <w:pPr>
        <w:spacing w:after="0"/>
        <w:ind w:left="0"/>
        <w:jc w:val="left"/>
      </w:pPr>
      <w:r>
        <w:rPr>
          <w:rFonts w:ascii="Times New Roman"/>
          <w:b/>
          <w:i w:val="false"/>
          <w:color w:val="000000"/>
        </w:rPr>
        <w:t xml:space="preserve"> 1-тарау. Жалпы ережелер</w:t>
      </w:r>
    </w:p>
    <w:bookmarkEnd w:id="92"/>
    <w:bookmarkStart w:name="z162" w:id="93"/>
    <w:p>
      <w:pPr>
        <w:spacing w:after="0"/>
        <w:ind w:left="0"/>
        <w:jc w:val="both"/>
      </w:pPr>
      <w:r>
        <w:rPr>
          <w:rFonts w:ascii="Times New Roman"/>
          <w:b w:val="false"/>
          <w:i w:val="false"/>
          <w:color w:val="000000"/>
          <w:sz w:val="28"/>
        </w:rPr>
        <w:t xml:space="preserve">
      1. Осы "Денсаулық сақтау саласында дезинфекциялау, дезинсекциялау, дератизациялау бойынша қызметтер көрсетуге лицензия беру" мемлекеттік қызмет көрсету қағидалары (бұдан әрі – Қағидалар) "Халық денсаулығы және денсаулық сақтау жүйесі туралы" Қазақстан Республикасы Кодексінің </w:t>
      </w:r>
      <w:r>
        <w:rPr>
          <w:rFonts w:ascii="Times New Roman"/>
          <w:b w:val="false"/>
          <w:i w:val="false"/>
          <w:color w:val="000000"/>
          <w:sz w:val="28"/>
        </w:rPr>
        <w:t>9-бабының</w:t>
      </w:r>
      <w:r>
        <w:rPr>
          <w:rFonts w:ascii="Times New Roman"/>
          <w:b w:val="false"/>
          <w:i w:val="false"/>
          <w:color w:val="000000"/>
          <w:sz w:val="28"/>
        </w:rPr>
        <w:t xml:space="preserve"> 40-2) тармақшасына, 17-бабы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"Денсаулық сақтау саласында дезинфекциялау, дезинсекциялау, дератизациялау бойынша қызметтер көрсетуге лицензия беру" мемлекеттік қызметін (бұдан әрі – мемлекеттік көрсетілетін қызмет) көрсету тәртібін айқындайды.</w:t>
      </w:r>
    </w:p>
    <w:bookmarkEnd w:id="93"/>
    <w:bookmarkStart w:name="z163" w:id="94"/>
    <w:p>
      <w:pPr>
        <w:spacing w:after="0"/>
        <w:ind w:left="0"/>
        <w:jc w:val="both"/>
      </w:pPr>
      <w:r>
        <w:rPr>
          <w:rFonts w:ascii="Times New Roman"/>
          <w:b w:val="false"/>
          <w:i w:val="false"/>
          <w:color w:val="000000"/>
          <w:sz w:val="28"/>
        </w:rPr>
        <w:t>
      2. Осы Қағидаларда мынадай ұғымдар пайдаланылады:</w:t>
      </w:r>
    </w:p>
    <w:bookmarkEnd w:id="94"/>
    <w:bookmarkStart w:name="z164" w:id="95"/>
    <w:p>
      <w:pPr>
        <w:spacing w:after="0"/>
        <w:ind w:left="0"/>
        <w:jc w:val="both"/>
      </w:pPr>
      <w:r>
        <w:rPr>
          <w:rFonts w:ascii="Times New Roman"/>
          <w:b w:val="false"/>
          <w:i w:val="false"/>
          <w:color w:val="000000"/>
          <w:sz w:val="28"/>
        </w:rPr>
        <w:t>
      1) рұқсат беру бақылауы – рұқсат беру органдарының рұқсат және (немесе) рұқсатқа қосымша берілгенге дейін өтініш иесінің біліктілік немесе рұқсат беру талаптарына сәйкестігін тексеруге бағытталған қызметі, сондай-ақ лицензиаттардың және екінші санаттағы рұқсатты иеленушілердің Қазақстан Республикасының рұқсаттар және хабарламалар туралы заңнамасын олар берілгеннен кейін сақтауын қамтамасыз ету;</w:t>
      </w:r>
    </w:p>
    <w:bookmarkEnd w:id="95"/>
    <w:bookmarkStart w:name="z165" w:id="96"/>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96"/>
    <w:bookmarkStart w:name="z166" w:id="97"/>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97"/>
    <w:bookmarkStart w:name="z167" w:id="98"/>
    <w:p>
      <w:pPr>
        <w:spacing w:after="0"/>
        <w:ind w:left="0"/>
        <w:jc w:val="both"/>
      </w:pPr>
      <w:r>
        <w:rPr>
          <w:rFonts w:ascii="Times New Roman"/>
          <w:b w:val="false"/>
          <w:i w:val="false"/>
          <w:color w:val="000000"/>
          <w:sz w:val="28"/>
        </w:rPr>
        <w:t>
      4)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98"/>
    <w:bookmarkStart w:name="z168" w:id="99"/>
    <w:p>
      <w:pPr>
        <w:spacing w:after="0"/>
        <w:ind w:left="0"/>
        <w:jc w:val="both"/>
      </w:pPr>
      <w:r>
        <w:rPr>
          <w:rFonts w:ascii="Times New Roman"/>
          <w:b w:val="false"/>
          <w:i w:val="false"/>
          <w:color w:val="000000"/>
          <w:sz w:val="28"/>
        </w:rPr>
        <w:t>
      5) денсаулық сақтау саласындағы дезинфекциялау, дезинсекциялау, дератизациялау бойынша қызметтер – дезинфекциялау, дезинсекциялау, дератизациялау іс-шараларын жүзеге асыру, сондай-ақ дезинфекциялау, дезинсекциялау, дератизациялау құралдарын және (немесе) препараттарын дайындау және сақтау бойынша қызметтер кешені;</w:t>
      </w:r>
    </w:p>
    <w:bookmarkEnd w:id="99"/>
    <w:bookmarkStart w:name="z169" w:id="100"/>
    <w:p>
      <w:pPr>
        <w:spacing w:after="0"/>
        <w:ind w:left="0"/>
        <w:jc w:val="both"/>
      </w:pPr>
      <w:r>
        <w:rPr>
          <w:rFonts w:ascii="Times New Roman"/>
          <w:b w:val="false"/>
          <w:i w:val="false"/>
          <w:color w:val="000000"/>
          <w:sz w:val="28"/>
        </w:rPr>
        <w:t xml:space="preserve">
      6) дезинфекциялау – сыртқы ортада инфекциялық және паразиттік аурулардың қоздырғыштарын жоюға бағытталған арнайы іс-шаралар кешені; </w:t>
      </w:r>
    </w:p>
    <w:bookmarkEnd w:id="100"/>
    <w:bookmarkStart w:name="z170" w:id="101"/>
    <w:p>
      <w:pPr>
        <w:spacing w:after="0"/>
        <w:ind w:left="0"/>
        <w:jc w:val="both"/>
      </w:pPr>
      <w:r>
        <w:rPr>
          <w:rFonts w:ascii="Times New Roman"/>
          <w:b w:val="false"/>
          <w:i w:val="false"/>
          <w:color w:val="000000"/>
          <w:sz w:val="28"/>
        </w:rPr>
        <w:t>
      7) дезинсекциялау – жәндіктер мен буынаяқтылардан адамды, жануарларды, үй-жайлар мен аумақты қорғау мақсатында оларды жою жөніндегі профилактикалық және қырып-жою іс-шаралар кешені;</w:t>
      </w:r>
    </w:p>
    <w:bookmarkEnd w:id="101"/>
    <w:bookmarkStart w:name="z171" w:id="102"/>
    <w:p>
      <w:pPr>
        <w:spacing w:after="0"/>
        <w:ind w:left="0"/>
        <w:jc w:val="both"/>
      </w:pPr>
      <w:r>
        <w:rPr>
          <w:rFonts w:ascii="Times New Roman"/>
          <w:b w:val="false"/>
          <w:i w:val="false"/>
          <w:color w:val="000000"/>
          <w:sz w:val="28"/>
        </w:rPr>
        <w:t>
      8) дератизациялау – кеміргіштерді жоюға немесе олардың санын азайтуға бағытталған профилактикалық және қырып-жою іс-шаралар кешені;</w:t>
      </w:r>
    </w:p>
    <w:bookmarkEnd w:id="102"/>
    <w:bookmarkStart w:name="z172" w:id="103"/>
    <w:p>
      <w:pPr>
        <w:spacing w:after="0"/>
        <w:ind w:left="0"/>
        <w:jc w:val="both"/>
      </w:pPr>
      <w:r>
        <w:rPr>
          <w:rFonts w:ascii="Times New Roman"/>
          <w:b w:val="false"/>
          <w:i w:val="false"/>
          <w:color w:val="000000"/>
          <w:sz w:val="28"/>
        </w:rPr>
        <w:t>
      9) дезинфекциялау, дезинсекциялау, дератизациялау құралдарын және (немесе) препараттарын дайындау – дезинфекциялау, дезинсекциялау, дератизациялау іс-шараларын жүзеге асыру бойынша қызметтерді жүзеге асыру үшін қажетті дезинфекциялау, дезинсекциялау, дератизациялау құралдарының және (немесе) препараттарының жұмыс ерітінділерін дайындау;</w:t>
      </w:r>
    </w:p>
    <w:bookmarkEnd w:id="103"/>
    <w:bookmarkStart w:name="z173" w:id="104"/>
    <w:p>
      <w:pPr>
        <w:spacing w:after="0"/>
        <w:ind w:left="0"/>
        <w:jc w:val="both"/>
      </w:pPr>
      <w:r>
        <w:rPr>
          <w:rFonts w:ascii="Times New Roman"/>
          <w:b w:val="false"/>
          <w:i w:val="false"/>
          <w:color w:val="000000"/>
          <w:sz w:val="28"/>
        </w:rPr>
        <w:t xml:space="preserve">
      10) дезинфекциялау, дезинсекциялау, дератизациялау құралдарын және (немесе) препараттарын сақтау – Қазақстан Республикасы Денсаулық сақтау министрінің 2022 жылғы 29 шілдедегі № ҚР ДСМ-68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28977 болып тіркелген) "Дезинфекция, дезинсекция мен дератизацияны ұйымдастыруға және жүргізуге қойылатын санитариялық-эпидемиологиялық талаптар" санитариялық қағидаларға сәйкес келетін арнайы жабдықталған объектілерде (үй-жайларда) дезинфекциялау, дезинсекциялау, дератизациялау құралдарын және (немесе) препараттарын ұстау.</w:t>
      </w:r>
    </w:p>
    <w:bookmarkEnd w:id="104"/>
    <w:bookmarkStart w:name="z174" w:id="105"/>
    <w:p>
      <w:pPr>
        <w:spacing w:after="0"/>
        <w:ind w:left="0"/>
        <w:jc w:val="both"/>
      </w:pPr>
      <w:r>
        <w:rPr>
          <w:rFonts w:ascii="Times New Roman"/>
          <w:b w:val="false"/>
          <w:i w:val="false"/>
          <w:color w:val="000000"/>
          <w:sz w:val="28"/>
        </w:rPr>
        <w:t>
      3. Мемлекеттік қызмет көрсетілетін қызметті алушының орналасқан жері бойынша көрсетіледі.</w:t>
      </w:r>
    </w:p>
    <w:bookmarkEnd w:id="105"/>
    <w:bookmarkStart w:name="z175" w:id="106"/>
    <w:p>
      <w:pPr>
        <w:spacing w:after="0"/>
        <w:ind w:left="0"/>
        <w:jc w:val="left"/>
      </w:pPr>
      <w:r>
        <w:rPr>
          <w:rFonts w:ascii="Times New Roman"/>
          <w:b/>
          <w:i w:val="false"/>
          <w:color w:val="000000"/>
        </w:rPr>
        <w:t xml:space="preserve"> 2-тарау. "Денсаулық сақтау саласында дезинфекциялау, дезинсекциялау, дератизациялау бойынша қызметтер көрсетуге лицензия беру" мемлекеттік қызметін көрсету тәртібі</w:t>
      </w:r>
    </w:p>
    <w:bookmarkEnd w:id="106"/>
    <w:bookmarkStart w:name="z176" w:id="107"/>
    <w:p>
      <w:pPr>
        <w:spacing w:after="0"/>
        <w:ind w:left="0"/>
        <w:jc w:val="both"/>
      </w:pPr>
      <w:r>
        <w:rPr>
          <w:rFonts w:ascii="Times New Roman"/>
          <w:b w:val="false"/>
          <w:i w:val="false"/>
          <w:color w:val="000000"/>
          <w:sz w:val="28"/>
        </w:rPr>
        <w:t>
      4. "Денсаулық сақтау саласында дезинфекциялау, дезинсекциялау, дератизациялау бойынша қызметтер көрсетуге лицензия беру" мемлекеттік көрсетілетін қызметті (бұдан әрі – мемлекеттік көрсетілетін қызмет) Қазақстан Республикасы Денсаулық сақтау министрлігі Санитариялық-эпидемиологиялық бақылау комитетінің аумақтық департаменттері (бұдан әрі – көрсетілетін қызметті беруші) www.egov.kz, www.elicense.kz "электрондық үкіметтің" веб-порталы (бұдан әрі – портал) арқылы көрсетеді.</w:t>
      </w:r>
    </w:p>
    <w:bookmarkEnd w:id="107"/>
    <w:bookmarkStart w:name="z177" w:id="108"/>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1-қосымшаға сәйкес "Денсаулық сақтау саласында дезинфекциялау, дезинсекциялау, дератизациялау бойынша қызметтер көрсетуге лицензия беру" мемлекеттік қызмет көрсетуге қойылатын негізгі талаптардың тізбесінде (бұдан әрі – Тізбе) келтірілген.</w:t>
      </w:r>
    </w:p>
    <w:bookmarkEnd w:id="108"/>
    <w:bookmarkStart w:name="z178" w:id="109"/>
    <w:p>
      <w:pPr>
        <w:spacing w:after="0"/>
        <w:ind w:left="0"/>
        <w:jc w:val="both"/>
      </w:pPr>
      <w:r>
        <w:rPr>
          <w:rFonts w:ascii="Times New Roman"/>
          <w:b w:val="false"/>
          <w:i w:val="false"/>
          <w:color w:val="000000"/>
          <w:sz w:val="28"/>
        </w:rPr>
        <w:t xml:space="preserve">
      Денсаулық сақтау саласында дезинфекциялау, дезинсекциялау, дератизациялау бойынша қызметтер көрсетуге лицензия (бұдан әрі – лицензия) алу үшін дара кәсіпкер ретінде тіркелген жеке тұлға немесе заңды тұлға (бұдан әрі – көрсетілетін қызметті алушы) көрсетілетін қызметті берушіге (Нормативтік құқықтық актілерді мемлекеттік тіркеу тізілімінде № 10195 болып тіркелген) Қазақстан Республикасының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(бұдан әрі – № 3 бұйрық) бекітілген нысан бойынша өтінішті портал арқылы жібереді. Көрсетілетін қызметті алушыға "жеке кабинетіне" портал арқылы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09"/>
    <w:bookmarkStart w:name="z179" w:id="110"/>
    <w:p>
      <w:pPr>
        <w:spacing w:after="0"/>
        <w:ind w:left="0"/>
        <w:jc w:val="both"/>
      </w:pPr>
      <w:r>
        <w:rPr>
          <w:rFonts w:ascii="Times New Roman"/>
          <w:b w:val="false"/>
          <w:i w:val="false"/>
          <w:color w:val="000000"/>
          <w:sz w:val="28"/>
        </w:rPr>
        <w:t>
      6. Көрсетілетін қызметті беруші өтінішті түскен күні тіркеуді жүзеге асырады.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110"/>
    <w:bookmarkStart w:name="z180" w:id="111"/>
    <w:p>
      <w:pPr>
        <w:spacing w:after="0"/>
        <w:ind w:left="0"/>
        <w:jc w:val="both"/>
      </w:pPr>
      <w:r>
        <w:rPr>
          <w:rFonts w:ascii="Times New Roman"/>
          <w:b w:val="false"/>
          <w:i w:val="false"/>
          <w:color w:val="000000"/>
          <w:sz w:val="28"/>
        </w:rPr>
        <w:t xml:space="preserve">
      7. Көрсетілетін қызметті беруші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бекіту туралы" Қазақстан Республикасы Денсаулық сақтау министрінің міндетін атқарушының 2022 жылғы 23 қыркүйектегі № ҚР ДСМ-101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29825 болып тіркелген) тиісті мемлекеттік ақпараттық жүйелерде көрсетілетін қызметті алушының біліктілік талаптарына (бұдан әрі – біліктілік талаптары) сәйкестігі туралы мәліметтерді "электрондық үкімет" шлюзі (бұдан әрі – ЭҮШ) арқылы және цифрлық құжаттар сервисінен олар бар болған кезде алады.</w:t>
      </w:r>
    </w:p>
    <w:bookmarkEnd w:id="111"/>
    <w:bookmarkStart w:name="z181" w:id="112"/>
    <w:p>
      <w:pPr>
        <w:spacing w:after="0"/>
        <w:ind w:left="0"/>
        <w:jc w:val="both"/>
      </w:pPr>
      <w:r>
        <w:rPr>
          <w:rFonts w:ascii="Times New Roman"/>
          <w:b w:val="false"/>
          <w:i w:val="false"/>
          <w:color w:val="000000"/>
          <w:sz w:val="28"/>
        </w:rPr>
        <w:t>
      8. Тізбенің 8-тармағында көрсетілген ұсынылған құжаттар мен мәліметтердің толықтығын, оның ішінде осы қағидалардың 7-тармағында көрсетілген мәліметтердің болуын көрсетілетін қызметті беруші құжаттарды тіркеген сәттен бастап 2 (екі) жұмыс күні ішінде тексереді.</w:t>
      </w:r>
    </w:p>
    <w:bookmarkEnd w:id="112"/>
    <w:bookmarkStart w:name="z182" w:id="113"/>
    <w:p>
      <w:pPr>
        <w:spacing w:after="0"/>
        <w:ind w:left="0"/>
        <w:jc w:val="both"/>
      </w:pPr>
      <w:r>
        <w:rPr>
          <w:rFonts w:ascii="Times New Roman"/>
          <w:b w:val="false"/>
          <w:i w:val="false"/>
          <w:color w:val="000000"/>
          <w:sz w:val="28"/>
        </w:rPr>
        <w:t>
      9.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осы қағидалардың 8-тармағында көрсетілген мерзімдерде өтінішті одан әрі қараудан дәлелді бас тартуды дайындайды және жібереді.</w:t>
      </w:r>
    </w:p>
    <w:bookmarkEnd w:id="113"/>
    <w:bookmarkStart w:name="z183" w:id="114"/>
    <w:p>
      <w:pPr>
        <w:spacing w:after="0"/>
        <w:ind w:left="0"/>
        <w:jc w:val="both"/>
      </w:pPr>
      <w:r>
        <w:rPr>
          <w:rFonts w:ascii="Times New Roman"/>
          <w:b w:val="false"/>
          <w:i w:val="false"/>
          <w:color w:val="000000"/>
          <w:sz w:val="28"/>
        </w:rPr>
        <w:t>
      Көрсетілетін қызметті беруші басшысының ЭЦҚ қойылған өтінішті одан әрі қараудан дәлелді бас тарту көрсетілетін қызметті алушыға электрондық құжат нысанында жіберіледі.</w:t>
      </w:r>
    </w:p>
    <w:bookmarkEnd w:id="114"/>
    <w:bookmarkStart w:name="z184" w:id="115"/>
    <w:p>
      <w:pPr>
        <w:spacing w:after="0"/>
        <w:ind w:left="0"/>
        <w:jc w:val="both"/>
      </w:pPr>
      <w:r>
        <w:rPr>
          <w:rFonts w:ascii="Times New Roman"/>
          <w:b w:val="false"/>
          <w:i w:val="false"/>
          <w:color w:val="000000"/>
          <w:sz w:val="28"/>
        </w:rPr>
        <w:t>
      10. Көрсетілетін қызметті алушы құжаттардың толық топтамасын ұсынған кезде жауапты қызметкер көрсетілетін қызметті берушінің аумақтық бөлімшелерінің қызметкерлерін тарта отырып осы қағидалардың 8-тармағында көзделген мерзімдер аяқталған сәттен бастап (қажет болған жағдайда) 9 (тоғыз) жұмыс күні ішінде:</w:t>
      </w:r>
    </w:p>
    <w:bookmarkEnd w:id="115"/>
    <w:bookmarkStart w:name="z185" w:id="116"/>
    <w:p>
      <w:pPr>
        <w:spacing w:after="0"/>
        <w:ind w:left="0"/>
        <w:jc w:val="both"/>
      </w:pPr>
      <w:r>
        <w:rPr>
          <w:rFonts w:ascii="Times New Roman"/>
          <w:b w:val="false"/>
          <w:i w:val="false"/>
          <w:color w:val="000000"/>
          <w:sz w:val="28"/>
        </w:rPr>
        <w:t>
      - ұсынылған құжаттар мен мәліметтердің біліктілік талаптарына сәйкестігіне сараптаманы жүзеге асырады;</w:t>
      </w:r>
    </w:p>
    <w:bookmarkEnd w:id="116"/>
    <w:bookmarkStart w:name="z186" w:id="117"/>
    <w:p>
      <w:pPr>
        <w:spacing w:after="0"/>
        <w:ind w:left="0"/>
        <w:jc w:val="both"/>
      </w:pPr>
      <w:r>
        <w:rPr>
          <w:rFonts w:ascii="Times New Roman"/>
          <w:b w:val="false"/>
          <w:i w:val="false"/>
          <w:color w:val="000000"/>
          <w:sz w:val="28"/>
        </w:rPr>
        <w:t>
      – әкімшілік-тұрмыстық және өндірістік үй-жайларға (дезинфекциялау, дезинсекциялау, дератизациялау құралдарын және (немесе) препараттарын пайдалана отырып, қармақжем, қармақ, жұмыс ерітінділерін дайындау үшін арнайы жабдықталған), дезинфекциялау, дезинсекциялау, дератизациялау құралдарын және (немесе) препараттарын сақтау объектісіне (бұдан әрі – рұқсаттық бақылау объектілері) денсаулық сақтау саласындағы дезинфекциялау, дезинсекциялау, дератизациялау бойынша қызмет көрсетуге қойылатын біліктілік талаптарына сәйкестігіне рұқсат беру бақылауын жүргізеді, оның нәтижелері бойынша осы Қағидаларға 2-қосымшаға сәйкес нысан бойынша рұқсаттық бақылау қорытындысы ресімделеді.</w:t>
      </w:r>
    </w:p>
    <w:bookmarkEnd w:id="117"/>
    <w:bookmarkStart w:name="z187" w:id="118"/>
    <w:p>
      <w:pPr>
        <w:spacing w:after="0"/>
        <w:ind w:left="0"/>
        <w:jc w:val="both"/>
      </w:pPr>
      <w:r>
        <w:rPr>
          <w:rFonts w:ascii="Times New Roman"/>
          <w:b w:val="false"/>
          <w:i w:val="false"/>
          <w:color w:val="000000"/>
          <w:sz w:val="28"/>
        </w:rPr>
        <w:t xml:space="preserve">
      11. Рұқсат беру бақылауы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нысанында жүзеге асырылады.</w:t>
      </w:r>
    </w:p>
    <w:bookmarkEnd w:id="118"/>
    <w:bookmarkStart w:name="z188" w:id="119"/>
    <w:p>
      <w:pPr>
        <w:spacing w:after="0"/>
        <w:ind w:left="0"/>
        <w:jc w:val="both"/>
      </w:pPr>
      <w:r>
        <w:rPr>
          <w:rFonts w:ascii="Times New Roman"/>
          <w:b w:val="false"/>
          <w:i w:val="false"/>
          <w:color w:val="000000"/>
          <w:sz w:val="28"/>
        </w:rPr>
        <w:t>
      Рұқсаттық бақылау барысында (рұқсаттық бақылау объектілеріне бару уақытында) көрсетілетін қызметті беруші көрсетілетін қызметті алушының біліктілік талаптарына сәйкестігін, оның ішінде Тізбенің 8-тармағына сәйкес ұсынылған құжаттар мен мәліметтер бойынша тексереді.</w:t>
      </w:r>
    </w:p>
    <w:bookmarkEnd w:id="119"/>
    <w:bookmarkStart w:name="z189" w:id="120"/>
    <w:p>
      <w:pPr>
        <w:spacing w:after="0"/>
        <w:ind w:left="0"/>
        <w:jc w:val="both"/>
      </w:pPr>
      <w:r>
        <w:rPr>
          <w:rFonts w:ascii="Times New Roman"/>
          <w:b w:val="false"/>
          <w:i w:val="false"/>
          <w:color w:val="000000"/>
          <w:sz w:val="28"/>
        </w:rPr>
        <w:t>
      12. Ұсынылған құжаттар мен мәліметтер біліктілік талаптарына, сондай-ақ рұқсат беру бақылауының оң қорытындысына сәйкес келген кезде көрсетілетін қызметті беруші осы қағидалардың 10-тармағында көзделген рәсімдер аяқталған сәттен бастап 1 (бір) жұмыс күні ішінде № 3 бұйрығымен бекітілген нысан бойынша лицензияны ресімдейді және береді.</w:t>
      </w:r>
    </w:p>
    <w:bookmarkEnd w:id="120"/>
    <w:bookmarkStart w:name="z190" w:id="121"/>
    <w:p>
      <w:pPr>
        <w:spacing w:after="0"/>
        <w:ind w:left="0"/>
        <w:jc w:val="both"/>
      </w:pPr>
      <w:r>
        <w:rPr>
          <w:rFonts w:ascii="Times New Roman"/>
          <w:b w:val="false"/>
          <w:i w:val="false"/>
          <w:color w:val="000000"/>
          <w:sz w:val="28"/>
        </w:rPr>
        <w:t>
      Ұсынылған құжаттар мен мәліметтер, рұқсаттық бақылау объектісі біліктілік талаптарына сәйкес келмеген кезде көрсетілетін қызметті беруші 1 (бір) жұмыс күні ішінде көрсетілетін қызметті алушыны мемлекеттік қызметті көрсетуден дәлелді бас тарту туралы, сондай-ақ көрсетілетін қызметті алушыға алдын ала шешім бойынша ұстанымын білдіру мүмкіндігі туралы хабарламаны ресімдейді және жібереді.</w:t>
      </w:r>
    </w:p>
    <w:bookmarkEnd w:id="121"/>
    <w:bookmarkStart w:name="z191" w:id="122"/>
    <w:p>
      <w:pPr>
        <w:spacing w:after="0"/>
        <w:ind w:left="0"/>
        <w:jc w:val="both"/>
      </w:pPr>
      <w:r>
        <w:rPr>
          <w:rFonts w:ascii="Times New Roman"/>
          <w:b w:val="false"/>
          <w:i w:val="false"/>
          <w:color w:val="000000"/>
          <w:sz w:val="28"/>
        </w:rPr>
        <w:t>
      Хабарламаны көрсетілетін қызметті берушінің лауазымды адамы көрсетілетін қызметті берушінің алдын ала шешімі қабылданған күннен бастап 3 (үш) жұмыс күн бұрын жібереді. Көрсетілетін қызметті алушы хабарламаны алған күннен бастап 2 (екі) жұмыс күнінен кешіктірмейтін мерзімде көрсетілетін қызметті берушінің алдын ала шешіміне қарсы пікір ұсынуға немесе білдіруге құқылы.</w:t>
      </w:r>
    </w:p>
    <w:bookmarkEnd w:id="122"/>
    <w:bookmarkStart w:name="z192" w:id="123"/>
    <w:p>
      <w:pPr>
        <w:spacing w:after="0"/>
        <w:ind w:left="0"/>
        <w:jc w:val="both"/>
      </w:pPr>
      <w:r>
        <w:rPr>
          <w:rFonts w:ascii="Times New Roman"/>
          <w:b w:val="false"/>
          <w:i w:val="false"/>
          <w:color w:val="000000"/>
          <w:sz w:val="28"/>
        </w:rPr>
        <w:t>
      Тыңдау жүргізу нәтижелері бойынша көрсетілетін қызметті беруші шешімді ресімдейді және береді не мемлекеттік қызметті көрсетуден бас тарту туралы дәлелді жауапты жібереді.</w:t>
      </w:r>
    </w:p>
    <w:bookmarkEnd w:id="123"/>
    <w:bookmarkStart w:name="z193" w:id="124"/>
    <w:p>
      <w:pPr>
        <w:spacing w:after="0"/>
        <w:ind w:left="0"/>
        <w:jc w:val="both"/>
      </w:pPr>
      <w:r>
        <w:rPr>
          <w:rFonts w:ascii="Times New Roman"/>
          <w:b w:val="false"/>
          <w:i w:val="false"/>
          <w:color w:val="000000"/>
          <w:sz w:val="28"/>
        </w:rPr>
        <w:t>
      13. Мемлекеттік қызметті көрсету нәтижесі лицензия немесе мемлекеттік қызметті көрсетуден дәлелді бас тарту болып табылады, ол электрондық нысанда ресімделеді, көрсетілетін қызметті берушінің уәкілетті адамының ЭЦҚ-мен расталады және көрсетілетін қызметті алушының "жеке кабинетінде" сақталады.</w:t>
      </w:r>
    </w:p>
    <w:bookmarkEnd w:id="124"/>
    <w:bookmarkStart w:name="z194" w:id="125"/>
    <w:p>
      <w:pPr>
        <w:spacing w:after="0"/>
        <w:ind w:left="0"/>
        <w:jc w:val="both"/>
      </w:pPr>
      <w:r>
        <w:rPr>
          <w:rFonts w:ascii="Times New Roman"/>
          <w:b w:val="false"/>
          <w:i w:val="false"/>
          <w:color w:val="000000"/>
          <w:sz w:val="28"/>
        </w:rPr>
        <w:t xml:space="preserve">
      14.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деректерді енгізуді қамтамасыз етеді.</w:t>
      </w:r>
    </w:p>
    <w:bookmarkEnd w:id="125"/>
    <w:bookmarkStart w:name="z195" w:id="126"/>
    <w:p>
      <w:pPr>
        <w:spacing w:after="0"/>
        <w:ind w:left="0"/>
        <w:jc w:val="both"/>
      </w:pPr>
      <w:r>
        <w:rPr>
          <w:rFonts w:ascii="Times New Roman"/>
          <w:b w:val="false"/>
          <w:i w:val="false"/>
          <w:color w:val="000000"/>
          <w:sz w:val="28"/>
        </w:rPr>
        <w:t xml:space="preserve">
      15. Денсаулық сақтау саласында дезинфекциялау, дезинсекциялау, дератизациялау бойынша қызметтер көрсетуге лицензияны қайта ресімдеу, рұқсат беруді бақылауды, лицензияның қолданылуын тоқтата тұруды, қайта бастауды және тоқтатуды жүзеге асыру тәртібі мен шарттары "Рұқсаттар мен хабарламалар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белгіленеді.</w:t>
      </w:r>
    </w:p>
    <w:bookmarkEnd w:id="126"/>
    <w:bookmarkStart w:name="z196" w:id="127"/>
    <w:p>
      <w:pPr>
        <w:spacing w:after="0"/>
        <w:ind w:left="0"/>
        <w:jc w:val="both"/>
      </w:pPr>
      <w:r>
        <w:rPr>
          <w:rFonts w:ascii="Times New Roman"/>
          <w:b w:val="false"/>
          <w:i w:val="false"/>
          <w:color w:val="000000"/>
          <w:sz w:val="28"/>
        </w:rPr>
        <w:t>
      Лицензияны қайта ресімдеу кезінде көрсетілетін қызметті алушы көрсетілетін қызметті берушіге № 3 бұйрықпен бекітілген нысан бойынша өтінішті және Тізбенің 8-тармағына сәйкес құжаттарды портал арқылы жібереді. Көрсетілетін қызметті алушыға "жеке кабинетіне" мемлекеттік көрсетілетін қызметке сұраным қабылданғаны туралы мәртебе, сондай-ақ мемлекеттік көрсетілетін қызметтің нәтижесін алу күні мен уақытын көрсете отырып, хабарлама портал арқылы жіберіледі. Көрсетілетін қызметті алушы жұмыс уақыты аяқталғаннан кейін, демалыс және мереке күндері жүгінген кезде еңбек заңнамасына сәйкес мемлекеттік көрсетілетін қызметтерге өтініштерді қабылдау және нәтижелерін беру келесі жұмыс күні жүзеге асырылады.</w:t>
      </w:r>
    </w:p>
    <w:bookmarkEnd w:id="127"/>
    <w:bookmarkStart w:name="z197" w:id="128"/>
    <w:p>
      <w:pPr>
        <w:spacing w:after="0"/>
        <w:ind w:left="0"/>
        <w:jc w:val="both"/>
      </w:pPr>
      <w:r>
        <w:rPr>
          <w:rFonts w:ascii="Times New Roman"/>
          <w:b w:val="false"/>
          <w:i w:val="false"/>
          <w:color w:val="000000"/>
          <w:sz w:val="28"/>
        </w:rPr>
        <w:t>
      Көрсетілетін қызметті беруші 3 (үш) жұмыс күні ішінде көрсетілетін қызметті алушы ұсынған құжаттарды қарайды және лицензияны қайта ресімдейді не көрсетілетін қызметті алушыға лицензияны қайта ресімдеуден дәлелді бас тартуды көрсетілген мерзімдерде ресімдейді және жібереді.</w:t>
      </w:r>
    </w:p>
    <w:bookmarkEnd w:id="128"/>
    <w:bookmarkStart w:name="z198" w:id="129"/>
    <w:p>
      <w:pPr>
        <w:spacing w:after="0"/>
        <w:ind w:left="0"/>
        <w:jc w:val="both"/>
      </w:pPr>
      <w:r>
        <w:rPr>
          <w:rFonts w:ascii="Times New Roman"/>
          <w:b w:val="false"/>
          <w:i w:val="false"/>
          <w:color w:val="000000"/>
          <w:sz w:val="28"/>
        </w:rPr>
        <w:t>
      16.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29"/>
    <w:bookmarkStart w:name="z199" w:id="130"/>
    <w:p>
      <w:pPr>
        <w:spacing w:after="0"/>
        <w:ind w:left="0"/>
        <w:jc w:val="both"/>
      </w:pPr>
      <w:r>
        <w:rPr>
          <w:rFonts w:ascii="Times New Roman"/>
          <w:b w:val="false"/>
          <w:i w:val="false"/>
          <w:color w:val="000000"/>
          <w:sz w:val="28"/>
        </w:rPr>
        <w:t xml:space="preserve">
      Заңның 25-бабы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5 (бес) жұмыс күні ішінде қаралуға жатады.</w:t>
      </w:r>
    </w:p>
    <w:bookmarkEnd w:id="130"/>
    <w:bookmarkStart w:name="z200" w:id="1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31"/>
    <w:bookmarkStart w:name="z201" w:id="132"/>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алуды.</w:t>
      </w:r>
    </w:p>
    <w:bookmarkEnd w:id="132"/>
    <w:bookmarkStart w:name="z202" w:id="133"/>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33"/>
    <w:bookmarkStart w:name="z203" w:id="13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134"/>
    <w:bookmarkStart w:name="z204" w:id="135"/>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End w:id="135"/>
    <w:bookmarkStart w:name="z205" w:id="136"/>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3 (үш) жұмыс күні ішінде шағымда көрсетілген талаптарды толық қанағаттандыратын шешім не өзге де әкімшілік әрекет қабылдаса, шағым жібермеуге құқылы.</w:t>
      </w:r>
    </w:p>
    <w:bookmarkEnd w:id="136"/>
    <w:bookmarkStart w:name="z206" w:id="137"/>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дезинфекциялау,</w:t>
            </w:r>
            <w:r>
              <w:br/>
            </w:r>
            <w:r>
              <w:rPr>
                <w:rFonts w:ascii="Times New Roman"/>
                <w:b w:val="false"/>
                <w:i w:val="false"/>
                <w:color w:val="000000"/>
                <w:sz w:val="20"/>
              </w:rPr>
              <w:t>дезинсекциялау, дератизациялау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208" w:id="138"/>
    <w:p>
      <w:pPr>
        <w:spacing w:after="0"/>
        <w:ind w:left="0"/>
        <w:jc w:val="left"/>
      </w:pPr>
      <w:r>
        <w:rPr>
          <w:rFonts w:ascii="Times New Roman"/>
          <w:b/>
          <w:i w:val="false"/>
          <w:color w:val="000000"/>
        </w:rPr>
        <w:t xml:space="preserve"> "Денсаулық сақтау саласында дезинфекциялау, дезинсекциялау, дератизациялау қызметтерін көрсетуге лицензия беру" мемлекеттік қызмет көрсетуге қойылатын негізгі талаптардың тізбесі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Санитариялық-эпидемиологиялық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www. elicense.kz (бұдан әрі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9"/>
          <w:p>
            <w:pPr>
              <w:spacing w:after="20"/>
              <w:ind w:left="20"/>
              <w:jc w:val="both"/>
            </w:pPr>
            <w:r>
              <w:rPr>
                <w:rFonts w:ascii="Times New Roman"/>
                <w:b w:val="false"/>
                <w:i w:val="false"/>
                <w:color w:val="000000"/>
                <w:sz w:val="20"/>
              </w:rPr>
              <w:t>
лицензия беру кезінде - 15 (он бес) жұмыс күні;</w:t>
            </w:r>
          </w:p>
          <w:bookmarkEnd w:id="139"/>
          <w:p>
            <w:pPr>
              <w:spacing w:after="20"/>
              <w:ind w:left="20"/>
              <w:jc w:val="both"/>
            </w:pPr>
            <w:r>
              <w:rPr>
                <w:rFonts w:ascii="Times New Roman"/>
                <w:b w:val="false"/>
                <w:i w:val="false"/>
                <w:color w:val="000000"/>
                <w:sz w:val="20"/>
              </w:rPr>
              <w:t>
лицензияны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дератизациялау бойынша қызметтерді көрсетуге арналған лицензия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Республикасының Кодексінің (Салық кодексі) 554-бабына сәйкес ақылы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0"/>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дүйсенбі-жұма аралығында сағат 13.00-ден 14.30-ға дейінгі түскі үзіліспен сағат 9.00-ден 18.30-ға дейін;</w:t>
            </w:r>
          </w:p>
          <w:bookmarkEnd w:id="140"/>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1"/>
          <w:p>
            <w:pPr>
              <w:spacing w:after="20"/>
              <w:ind w:left="20"/>
              <w:jc w:val="both"/>
            </w:pPr>
            <w:r>
              <w:rPr>
                <w:rFonts w:ascii="Times New Roman"/>
                <w:b w:val="false"/>
                <w:i w:val="false"/>
                <w:color w:val="000000"/>
                <w:sz w:val="20"/>
              </w:rPr>
              <w:t>
1) лицензия алу үшін:</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(Нормативтік құқықтық актілерді мемлекеттік тіркеу тізілімінде № 10195 болып тіркелген) Қазақстан Республикасының Ұлттық экономика министрінің 2015 жылғы 6 қаңтардағы № 3 </w:t>
            </w:r>
            <w:r>
              <w:rPr>
                <w:rFonts w:ascii="Times New Roman"/>
                <w:b w:val="false"/>
                <w:i w:val="false"/>
                <w:color w:val="000000"/>
                <w:sz w:val="20"/>
              </w:rPr>
              <w:t>бұйрығымен</w:t>
            </w:r>
            <w:r>
              <w:rPr>
                <w:rFonts w:ascii="Times New Roman"/>
                <w:b w:val="false"/>
                <w:i w:val="false"/>
                <w:color w:val="000000"/>
                <w:sz w:val="20"/>
              </w:rPr>
              <w:t xml:space="preserve"> (бұдан әрі - № 3 бұйрық) бекітілген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 Денсаулық сақтау министрінің міндетін атқарушының 2022 жылғы 23 қыркүйектегі № ҚР ДСМ-101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29825 болып тіркелген) денсаулық сақтау саласында дезинфекциялау, дезинсекциялау, дератизациялау бойынша қызметтер көрсетуге лицензияланатын қызмет түріне қойылатын біліктілік талаптарына (бұдан әрі – біліктілік талаптары)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ЭҮШ-да мәліметтер болмаған кезде дезинфекциялау, дезинсекциялау және дератизациялау құралдарын және (немесе) препараттарын дайындау және (немесе) сақтау бойынша объектінің (объектілердің) сәйкестігі туралы санитариялық-эпидемиологиялық қорытындының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санитариялық-эпидемиологиялық бейіндегі жоғары және (немесе) техникалық және кәсіптік (орта арнайы, орта кәсіптік) медициналық білімі туралы дипломның электрондық көшірмесі (2015 жылға дейін оқуды бітірген көрсетілетін қызметті алушының дезинфектор-нұсқаушылары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саласында дезинфекциялау, дезинсекциялау, дератизациялау мәселелері бойынша сертификаттау курсы туралы куәліктің электрондық көшірмесі (көрсетілетін қызметті алушының дезинфекторлары мен дезинфектор-нұсқаушылары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- 3 бұйрықпен бекітілген нысан бойынша өтініш;</w:t>
            </w:r>
          </w:p>
          <w:p>
            <w:pPr>
              <w:spacing w:after="20"/>
              <w:ind w:left="20"/>
              <w:jc w:val="both"/>
            </w:pPr>
            <w:r>
              <w:rPr>
                <w:rFonts w:ascii="Times New Roman"/>
                <w:b w:val="false"/>
                <w:i w:val="false"/>
                <w:color w:val="000000"/>
                <w:sz w:val="20"/>
              </w:rPr>
              <w:t>
-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2"/>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иесінің біліктілік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иесіне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нұсқамасының негізінде сот өтініш иесі-борышкерге лицензия беруге уақытша тыйым салған жағдайларда жүзеге асырылады;</w:t>
            </w:r>
          </w:p>
          <w:p>
            <w:pPr>
              <w:spacing w:after="20"/>
              <w:ind w:left="20"/>
              <w:jc w:val="both"/>
            </w:pPr>
            <w:r>
              <w:rPr>
                <w:rFonts w:ascii="Times New Roman"/>
                <w:b w:val="false"/>
                <w:i w:val="false"/>
                <w:color w:val="000000"/>
                <w:sz w:val="20"/>
              </w:rPr>
              <w:t>
6) лицензия алу үшін өтініш иесі ұсынған құжаттардың және (немесе) олардағы деректердің (мәліметтердің) анық еместігі анықталса, лицензия беруден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xml:space="preserve">
1. Мемлекеттік қызмет көрсету орындарының мекенжайлары gov.egov.kz. интернет-ресурсында орналастырылған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 болған жағдайда мемлекеттік көрсетілетін қызметті портал арқылы электрондық нысанда алуға мүмкіндігі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мемлекеттік қызмет көрсету кезінде көзі нашар көретіндерге арналған нұсқа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қызмет көрсету мәселелері жөніндегі анықтамалық қызметтердің байланыс телефондары gov.egov.kz интернет-ресурсында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дезинфекциялау,</w:t>
            </w:r>
            <w:r>
              <w:br/>
            </w:r>
            <w:r>
              <w:rPr>
                <w:rFonts w:ascii="Times New Roman"/>
                <w:b w:val="false"/>
                <w:i w:val="false"/>
                <w:color w:val="000000"/>
                <w:sz w:val="20"/>
              </w:rPr>
              <w:t>дезинсекциялау, дератизациялау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31" w:id="144"/>
    <w:p>
      <w:pPr>
        <w:spacing w:after="0"/>
        <w:ind w:left="0"/>
        <w:jc w:val="left"/>
      </w:pPr>
      <w:r>
        <w:rPr>
          <w:rFonts w:ascii="Times New Roman"/>
          <w:b/>
          <w:i w:val="false"/>
          <w:color w:val="000000"/>
        </w:rPr>
        <w:t xml:space="preserve"> Рұқсат беру бақылауының қорытындысы</w:t>
      </w:r>
    </w:p>
    <w:bookmarkEnd w:id="144"/>
    <w:p>
      <w:pPr>
        <w:spacing w:after="0"/>
        <w:ind w:left="0"/>
        <w:jc w:val="both"/>
      </w:pPr>
      <w:bookmarkStart w:name="z232" w:id="145"/>
      <w:r>
        <w:rPr>
          <w:rFonts w:ascii="Times New Roman"/>
          <w:b w:val="false"/>
          <w:i w:val="false"/>
          <w:color w:val="000000"/>
          <w:sz w:val="28"/>
        </w:rPr>
        <w:t>
      Көрсетілетін қызметті берушінің атауы:________________________________________</w:t>
      </w:r>
    </w:p>
    <w:bookmarkEnd w:id="145"/>
    <w:p>
      <w:pPr>
        <w:spacing w:after="0"/>
        <w:ind w:left="0"/>
        <w:jc w:val="both"/>
      </w:pPr>
      <w:r>
        <w:rPr>
          <w:rFonts w:ascii="Times New Roman"/>
          <w:b w:val="false"/>
          <w:i w:val="false"/>
          <w:color w:val="000000"/>
          <w:sz w:val="28"/>
        </w:rPr>
        <w:t xml:space="preserve">Рұқсат беру бақылауын жүргізген маманның деректері:  </w:t>
      </w:r>
    </w:p>
    <w:p>
      <w:pPr>
        <w:spacing w:after="0"/>
        <w:ind w:left="0"/>
        <w:jc w:val="both"/>
      </w:pPr>
      <w:r>
        <w:rPr>
          <w:rFonts w:ascii="Times New Roman"/>
          <w:b w:val="false"/>
          <w:i w:val="false"/>
          <w:color w:val="000000"/>
          <w:sz w:val="28"/>
        </w:rPr>
        <w:t>Тегі, аты, әкесінің аты (бар болса)   _____________________________________________</w:t>
      </w:r>
    </w:p>
    <w:p>
      <w:pPr>
        <w:spacing w:after="0"/>
        <w:ind w:left="0"/>
        <w:jc w:val="both"/>
      </w:pPr>
      <w:r>
        <w:rPr>
          <w:rFonts w:ascii="Times New Roman"/>
          <w:b w:val="false"/>
          <w:i w:val="false"/>
          <w:color w:val="000000"/>
          <w:sz w:val="28"/>
        </w:rPr>
        <w:t xml:space="preserve">Жұмыс орны, лауазымы__________________________________________________ </w:t>
      </w:r>
    </w:p>
    <w:p>
      <w:pPr>
        <w:spacing w:after="0"/>
        <w:ind w:left="0"/>
        <w:jc w:val="both"/>
      </w:pPr>
      <w:r>
        <w:rPr>
          <w:rFonts w:ascii="Times New Roman"/>
          <w:b w:val="false"/>
          <w:i w:val="false"/>
          <w:color w:val="000000"/>
          <w:sz w:val="28"/>
        </w:rPr>
        <w:t xml:space="preserve">Бақылау объектісінің деректері: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(орналасқан жерінің мекенжайы, бизнес сәйкестендіру коды немесе жеке   сәйкестендіру</w:t>
      </w:r>
    </w:p>
    <w:p>
      <w:pPr>
        <w:spacing w:after="0"/>
        <w:ind w:left="0"/>
        <w:jc w:val="both"/>
      </w:pPr>
      <w:r>
        <w:rPr>
          <w:rFonts w:ascii="Times New Roman"/>
          <w:b w:val="false"/>
          <w:i w:val="false"/>
          <w:color w:val="000000"/>
          <w:sz w:val="28"/>
        </w:rPr>
        <w:t>коды, көрсетілетін қызметті алушының уәкілетті тұлғасы)</w:t>
      </w:r>
    </w:p>
    <w:p>
      <w:pPr>
        <w:spacing w:after="0"/>
        <w:ind w:left="0"/>
        <w:jc w:val="both"/>
      </w:pPr>
      <w:r>
        <w:rPr>
          <w:rFonts w:ascii="Times New Roman"/>
          <w:b w:val="false"/>
          <w:i w:val="false"/>
          <w:color w:val="000000"/>
          <w:sz w:val="28"/>
        </w:rPr>
        <w:t>Қазақстан Республикасы Денсаулық сақтау министрінің міндетін атқарушының 2022 жылғы</w:t>
      </w:r>
    </w:p>
    <w:p>
      <w:pPr>
        <w:spacing w:after="0"/>
        <w:ind w:left="0"/>
        <w:jc w:val="both"/>
      </w:pPr>
      <w:r>
        <w:rPr>
          <w:rFonts w:ascii="Times New Roman"/>
          <w:b w:val="false"/>
          <w:i w:val="false"/>
          <w:color w:val="000000"/>
          <w:sz w:val="28"/>
        </w:rPr>
        <w:t xml:space="preserve">23 қыркүйектегі № ҚР ДСМ-101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w:t>
      </w:r>
    </w:p>
    <w:p>
      <w:pPr>
        <w:spacing w:after="0"/>
        <w:ind w:left="0"/>
        <w:jc w:val="both"/>
      </w:pPr>
      <w:r>
        <w:rPr>
          <w:rFonts w:ascii="Times New Roman"/>
          <w:b w:val="false"/>
          <w:i w:val="false"/>
          <w:color w:val="000000"/>
          <w:sz w:val="28"/>
        </w:rPr>
        <w:t>мемлекеттік тіркеу тізілімінде № 29825 болып тіркелген) денсаулық сақтау саласында</w:t>
      </w:r>
    </w:p>
    <w:p>
      <w:pPr>
        <w:spacing w:after="0"/>
        <w:ind w:left="0"/>
        <w:jc w:val="both"/>
      </w:pPr>
      <w:r>
        <w:rPr>
          <w:rFonts w:ascii="Times New Roman"/>
          <w:b w:val="false"/>
          <w:i w:val="false"/>
          <w:color w:val="000000"/>
          <w:sz w:val="28"/>
        </w:rPr>
        <w:t>дезинфекциялау, дезинсекциялау, дератизациялау бойынша қызметтер көрсетуге</w:t>
      </w:r>
    </w:p>
    <w:p>
      <w:pPr>
        <w:spacing w:after="0"/>
        <w:ind w:left="0"/>
        <w:jc w:val="both"/>
      </w:pPr>
      <w:r>
        <w:rPr>
          <w:rFonts w:ascii="Times New Roman"/>
          <w:b w:val="false"/>
          <w:i w:val="false"/>
          <w:color w:val="000000"/>
          <w:sz w:val="28"/>
        </w:rPr>
        <w:t>лицензияланатын қызмет түріне қойылатын біліктілік талаптарының (бұдан әрі – біліктілік</w:t>
      </w:r>
    </w:p>
    <w:p>
      <w:pPr>
        <w:spacing w:after="0"/>
        <w:ind w:left="0"/>
        <w:jc w:val="both"/>
      </w:pPr>
      <w:r>
        <w:rPr>
          <w:rFonts w:ascii="Times New Roman"/>
          <w:b w:val="false"/>
          <w:i w:val="false"/>
          <w:color w:val="000000"/>
          <w:sz w:val="28"/>
        </w:rPr>
        <w:t>талаптары) барлық тармақтары бойынша ақпарат: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Рұқсат беру бақылауының қорытындысы: біліктілік талаптарына сәйкес келеді /сәйкес</w:t>
      </w:r>
    </w:p>
    <w:p>
      <w:pPr>
        <w:spacing w:after="0"/>
        <w:ind w:left="0"/>
        <w:jc w:val="both"/>
      </w:pPr>
      <w:r>
        <w:rPr>
          <w:rFonts w:ascii="Times New Roman"/>
          <w:b w:val="false"/>
          <w:i w:val="false"/>
          <w:color w:val="000000"/>
          <w:sz w:val="28"/>
        </w:rPr>
        <w:t>келмейді</w:t>
      </w:r>
    </w:p>
    <w:p>
      <w:pPr>
        <w:spacing w:after="0"/>
        <w:ind w:left="0"/>
        <w:jc w:val="both"/>
      </w:pPr>
      <w:r>
        <w:rPr>
          <w:rFonts w:ascii="Times New Roman"/>
          <w:b w:val="false"/>
          <w:i w:val="false"/>
          <w:color w:val="000000"/>
          <w:sz w:val="28"/>
        </w:rPr>
        <w:t xml:space="preserve">(керегінің астын сызу) </w:t>
      </w:r>
    </w:p>
    <w:p>
      <w:pPr>
        <w:spacing w:after="0"/>
        <w:ind w:left="0"/>
        <w:jc w:val="both"/>
      </w:pPr>
      <w:r>
        <w:rPr>
          <w:rFonts w:ascii="Times New Roman"/>
          <w:b w:val="false"/>
          <w:i w:val="false"/>
          <w:color w:val="000000"/>
          <w:sz w:val="28"/>
        </w:rPr>
        <w:t xml:space="preserve"> ____________                 __________________________  </w:t>
      </w:r>
    </w:p>
    <w:p>
      <w:pPr>
        <w:spacing w:after="0"/>
        <w:ind w:left="0"/>
        <w:jc w:val="both"/>
      </w:pPr>
      <w:r>
        <w:rPr>
          <w:rFonts w:ascii="Times New Roman"/>
          <w:b w:val="false"/>
          <w:i w:val="false"/>
          <w:color w:val="000000"/>
          <w:sz w:val="28"/>
        </w:rPr>
        <w:t>(лауазымы)                      (қолы)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