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3ad4" w14:textId="6233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22 қыркүйектегі № 28 бұйрығы. Қазақстан Республикасының Әділет министрлігінде 2022 жылғы 23 қыркүйекте № 29771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нұсқаулық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12" w:id="5"/>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"6. Арифметикалық-логикалық бақылау:</w:t>
      </w:r>
    </w:p>
    <w:bookmarkEnd w:id="6"/>
    <w:bookmarkStart w:name="z15" w:id="7"/>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bookmarkEnd w:id="7"/>
    <w:bookmarkStart w:name="z16" w:id="8"/>
    <w:p>
      <w:pPr>
        <w:spacing w:after="0"/>
        <w:ind w:left="0"/>
        <w:jc w:val="both"/>
      </w:pPr>
      <w:r>
        <w:rPr>
          <w:rFonts w:ascii="Times New Roman"/>
          <w:b w:val="false"/>
          <w:i w:val="false"/>
          <w:color w:val="000000"/>
          <w:sz w:val="28"/>
        </w:rPr>
        <w:t>
      Егер 3-жол толтырылған болса, онда 4.1, 4.2-жолдар толтырылады. Егер 5.1-жол толтырылған болса, онда 5.2-жол толтырылады.</w:t>
      </w:r>
    </w:p>
    <w:bookmarkEnd w:id="8"/>
    <w:bookmarkStart w:name="z17" w:id="9"/>
    <w:p>
      <w:pPr>
        <w:spacing w:after="0"/>
        <w:ind w:left="0"/>
        <w:jc w:val="both"/>
      </w:pP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9"/>
    <w:bookmarkStart w:name="z18" w:id="10"/>
    <w:p>
      <w:pPr>
        <w:spacing w:after="0"/>
        <w:ind w:left="0"/>
        <w:jc w:val="both"/>
      </w:pPr>
      <w:r>
        <w:rPr>
          <w:rFonts w:ascii="Times New Roman"/>
          <w:b w:val="false"/>
          <w:i w:val="false"/>
          <w:color w:val="000000"/>
          <w:sz w:val="28"/>
        </w:rPr>
        <w:t>
      Тұрғын үйлерді пайдалануға берген жағдайда 7-жол толтырылмайды.";</w:t>
      </w:r>
    </w:p>
    <w:bookmarkEnd w:id="10"/>
    <w:bookmarkStart w:name="z19"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 Осы нұсқаулық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23" w:id="13"/>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"6. Арифметикалық-логикалық бақылау:</w:t>
      </w:r>
    </w:p>
    <w:bookmarkEnd w:id="14"/>
    <w:bookmarkStart w:name="z26" w:id="15"/>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bookmarkEnd w:id="15"/>
    <w:bookmarkStart w:name="z27" w:id="16"/>
    <w:p>
      <w:pPr>
        <w:spacing w:after="0"/>
        <w:ind w:left="0"/>
        <w:jc w:val="both"/>
      </w:pPr>
      <w:r>
        <w:rPr>
          <w:rFonts w:ascii="Times New Roman"/>
          <w:b w:val="false"/>
          <w:i w:val="false"/>
          <w:color w:val="000000"/>
          <w:sz w:val="28"/>
        </w:rPr>
        <w:t>
      2, 6, 8-бөлімдерде тек бір ұяшық толтырылады. Егер 3-бөлім толтырылса, онда 4.1 және 4.2-жолдар толтырылады.</w:t>
      </w:r>
    </w:p>
    <w:bookmarkEnd w:id="16"/>
    <w:bookmarkStart w:name="z28" w:id="17"/>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17"/>
    <w:bookmarkStart w:name="z29" w:id="18"/>
    <w:p>
      <w:pPr>
        <w:spacing w:after="0"/>
        <w:ind w:left="0"/>
        <w:jc w:val="both"/>
      </w:pPr>
      <w:r>
        <w:rPr>
          <w:rFonts w:ascii="Times New Roman"/>
          <w:b w:val="false"/>
          <w:i w:val="false"/>
          <w:color w:val="000000"/>
          <w:sz w:val="28"/>
        </w:rPr>
        <w:t>
      7-бөлімде 7.3 және 7.4, 7.5 және 7.6, 7.8 және 7.9-жолдардың екі ұяшығының біреуі ғана толтырылады.</w:t>
      </w:r>
    </w:p>
    <w:bookmarkEnd w:id="18"/>
    <w:bookmarkStart w:name="z30" w:id="19"/>
    <w:p>
      <w:pPr>
        <w:spacing w:after="0"/>
        <w:ind w:left="0"/>
        <w:jc w:val="both"/>
      </w:pPr>
      <w:r>
        <w:rPr>
          <w:rFonts w:ascii="Times New Roman"/>
          <w:b w:val="false"/>
          <w:i w:val="false"/>
          <w:color w:val="000000"/>
          <w:sz w:val="28"/>
        </w:rPr>
        <w:t>
      9.1.1-9.1.8-жолдарда барлық үш баған толтырылады (тұрғын үйлерге жапсаржайдан (қондырмалардан) басқа).</w:t>
      </w:r>
    </w:p>
    <w:bookmarkEnd w:id="19"/>
    <w:bookmarkStart w:name="z31" w:id="20"/>
    <w:p>
      <w:pPr>
        <w:spacing w:after="0"/>
        <w:ind w:left="0"/>
        <w:jc w:val="both"/>
      </w:pPr>
      <w:r>
        <w:rPr>
          <w:rFonts w:ascii="Times New Roman"/>
          <w:b w:val="false"/>
          <w:i w:val="false"/>
          <w:color w:val="000000"/>
          <w:sz w:val="28"/>
        </w:rPr>
        <w:t>
      Тұрғын үйлер пайдалануға берілген жағдайда 11-жол толтырылмайды.";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33"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 Осы нұсқаулық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мынадай редакцияда жазылсын:</w:t>
      </w:r>
    </w:p>
    <w:bookmarkStart w:name="z37" w:id="23"/>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"6. Арифметикалық-логикалық бақылау:</w:t>
      </w:r>
    </w:p>
    <w:bookmarkEnd w:id="24"/>
    <w:bookmarkStart w:name="z40" w:id="25"/>
    <w:p>
      <w:pPr>
        <w:spacing w:after="0"/>
        <w:ind w:left="0"/>
        <w:jc w:val="both"/>
      </w:pPr>
      <w:r>
        <w:rPr>
          <w:rFonts w:ascii="Times New Roman"/>
          <w:b w:val="false"/>
          <w:i w:val="false"/>
          <w:color w:val="000000"/>
          <w:sz w:val="28"/>
        </w:rPr>
        <w:t>
      2, 3 және 6-бөлімдерде бір ғана ұяшық толтырылады. Бұл ретте, 2-бөлімде, егер 2.4.1-жол толтырылған болса, онда 2.4-жолды толтыру қажет және егер 2.5.1-жол толтырылған болса, онда 2.5-жолды толтыру қажет.</w:t>
      </w:r>
    </w:p>
    <w:bookmarkEnd w:id="25"/>
    <w:bookmarkStart w:name="z41" w:id="26"/>
    <w:p>
      <w:pPr>
        <w:spacing w:after="0"/>
        <w:ind w:left="0"/>
        <w:jc w:val="both"/>
      </w:pPr>
      <w:r>
        <w:rPr>
          <w:rFonts w:ascii="Times New Roman"/>
          <w:b w:val="false"/>
          <w:i w:val="false"/>
          <w:color w:val="000000"/>
          <w:sz w:val="28"/>
        </w:rPr>
        <w:t>
      Егер 3.2-жол толтырылған болса, онда 3.2.1 (3.2.1.1 немесе 3.2.1.2) тармақтарының бірі толтырылады.</w:t>
      </w:r>
    </w:p>
    <w:bookmarkEnd w:id="26"/>
    <w:bookmarkStart w:name="z42" w:id="27"/>
    <w:p>
      <w:pPr>
        <w:spacing w:after="0"/>
        <w:ind w:left="0"/>
        <w:jc w:val="both"/>
      </w:pPr>
      <w:r>
        <w:rPr>
          <w:rFonts w:ascii="Times New Roman"/>
          <w:b w:val="false"/>
          <w:i w:val="false"/>
          <w:color w:val="000000"/>
          <w:sz w:val="28"/>
        </w:rPr>
        <w:t>
      Егер 4-жол толтырылса, онда 5.1, 5.2-жолдар толтырылады.</w:t>
      </w:r>
    </w:p>
    <w:bookmarkEnd w:id="27"/>
    <w:bookmarkStart w:name="z43" w:id="28"/>
    <w:p>
      <w:pPr>
        <w:spacing w:after="0"/>
        <w:ind w:left="0"/>
        <w:jc w:val="both"/>
      </w:pPr>
      <w:r>
        <w:rPr>
          <w:rFonts w:ascii="Times New Roman"/>
          <w:b w:val="false"/>
          <w:i w:val="false"/>
          <w:color w:val="000000"/>
          <w:sz w:val="28"/>
        </w:rPr>
        <w:t>
      Егер 6.7-жол толтырылса, онда 6.8-жол толтырылады.</w:t>
      </w:r>
    </w:p>
    <w:bookmarkEnd w:id="28"/>
    <w:bookmarkStart w:name="z44" w:id="29"/>
    <w:p>
      <w:pPr>
        <w:spacing w:after="0"/>
        <w:ind w:left="0"/>
        <w:jc w:val="both"/>
      </w:pP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29"/>
    <w:bookmarkStart w:name="z45" w:id="30"/>
    <w:p>
      <w:pPr>
        <w:spacing w:after="0"/>
        <w:ind w:left="0"/>
        <w:jc w:val="both"/>
      </w:pPr>
      <w:r>
        <w:rPr>
          <w:rFonts w:ascii="Times New Roman"/>
          <w:b w:val="false"/>
          <w:i w:val="false"/>
          <w:color w:val="000000"/>
          <w:sz w:val="28"/>
        </w:rPr>
        <w:t>
      Тұрғын үйлер пайдалануға берілген жағдайда 8-жол толтырылмайды.";</w:t>
      </w:r>
    </w:p>
    <w:bookmarkEnd w:id="30"/>
    <w:bookmarkStart w:name="z46" w:id="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"1. Осы нұсқаулық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мынадай редакцияда жазылсын:</w:t>
      </w:r>
    </w:p>
    <w:bookmarkStart w:name="z50" w:id="33"/>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"6. Арифметикалық-логикалық бақылау 2.1-2.5, 3.1-3.4, 6.1-6.6, 8.1-8.7, 10.1-10.9, 12-12.3-жолдарында бір ғана ұяшық толтырылады. Бұл ретте, егер 2.4.1-жол толтырылған болса, онда 2.4 жолын толтыру керек және егер 2.5.1-жол толтырылған болса, онда 2.5 жолын толтыру керек.</w:t>
      </w:r>
    </w:p>
    <w:bookmarkEnd w:id="34"/>
    <w:bookmarkStart w:name="z53" w:id="35"/>
    <w:p>
      <w:pPr>
        <w:spacing w:after="0"/>
        <w:ind w:left="0"/>
        <w:jc w:val="both"/>
      </w:pPr>
      <w:r>
        <w:rPr>
          <w:rFonts w:ascii="Times New Roman"/>
          <w:b w:val="false"/>
          <w:i w:val="false"/>
          <w:color w:val="000000"/>
          <w:sz w:val="28"/>
        </w:rPr>
        <w:t>
      Егер 3.2-жол толтырылған болса, онда 3.2.1 (3.2.1.1 немесе 3.2.1.2) тармақтарының бірі толтырылады.</w:t>
      </w:r>
    </w:p>
    <w:bookmarkEnd w:id="35"/>
    <w:bookmarkStart w:name="z54" w:id="36"/>
    <w:p>
      <w:pPr>
        <w:spacing w:after="0"/>
        <w:ind w:left="0"/>
        <w:jc w:val="both"/>
      </w:pPr>
      <w:r>
        <w:rPr>
          <w:rFonts w:ascii="Times New Roman"/>
          <w:b w:val="false"/>
          <w:i w:val="false"/>
          <w:color w:val="000000"/>
          <w:sz w:val="28"/>
        </w:rPr>
        <w:t>
      9.3 және 9.4, 9.5 және 9.6, 9.8 және 9.9-жолдары бойынша екі ұяшықтан біреуі ғана толтырылады.</w:t>
      </w:r>
    </w:p>
    <w:bookmarkEnd w:id="36"/>
    <w:bookmarkStart w:name="z55" w:id="37"/>
    <w:p>
      <w:pPr>
        <w:spacing w:after="0"/>
        <w:ind w:left="0"/>
        <w:jc w:val="both"/>
      </w:pPr>
      <w:r>
        <w:rPr>
          <w:rFonts w:ascii="Times New Roman"/>
          <w:b w:val="false"/>
          <w:i w:val="false"/>
          <w:color w:val="000000"/>
          <w:sz w:val="28"/>
        </w:rPr>
        <w:t>
      Егер 4-жол толтырылса, онда 5.1 және 5.3-жолдар толтырылуы керек.</w:t>
      </w:r>
    </w:p>
    <w:bookmarkEnd w:id="37"/>
    <w:bookmarkStart w:name="z56" w:id="38"/>
    <w:p>
      <w:pPr>
        <w:spacing w:after="0"/>
        <w:ind w:left="0"/>
        <w:jc w:val="both"/>
      </w:pPr>
      <w:r>
        <w:rPr>
          <w:rFonts w:ascii="Times New Roman"/>
          <w:b w:val="false"/>
          <w:i w:val="false"/>
          <w:color w:val="000000"/>
          <w:sz w:val="28"/>
        </w:rPr>
        <w:t>
      11.1.1-11.1.8-жолдарында барлық үш баған толтырылады.</w:t>
      </w:r>
    </w:p>
    <w:bookmarkEnd w:id="38"/>
    <w:bookmarkStart w:name="z57" w:id="39"/>
    <w:p>
      <w:pPr>
        <w:spacing w:after="0"/>
        <w:ind w:left="0"/>
        <w:jc w:val="both"/>
      </w:pP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39"/>
    <w:bookmarkStart w:name="z58" w:id="40"/>
    <w:p>
      <w:pPr>
        <w:spacing w:after="0"/>
        <w:ind w:left="0"/>
        <w:jc w:val="both"/>
      </w:pPr>
      <w:r>
        <w:rPr>
          <w:rFonts w:ascii="Times New Roman"/>
          <w:b w:val="false"/>
          <w:i w:val="false"/>
          <w:color w:val="000000"/>
          <w:sz w:val="28"/>
        </w:rPr>
        <w:t>
      14-жол тұрғын үйлерден басқа барлық объектілер үшін толтырылады.".</w:t>
      </w:r>
    </w:p>
    <w:bookmarkEnd w:id="40"/>
    <w:bookmarkStart w:name="z59" w:id="4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1"/>
    <w:bookmarkStart w:name="z60" w:id="4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2"/>
    <w:bookmarkStart w:name="z61" w:id="4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3"/>
    <w:bookmarkStart w:name="z62" w:id="4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4"/>
    <w:bookmarkStart w:name="z63" w:id="4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5"/>
    <w:bookmarkStart w:name="z64" w:id="46"/>
    <w:p>
      <w:pPr>
        <w:spacing w:after="0"/>
        <w:ind w:left="0"/>
        <w:jc w:val="both"/>
      </w:pPr>
      <w:r>
        <w:rPr>
          <w:rFonts w:ascii="Times New Roman"/>
          <w:b w:val="false"/>
          <w:i w:val="false"/>
          <w:color w:val="000000"/>
          <w:sz w:val="28"/>
        </w:rPr>
        <w:t xml:space="preserve">
      5. Осы бұйрық 2023 жылғы 1 қаңтардан бастап қолданысқа енгізілетін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28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0"/>
              <w:ind w:left="0"/>
              <w:jc w:val="both"/>
            </w:pPr>
          </w:p>
        </w:tc>
        <w:tc>
          <w:tcPr>
            <w:tcW w:w="0" w:type="auto"/>
            <w:gridSpan w:val="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11-қосымша</w:t>
            </w:r>
          </w:p>
          <w:bookmarkEnd w:id="48"/>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4 февраля 2020 года № 16</w:t>
            </w:r>
          </w:p>
        </w:tc>
      </w:tr>
      <w:tr>
        <w:trPr>
          <w:trHeight w:val="30" w:hRule="atLeast"/>
        </w:trPr>
        <w:tc>
          <w:tcPr>
            <w:tcW w:w="0" w:type="auto"/>
            <w:gridSpan w:val="12"/>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49"/>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Индексі</w:t>
            </w:r>
          </w:p>
          <w:bookmarkEnd w:id="50"/>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w:t>
            </w:r>
            <w:r>
              <w:rPr>
                <w:rFonts w:ascii="Times New Roman"/>
                <w:b/>
                <w:i w:val="false"/>
                <w:color w:val="000000"/>
                <w:sz w:val="20"/>
              </w:rPr>
              <w:t>1-КС (шағын)</w:t>
            </w:r>
          </w:p>
          <w:bookmarkEnd w:id="51"/>
          <w:p>
            <w:pPr>
              <w:spacing w:after="20"/>
              <w:ind w:left="20"/>
              <w:jc w:val="both"/>
            </w:pPr>
            <w:r>
              <w:rPr>
                <w:rFonts w:ascii="Times New Roman"/>
                <w:b w:val="false"/>
                <w:i w:val="false"/>
                <w:color w:val="000000"/>
                <w:sz w:val="20"/>
              </w:rPr>
              <w:t>
1-КС (малые)</w:t>
            </w:r>
          </w:p>
        </w:tc>
        <w:tc>
          <w:tcPr>
            <w:tcW w:w="0" w:type="auto"/>
            <w:gridSpan w:val="2"/>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52"/>
          <w:p>
            <w:pPr>
              <w:spacing w:after="20"/>
              <w:ind w:left="20"/>
              <w:jc w:val="both"/>
            </w:pPr>
            <w:r>
              <w:rPr>
                <w:rFonts w:ascii="Times New Roman"/>
                <w:b w:val="false"/>
                <w:i w:val="false"/>
                <w:color w:val="000000"/>
                <w:sz w:val="20"/>
              </w:rPr>
              <w:t>
квартальная</w:t>
            </w:r>
          </w:p>
        </w:tc>
        <w:tc>
          <w:tcPr>
            <w:tcW w:w="1025" w:type="dxa"/>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53"/>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w:t>
            </w:r>
            <w:r>
              <w:rPr>
                <w:rFonts w:ascii="Times New Roman"/>
                <w:b/>
                <w:i w:val="false"/>
                <w:color w:val="000000"/>
                <w:sz w:val="20"/>
              </w:rPr>
              <w:t>тоқсан</w:t>
            </w:r>
          </w:p>
          <w:bookmarkEnd w:id="54"/>
          <w:p>
            <w:pPr>
              <w:spacing w:after="20"/>
              <w:ind w:left="20"/>
              <w:jc w:val="both"/>
            </w:pPr>
            <w:r>
              <w:rPr>
                <w:rFonts w:ascii="Times New Roman"/>
                <w:b w:val="false"/>
                <w:i w:val="false"/>
                <w:color w:val="000000"/>
                <w:sz w:val="20"/>
              </w:rPr>
              <w:t>
квартал</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55"/>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bookmarkEnd w:id="56"/>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12"/>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bookmarkEnd w:id="57"/>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1025" w:type="dxa"/>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БСН коды</w:t>
            </w:r>
          </w:p>
          <w:bookmarkEnd w:id="58"/>
          <w:p>
            <w:pPr>
              <w:spacing w:after="20"/>
              <w:ind w:left="20"/>
              <w:jc w:val="both"/>
            </w:pP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768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3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973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9"/>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59"/>
    <w:bookmarkStart w:name="z84" w:id="60"/>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bookmarkEnd w:id="61"/>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62"/>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3"/>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64"/>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bookmarkEnd w:id="65"/>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bookmarkEnd w:id="66"/>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bookmarkEnd w:id="67"/>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p>
          <w:bookmarkEnd w:id="68"/>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69"/>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bookmarkEnd w:id="70"/>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71"/>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bookmarkEnd w:id="72"/>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r>
              <w:rPr>
                <w:rFonts w:ascii="Times New Roman"/>
                <w:b/>
                <w:i w:val="false"/>
                <w:color w:val="000000"/>
                <w:sz w:val="20"/>
              </w:rPr>
              <w:t>1-жолдан:</w:t>
            </w:r>
          </w:p>
          <w:bookmarkEnd w:id="73"/>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p>
          <w:bookmarkEnd w:id="74"/>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p>
          <w:bookmarkEnd w:id="75"/>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p>
          <w:bookmarkEnd w:id="76"/>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p>
          <w:bookmarkEnd w:id="77"/>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8"/>
    <w:p>
      <w:pPr>
        <w:spacing w:after="0"/>
        <w:ind w:left="0"/>
        <w:jc w:val="both"/>
      </w:pPr>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78"/>
    <w:bookmarkStart w:name="z103" w:id="79"/>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xml:space="preserve"> (41-43), в тысячах тенге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80"/>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w:t>
            </w:r>
            <w:r>
              <w:rPr>
                <w:rFonts w:ascii="Times New Roman"/>
                <w:b/>
                <w:i w:val="false"/>
                <w:color w:val="000000"/>
                <w:sz w:val="20"/>
              </w:rPr>
              <w:t xml:space="preserve">ЭҚЖЖ2 коды </w:t>
            </w:r>
            <w:r>
              <w:rPr>
                <w:rFonts w:ascii="Times New Roman"/>
                <w:b/>
                <w:i w:val="false"/>
                <w:color w:val="000000"/>
                <w:sz w:val="20"/>
              </w:rPr>
              <w:t>(41-43),</w:t>
            </w:r>
          </w:p>
          <w:bookmarkEnd w:id="81"/>
          <w:p>
            <w:pPr>
              <w:spacing w:after="20"/>
              <w:ind w:left="20"/>
              <w:jc w:val="both"/>
            </w:pPr>
            <w:r>
              <w:rPr>
                <w:rFonts w:ascii="Times New Roman"/>
                <w:b w:val="false"/>
                <w:i w:val="false"/>
                <w:color w:val="000000"/>
                <w:sz w:val="20"/>
              </w:rPr>
              <w:t>
Код ОКЭД2(41-43),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2"/>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салынып жатқан объектілер түрлері бойынша</w:t>
            </w:r>
          </w:p>
          <w:bookmarkEnd w:id="83"/>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w:t>
            </w:r>
            <w:r>
              <w:rPr>
                <w:rFonts w:ascii="Times New Roman"/>
                <w:b/>
                <w:i w:val="false"/>
                <w:color w:val="000000"/>
                <w:sz w:val="20"/>
              </w:rPr>
              <w:t>тұрғын ғима</w:t>
            </w:r>
            <w:r>
              <w:rPr>
                <w:rFonts w:ascii="Times New Roman"/>
                <w:b/>
                <w:i w:val="false"/>
                <w:color w:val="000000"/>
                <w:sz w:val="20"/>
              </w:rPr>
              <w:t>раттар</w:t>
            </w:r>
          </w:p>
          <w:bookmarkEnd w:id="84"/>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85"/>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bookmarkEnd w:id="86"/>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7"/>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88"/>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9"/>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90"/>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w:t>
            </w:r>
            <w:r>
              <w:rPr>
                <w:rFonts w:ascii="Times New Roman"/>
                <w:b/>
                <w:i w:val="false"/>
                <w:color w:val="000000"/>
                <w:sz w:val="20"/>
              </w:rPr>
              <w:t>оқу орындарының</w:t>
            </w:r>
          </w:p>
          <w:bookmarkEnd w:id="91"/>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w:t>
            </w:r>
            <w:r>
              <w:rPr>
                <w:rFonts w:ascii="Times New Roman"/>
                <w:b/>
                <w:i w:val="false"/>
                <w:color w:val="000000"/>
                <w:sz w:val="20"/>
              </w:rPr>
              <w:t>медицин алық ұйымдардың</w:t>
            </w:r>
          </w:p>
          <w:bookmarkEnd w:id="92"/>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w:t>
            </w:r>
            <w:r>
              <w:rPr>
                <w:rFonts w:ascii="Times New Roman"/>
                <w:b/>
                <w:i w:val="false"/>
                <w:color w:val="000000"/>
                <w:sz w:val="20"/>
              </w:rPr>
              <w:t>спорт және демалыс орындарына</w:t>
            </w:r>
            <w:r>
              <w:rPr>
                <w:rFonts w:ascii="Times New Roman"/>
                <w:b w:val="false"/>
                <w:i w:val="false"/>
                <w:color w:val="000000"/>
                <w:sz w:val="20"/>
              </w:rPr>
              <w:t xml:space="preserve"> </w:t>
            </w:r>
            <w:r>
              <w:rPr>
                <w:rFonts w:ascii="Times New Roman"/>
                <w:b/>
                <w:i w:val="false"/>
                <w:color w:val="000000"/>
                <w:sz w:val="20"/>
              </w:rPr>
              <w:t>арналған</w:t>
            </w:r>
          </w:p>
          <w:bookmarkEnd w:id="93"/>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w:t>
            </w:r>
            <w:r>
              <w:rPr>
                <w:rFonts w:ascii="Times New Roman"/>
                <w:b/>
                <w:i w:val="false"/>
                <w:color w:val="000000"/>
                <w:sz w:val="20"/>
              </w:rPr>
              <w:t>кен өндіру және өңдеу өнеркәсібіне арналған</w:t>
            </w:r>
          </w:p>
          <w:bookmarkEnd w:id="94"/>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w:t>
            </w:r>
            <w:r>
              <w:rPr>
                <w:rFonts w:ascii="Times New Roman"/>
                <w:b/>
                <w:i w:val="false"/>
                <w:color w:val="000000"/>
                <w:sz w:val="20"/>
              </w:rPr>
              <w:t>автомагис- тральдар (жер үстіндегілерден басқа), көшелер, жолдар</w:t>
            </w:r>
          </w:p>
          <w:bookmarkEnd w:id="95"/>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еміржолдары</w:t>
            </w:r>
          </w:p>
          <w:bookmarkEnd w:id="96"/>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bookmarkEnd w:id="97"/>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w:t>
            </w:r>
          </w:p>
          <w:bookmarkEnd w:id="98"/>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9"/>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жұмыс түрлері бойынша ЭҚЖЖ 41-43</w:t>
            </w:r>
          </w:p>
          <w:bookmarkEnd w:id="100"/>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1"/>
    <w:bookmarkStart w:name="z126" w:id="102"/>
    <w:p>
      <w:pPr>
        <w:spacing w:after="0"/>
        <w:ind w:left="0"/>
        <w:jc w:val="both"/>
      </w:pPr>
      <w:r>
        <w:rPr>
          <w:rFonts w:ascii="Times New Roman"/>
          <w:b w:val="false"/>
          <w:i w:val="false"/>
          <w:color w:val="000000"/>
          <w:sz w:val="28"/>
        </w:rPr>
        <w:t>
      Примечание:</w:t>
      </w:r>
    </w:p>
    <w:bookmarkEnd w:id="102"/>
    <w:bookmarkStart w:name="z127"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bookmarkEnd w:id="103"/>
    <w:bookmarkStart w:name="z128" w:id="1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bookmarkEnd w:id="104"/>
    <w:bookmarkStart w:name="z129" w:id="1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ЭҚЖЖ (41-43), Б бағанында толтыру кезінде </w:t>
      </w:r>
      <w:r>
        <w:rPr>
          <w:rFonts w:ascii="Times New Roman"/>
          <w:b/>
          <w:i w:val="false"/>
          <w:color w:val="000000"/>
          <w:sz w:val="28"/>
        </w:rPr>
        <w:t>код 5 таңбаға дейін көрсетіледі</w:t>
      </w:r>
    </w:p>
    <w:bookmarkEnd w:id="105"/>
    <w:bookmarkStart w:name="z130" w:id="1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bookmarkEnd w:id="106"/>
    <w:bookmarkStart w:name="z131" w:id="107"/>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107"/>
    <w:bookmarkStart w:name="z132" w:id="10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0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33" w:id="10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09"/>
    <w:bookmarkStart w:name="z134" w:id="110"/>
    <w:p>
      <w:pPr>
        <w:spacing w:after="0"/>
        <w:ind w:left="0"/>
        <w:jc w:val="both"/>
      </w:pPr>
      <w:r>
        <w:rPr>
          <w:rFonts w:ascii="Times New Roman"/>
          <w:b w:val="false"/>
          <w:i w:val="false"/>
          <w:color w:val="000000"/>
          <w:sz w:val="28"/>
        </w:rPr>
        <w:t>
      Наименование___________________ Адрес (респондента) ________________________</w:t>
      </w:r>
    </w:p>
    <w:bookmarkEnd w:id="110"/>
    <w:bookmarkStart w:name="z135" w:id="111"/>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bookmarkEnd w:id="111"/>
    <w:bookmarkStart w:name="z136" w:id="112"/>
    <w:p>
      <w:pPr>
        <w:spacing w:after="0"/>
        <w:ind w:left="0"/>
        <w:jc w:val="both"/>
      </w:pPr>
      <w:r>
        <w:rPr>
          <w:rFonts w:ascii="Times New Roman"/>
          <w:b w:val="false"/>
          <w:i w:val="false"/>
          <w:color w:val="000000"/>
          <w:sz w:val="28"/>
        </w:rPr>
        <w:t>
      Телефон (респондента)__________________________ ____________________________</w:t>
      </w:r>
    </w:p>
    <w:bookmarkEnd w:id="112"/>
    <w:bookmarkStart w:name="z137" w:id="113"/>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113"/>
    <w:bookmarkStart w:name="z138" w:id="114"/>
    <w:p>
      <w:pPr>
        <w:spacing w:after="0"/>
        <w:ind w:left="0"/>
        <w:jc w:val="both"/>
      </w:pPr>
      <w:r>
        <w:rPr>
          <w:rFonts w:ascii="Times New Roman"/>
          <w:b w:val="false"/>
          <w:i w:val="false"/>
          <w:color w:val="000000"/>
          <w:sz w:val="28"/>
        </w:rPr>
        <w:t>
       стационарный мобильный</w:t>
      </w:r>
    </w:p>
    <w:bookmarkEnd w:id="114"/>
    <w:bookmarkStart w:name="z139" w:id="115"/>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115"/>
    <w:bookmarkStart w:name="z140" w:id="116"/>
    <w:p>
      <w:pPr>
        <w:spacing w:after="0"/>
        <w:ind w:left="0"/>
        <w:jc w:val="both"/>
      </w:pPr>
      <w:r>
        <w:rPr>
          <w:rFonts w:ascii="Times New Roman"/>
          <w:b w:val="false"/>
          <w:i w:val="false"/>
          <w:color w:val="000000"/>
          <w:sz w:val="28"/>
        </w:rPr>
        <w:t>
      Адрес электронной почты (респондента)_______________________________________</w:t>
      </w:r>
    </w:p>
    <w:bookmarkEnd w:id="116"/>
    <w:bookmarkStart w:name="z141" w:id="11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17"/>
    <w:bookmarkStart w:name="z142" w:id="118"/>
    <w:p>
      <w:pPr>
        <w:spacing w:after="0"/>
        <w:ind w:left="0"/>
        <w:jc w:val="both"/>
      </w:pPr>
      <w:r>
        <w:rPr>
          <w:rFonts w:ascii="Times New Roman"/>
          <w:b w:val="false"/>
          <w:i w:val="false"/>
          <w:color w:val="000000"/>
          <w:sz w:val="28"/>
        </w:rPr>
        <w:t>
      Исполнитель________________________________ _____________________________</w:t>
      </w:r>
    </w:p>
    <w:bookmarkEnd w:id="118"/>
    <w:bookmarkStart w:name="z143" w:id="119"/>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bookmarkEnd w:id="119"/>
    <w:bookmarkStart w:name="z144" w:id="120"/>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20"/>
    <w:bookmarkStart w:name="z145" w:id="12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121"/>
    <w:bookmarkStart w:name="z146" w:id="122"/>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w:t>
      </w:r>
    </w:p>
    <w:bookmarkEnd w:id="122"/>
    <w:bookmarkStart w:name="z147" w:id="123"/>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123"/>
    <w:bookmarkStart w:name="z148" w:id="124"/>
    <w:p>
      <w:pPr>
        <w:spacing w:after="0"/>
        <w:ind w:left="0"/>
        <w:jc w:val="both"/>
      </w:pPr>
      <w:r>
        <w:rPr>
          <w:rFonts w:ascii="Times New Roman"/>
          <w:b w:val="false"/>
          <w:i w:val="false"/>
          <w:color w:val="000000"/>
          <w:sz w:val="28"/>
        </w:rPr>
        <w:t>
       фамилия, имя и отчество (при его наличии) подпись</w:t>
      </w:r>
    </w:p>
    <w:bookmarkEnd w:id="124"/>
    <w:bookmarkStart w:name="z149" w:id="125"/>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125"/>
    <w:bookmarkStart w:name="z150" w:id="126"/>
    <w:p>
      <w:pPr>
        <w:spacing w:after="0"/>
        <w:ind w:left="0"/>
        <w:jc w:val="both"/>
      </w:pPr>
      <w:r>
        <w:rPr>
          <w:rFonts w:ascii="Times New Roman"/>
          <w:b w:val="false"/>
          <w:i w:val="false"/>
          <w:color w:val="000000"/>
          <w:sz w:val="28"/>
        </w:rPr>
        <w:t>
      Руководитель или лицо, исполняющее его обязанности _____________ _____________</w:t>
      </w:r>
    </w:p>
    <w:bookmarkEnd w:id="126"/>
    <w:bookmarkStart w:name="z151" w:id="127"/>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127"/>
    <w:bookmarkStart w:name="z152" w:id="128"/>
    <w:p>
      <w:pPr>
        <w:spacing w:after="0"/>
        <w:ind w:left="0"/>
        <w:jc w:val="both"/>
      </w:pPr>
      <w:r>
        <w:rPr>
          <w:rFonts w:ascii="Times New Roman"/>
          <w:b w:val="false"/>
          <w:i w:val="false"/>
          <w:color w:val="000000"/>
          <w:sz w:val="28"/>
        </w:rPr>
        <w:t>
       фамилия, имя и отчество (при его наличии) подпись</w:t>
      </w:r>
    </w:p>
    <w:bookmarkEnd w:id="128"/>
    <w:bookmarkStart w:name="z153" w:id="1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9"/>
    <w:bookmarkStart w:name="z154" w:id="130"/>
    <w:p>
      <w:pPr>
        <w:spacing w:after="0"/>
        <w:ind w:left="0"/>
        <w:jc w:val="both"/>
      </w:pPr>
      <w:r>
        <w:rPr>
          <w:rFonts w:ascii="Times New Roman"/>
          <w:b w:val="false"/>
          <w:i w:val="false"/>
          <w:color w:val="000000"/>
          <w:sz w:val="28"/>
        </w:rPr>
        <w:t>
      Примечание:</w:t>
      </w:r>
    </w:p>
    <w:bookmarkEnd w:id="130"/>
    <w:bookmarkStart w:name="z155" w:id="13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w:t>
      </w:r>
      <w:r>
        <w:rPr>
          <w:rFonts w:ascii="Times New Roman"/>
          <w:b w:val="false"/>
          <w:i w:val="false"/>
          <w:color w:val="000000"/>
          <w:sz w:val="28"/>
        </w:rPr>
        <w:t xml:space="preserve"> </w:t>
      </w:r>
      <w:r>
        <w:rPr>
          <w:rFonts w:ascii="Times New Roman"/>
          <w:b/>
          <w:i w:val="false"/>
          <w:color w:val="000000"/>
          <w:sz w:val="28"/>
        </w:rPr>
        <w:t xml:space="preserve">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bookmarkEnd w:id="131"/>
    <w:bookmarkStart w:name="z156" w:id="13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28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№16 бұйрығына</w:t>
            </w:r>
            <w:r>
              <w:br/>
            </w:r>
            <w:r>
              <w:rPr>
                <w:rFonts w:ascii="Times New Roman"/>
                <w:b w:val="false"/>
                <w:i w:val="false"/>
                <w:color w:val="000000"/>
                <w:sz w:val="20"/>
              </w:rPr>
              <w:t>12-қосымша</w:t>
            </w:r>
          </w:p>
        </w:tc>
      </w:tr>
    </w:tbl>
    <w:bookmarkStart w:name="z158" w:id="133"/>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толтыру жөніндегі нұсқаулық</w:t>
      </w:r>
    </w:p>
    <w:bookmarkEnd w:id="133"/>
    <w:bookmarkStart w:name="z159" w:id="134"/>
    <w:p>
      <w:pPr>
        <w:spacing w:after="0"/>
        <w:ind w:left="0"/>
        <w:jc w:val="both"/>
      </w:pPr>
      <w:r>
        <w:rPr>
          <w:rFonts w:ascii="Times New Roman"/>
          <w:b w:val="false"/>
          <w:i w:val="false"/>
          <w:color w:val="000000"/>
          <w:sz w:val="28"/>
        </w:rPr>
        <w:t>
      1. Осы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(бұдан әрі – cтатистикалық нысан) толтыруды нақтылайды.</w:t>
      </w:r>
    </w:p>
    <w:bookmarkEnd w:id="134"/>
    <w:bookmarkStart w:name="z160" w:id="135"/>
    <w:p>
      <w:pPr>
        <w:spacing w:after="0"/>
        <w:ind w:left="0"/>
        <w:jc w:val="both"/>
      </w:pPr>
      <w:r>
        <w:rPr>
          <w:rFonts w:ascii="Times New Roman"/>
          <w:b w:val="false"/>
          <w:i w:val="false"/>
          <w:color w:val="000000"/>
          <w:sz w:val="28"/>
        </w:rPr>
        <w:t>
      2. Осы Нұсқаулықта мынадай анықтамалар пайдаланылады:</w:t>
      </w:r>
    </w:p>
    <w:bookmarkEnd w:id="135"/>
    <w:bookmarkStart w:name="z161" w:id="136"/>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ауыстыру немесе қалпына келтіру арқылы оның ресурстарын ішінара қалпына келтіру үшін орындалатын жөндеу;</w:t>
      </w:r>
    </w:p>
    <w:bookmarkEnd w:id="136"/>
    <w:bookmarkStart w:name="z162" w:id="137"/>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bookmarkEnd w:id="137"/>
    <w:bookmarkStart w:name="z163" w:id="138"/>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bookmarkEnd w:id="138"/>
    <w:bookmarkStart w:name="z164" w:id="139"/>
    <w:p>
      <w:pPr>
        <w:spacing w:after="0"/>
        <w:ind w:left="0"/>
        <w:jc w:val="both"/>
      </w:pPr>
      <w:r>
        <w:rPr>
          <w:rFonts w:ascii="Times New Roman"/>
          <w:b w:val="false"/>
          <w:i w:val="false"/>
          <w:color w:val="000000"/>
          <w:sz w:val="28"/>
        </w:rPr>
        <w:t>
      4)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139"/>
    <w:bookmarkStart w:name="z165" w:id="140"/>
    <w:p>
      <w:pPr>
        <w:spacing w:after="0"/>
        <w:ind w:left="0"/>
        <w:jc w:val="both"/>
      </w:pPr>
      <w:r>
        <w:rPr>
          <w:rFonts w:ascii="Times New Roman"/>
          <w:b w:val="false"/>
          <w:i w:val="false"/>
          <w:color w:val="000000"/>
          <w:sz w:val="28"/>
        </w:rPr>
        <w:t>
      5)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End w:id="140"/>
    <w:bookmarkStart w:name="z166" w:id="141"/>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қосалқы мердігерлік ұйым орындалған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bookmarkEnd w:id="141"/>
    <w:bookmarkStart w:name="z167" w:id="142"/>
    <w:p>
      <w:pPr>
        <w:spacing w:after="0"/>
        <w:ind w:left="0"/>
        <w:jc w:val="both"/>
      </w:pPr>
      <w:r>
        <w:rPr>
          <w:rFonts w:ascii="Times New Roman"/>
          <w:b w:val="false"/>
          <w:i w:val="false"/>
          <w:color w:val="000000"/>
          <w:sz w:val="28"/>
        </w:rPr>
        <w:t>
      Статистикалық нысанда мердігерлік және қосалқы мердігерлік ұйымдардың орындалған құрылыс жұмыстарының (көрсетілген қызметтердің) көлемі алғашқы есепке алудың және жасалған құрылыс мердігер шарттары бойынша нақты орындалған құрылыс жұмыстарының құны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актілерінің немесе орындалған құрылыс жұмыстарының құны және шығындар туралы анықтамалардың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bookmarkEnd w:id="142"/>
    <w:bookmarkStart w:name="z168" w:id="143"/>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End w:id="143"/>
    <w:bookmarkStart w:name="z169" w:id="144"/>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144"/>
    <w:bookmarkStart w:name="z170" w:id="145"/>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цементтеумен байланысты жұмыстар көлемі;</w:t>
      </w:r>
    </w:p>
    <w:bookmarkEnd w:id="145"/>
    <w:bookmarkStart w:name="z171" w:id="146"/>
    <w:p>
      <w:pPr>
        <w:spacing w:after="0"/>
        <w:ind w:left="0"/>
        <w:jc w:val="both"/>
      </w:pPr>
      <w:r>
        <w:rPr>
          <w:rFonts w:ascii="Times New Roman"/>
          <w:b w:val="false"/>
          <w:i w:val="false"/>
          <w:color w:val="000000"/>
          <w:sz w:val="28"/>
        </w:rPr>
        <w:t>
      2) жерлердің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жұмыстардың көлемі қосылмайды.</w:t>
      </w:r>
    </w:p>
    <w:bookmarkEnd w:id="146"/>
    <w:bookmarkStart w:name="z172" w:id="147"/>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End w:id="147"/>
    <w:bookmarkStart w:name="z173" w:id="148"/>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(көрсетілетін қызметтердің) көлемі көрсетіледі.</w:t>
      </w:r>
    </w:p>
    <w:bookmarkEnd w:id="148"/>
    <w:bookmarkStart w:name="z174" w:id="149"/>
    <w:p>
      <w:pPr>
        <w:spacing w:after="0"/>
        <w:ind w:left="0"/>
        <w:jc w:val="both"/>
      </w:pPr>
      <w:r>
        <w:rPr>
          <w:rFonts w:ascii="Times New Roman"/>
          <w:b w:val="false"/>
          <w:i w:val="false"/>
          <w:color w:val="000000"/>
          <w:sz w:val="28"/>
        </w:rPr>
        <w:t>
      6. 2-бөлімнің 2-жолында мұнай-газ секторында орындалған құрылыс жұмыстарының көлемі көрсетіледі.</w:t>
      </w:r>
    </w:p>
    <w:bookmarkEnd w:id="149"/>
    <w:bookmarkStart w:name="z175" w:id="150"/>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жұмыстарының көлемі көрсетіледі.</w:t>
      </w:r>
    </w:p>
    <w:bookmarkEnd w:id="150"/>
    <w:bookmarkStart w:name="z176" w:id="151"/>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қосалқы қызметтерді қоса алғанда жергілікті мұнай және газ құбыржолдарын жүргізу бойынша орындалған құрылыс жұмыстарының көлемі көрсетіледі.</w:t>
      </w:r>
    </w:p>
    <w:bookmarkEnd w:id="151"/>
    <w:bookmarkStart w:name="z177" w:id="152"/>
    <w:p>
      <w:pPr>
        <w:spacing w:after="0"/>
        <w:ind w:left="0"/>
        <w:jc w:val="both"/>
      </w:pPr>
      <w:r>
        <w:rPr>
          <w:rFonts w:ascii="Times New Roman"/>
          <w:b w:val="false"/>
          <w:i w:val="false"/>
          <w:color w:val="000000"/>
          <w:sz w:val="28"/>
        </w:rPr>
        <w:t>
      "Өзге де құрылыс жұмыстары (көрсетілетін қызметтері)"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End w:id="152"/>
    <w:bookmarkStart w:name="z178" w:id="153"/>
    <w:p>
      <w:pPr>
        <w:spacing w:after="0"/>
        <w:ind w:left="0"/>
        <w:jc w:val="both"/>
      </w:pPr>
      <w:r>
        <w:rPr>
          <w:rFonts w:ascii="Times New Roman"/>
          <w:b w:val="false"/>
          <w:i w:val="false"/>
          <w:color w:val="000000"/>
          <w:sz w:val="28"/>
        </w:rPr>
        <w:t>
      7. 3-бөлімдегі А-бағанында түрлері бойынша орындалған құрылыс жұмыстарының көлемі Экономикалық қызмет түрлері жалпы жіктеуішінің сәйкес "Құрылыс" саласының 41-43 - кодтары бойынша толтырылады.</w:t>
      </w:r>
    </w:p>
    <w:bookmarkEnd w:id="153"/>
    <w:bookmarkStart w:name="z179" w:id="154"/>
    <w:p>
      <w:pPr>
        <w:spacing w:after="0"/>
        <w:ind w:left="0"/>
        <w:jc w:val="both"/>
      </w:pPr>
      <w:r>
        <w:rPr>
          <w:rFonts w:ascii="Times New Roman"/>
          <w:b w:val="false"/>
          <w:i w:val="false"/>
          <w:color w:val="000000"/>
          <w:sz w:val="28"/>
        </w:rPr>
        <w:t>
      3-бөлімнің 2-12-бағандарында салынып жатқан ғимараттар және имараттар түрлері көрсетіледі:</w:t>
      </w:r>
    </w:p>
    <w:bookmarkEnd w:id="154"/>
    <w:bookmarkStart w:name="z180" w:id="155"/>
    <w:p>
      <w:pPr>
        <w:spacing w:after="0"/>
        <w:ind w:left="0"/>
        <w:jc w:val="both"/>
      </w:pPr>
      <w:r>
        <w:rPr>
          <w:rFonts w:ascii="Times New Roman"/>
          <w:b w:val="false"/>
          <w:i w:val="false"/>
          <w:color w:val="000000"/>
          <w:sz w:val="28"/>
        </w:rPr>
        <w:t>
      өнеркәсіп имараттары – өндіріс процесінде белгілі бір қызметтерді орындайтын немесе технологиялық жабдықтан, коммуникация және өзгелерінен жүктемені қабылдауға арналған имараттар;</w:t>
      </w:r>
    </w:p>
    <w:bookmarkEnd w:id="155"/>
    <w:bookmarkStart w:name="z181" w:id="156"/>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кіретін, әртүрлі педагогикалық процестерге арналған ғимараттар;</w:t>
      </w:r>
    </w:p>
    <w:bookmarkEnd w:id="156"/>
    <w:bookmarkStart w:name="z182" w:id="157"/>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bookmarkEnd w:id="157"/>
    <w:bookmarkStart w:name="z183" w:id="158"/>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жатады;</w:t>
      </w:r>
    </w:p>
    <w:bookmarkEnd w:id="158"/>
    <w:bookmarkStart w:name="z184" w:id="159"/>
    <w:p>
      <w:pPr>
        <w:spacing w:after="0"/>
        <w:ind w:left="0"/>
        <w:jc w:val="both"/>
      </w:pPr>
      <w:r>
        <w:rPr>
          <w:rFonts w:ascii="Times New Roman"/>
          <w:b w:val="false"/>
          <w:i w:val="false"/>
          <w:color w:val="000000"/>
          <w:sz w:val="28"/>
        </w:rPr>
        <w:t>
      спорт және демалыс орындарына арналған имараттарға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жазғы спорт алаңдары, балаларға арналған спорт-ойынды алаңдары, ашық стадиондар, тау шаңғысы имараттары) жатады;</w:t>
      </w:r>
    </w:p>
    <w:bookmarkEnd w:id="159"/>
    <w:bookmarkStart w:name="z185" w:id="160"/>
    <w:p>
      <w:pPr>
        <w:spacing w:after="0"/>
        <w:ind w:left="0"/>
        <w:jc w:val="both"/>
      </w:pPr>
      <w:r>
        <w:rPr>
          <w:rFonts w:ascii="Times New Roman"/>
          <w:b w:val="false"/>
          <w:i w:val="false"/>
          <w:color w:val="000000"/>
          <w:sz w:val="28"/>
        </w:rPr>
        <w:t>
      басқа ғимараттарға құрылыстарға 3-бөлімде көрсетілген объектілердің бірде-бір түріне жатқызуға болмайтын объектілер жатады.</w:t>
      </w:r>
    </w:p>
    <w:bookmarkEnd w:id="160"/>
    <w:bookmarkStart w:name="z186" w:id="161"/>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61"/>
    <w:bookmarkStart w:name="z187" w:id="162"/>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62"/>
    <w:bookmarkStart w:name="z188" w:id="163"/>
    <w:p>
      <w:pPr>
        <w:spacing w:after="0"/>
        <w:ind w:left="0"/>
        <w:jc w:val="both"/>
      </w:pPr>
      <w:r>
        <w:rPr>
          <w:rFonts w:ascii="Times New Roman"/>
          <w:b w:val="false"/>
          <w:i w:val="false"/>
          <w:color w:val="000000"/>
          <w:sz w:val="28"/>
        </w:rPr>
        <w:t>
      10. Ескертпе: Х – аталған позиция толтыруға жатпайды.</w:t>
      </w:r>
    </w:p>
    <w:bookmarkEnd w:id="163"/>
    <w:bookmarkStart w:name="z189" w:id="164"/>
    <w:p>
      <w:pPr>
        <w:spacing w:after="0"/>
        <w:ind w:left="0"/>
        <w:jc w:val="both"/>
      </w:pPr>
      <w:r>
        <w:rPr>
          <w:rFonts w:ascii="Times New Roman"/>
          <w:b w:val="false"/>
          <w:i w:val="false"/>
          <w:color w:val="000000"/>
          <w:sz w:val="28"/>
        </w:rPr>
        <w:t>
      11. Арифметика-логикалық бақылау:</w:t>
      </w:r>
    </w:p>
    <w:bookmarkEnd w:id="164"/>
    <w:bookmarkStart w:name="z190" w:id="165"/>
    <w:p>
      <w:pPr>
        <w:spacing w:after="0"/>
        <w:ind w:left="0"/>
        <w:jc w:val="both"/>
      </w:pPr>
      <w:r>
        <w:rPr>
          <w:rFonts w:ascii="Times New Roman"/>
          <w:b w:val="false"/>
          <w:i w:val="false"/>
          <w:color w:val="000000"/>
          <w:sz w:val="28"/>
        </w:rPr>
        <w:t>
      1) 2-бөлім:</w:t>
      </w:r>
    </w:p>
    <w:bookmarkEnd w:id="165"/>
    <w:bookmarkStart w:name="z191" w:id="166"/>
    <w:p>
      <w:pPr>
        <w:spacing w:after="0"/>
        <w:ind w:left="0"/>
        <w:jc w:val="both"/>
      </w:pPr>
      <w:r>
        <w:rPr>
          <w:rFonts w:ascii="Times New Roman"/>
          <w:b w:val="false"/>
          <w:i w:val="false"/>
          <w:color w:val="000000"/>
          <w:sz w:val="28"/>
        </w:rPr>
        <w:t>
      1-баған = 2+3+4-бағандардың ∑ әрбір жол үшін;</w:t>
      </w:r>
    </w:p>
    <w:bookmarkEnd w:id="166"/>
    <w:bookmarkStart w:name="z192" w:id="167"/>
    <w:p>
      <w:pPr>
        <w:spacing w:after="0"/>
        <w:ind w:left="0"/>
        <w:jc w:val="both"/>
      </w:pPr>
      <w:r>
        <w:rPr>
          <w:rFonts w:ascii="Times New Roman"/>
          <w:b w:val="false"/>
          <w:i w:val="false"/>
          <w:color w:val="000000"/>
          <w:sz w:val="28"/>
        </w:rPr>
        <w:t>
      1-жол = 1.1-1.3-жолдардың ∑ әрбір баған үшін;</w:t>
      </w:r>
    </w:p>
    <w:bookmarkEnd w:id="167"/>
    <w:bookmarkStart w:name="z193" w:id="168"/>
    <w:p>
      <w:pPr>
        <w:spacing w:after="0"/>
        <w:ind w:left="0"/>
        <w:jc w:val="both"/>
      </w:pPr>
      <w:r>
        <w:rPr>
          <w:rFonts w:ascii="Times New Roman"/>
          <w:b w:val="false"/>
          <w:i w:val="false"/>
          <w:color w:val="000000"/>
          <w:sz w:val="28"/>
        </w:rPr>
        <w:t>
      1-баған ≥ 2-4-бағаннан әрбір жол үшін;</w:t>
      </w:r>
    </w:p>
    <w:bookmarkEnd w:id="168"/>
    <w:bookmarkStart w:name="z194" w:id="169"/>
    <w:p>
      <w:pPr>
        <w:spacing w:after="0"/>
        <w:ind w:left="0"/>
        <w:jc w:val="both"/>
      </w:pPr>
      <w:r>
        <w:rPr>
          <w:rFonts w:ascii="Times New Roman"/>
          <w:b w:val="false"/>
          <w:i w:val="false"/>
          <w:color w:val="000000"/>
          <w:sz w:val="28"/>
        </w:rPr>
        <w:t>
      2-жол = 2.1-2.3-жолдардың ∑ әрбір баған үшін;</w:t>
      </w:r>
    </w:p>
    <w:bookmarkEnd w:id="169"/>
    <w:bookmarkStart w:name="z195" w:id="170"/>
    <w:p>
      <w:pPr>
        <w:spacing w:after="0"/>
        <w:ind w:left="0"/>
        <w:jc w:val="both"/>
      </w:pPr>
      <w:r>
        <w:rPr>
          <w:rFonts w:ascii="Times New Roman"/>
          <w:b w:val="false"/>
          <w:i w:val="false"/>
          <w:color w:val="000000"/>
          <w:sz w:val="28"/>
        </w:rPr>
        <w:t>
      2) 3-бөлім:</w:t>
      </w:r>
    </w:p>
    <w:bookmarkEnd w:id="170"/>
    <w:bookmarkStart w:name="z196" w:id="171"/>
    <w:p>
      <w:pPr>
        <w:spacing w:after="0"/>
        <w:ind w:left="0"/>
        <w:jc w:val="both"/>
      </w:pPr>
      <w:r>
        <w:rPr>
          <w:rFonts w:ascii="Times New Roman"/>
          <w:b w:val="false"/>
          <w:i w:val="false"/>
          <w:color w:val="000000"/>
          <w:sz w:val="28"/>
        </w:rPr>
        <w:t>
      1-баған (барлығы) = 2+3+6-бағандардың ∑ әрбір жол үшін;</w:t>
      </w:r>
    </w:p>
    <w:bookmarkEnd w:id="171"/>
    <w:bookmarkStart w:name="z197" w:id="172"/>
    <w:p>
      <w:pPr>
        <w:spacing w:after="0"/>
        <w:ind w:left="0"/>
        <w:jc w:val="both"/>
      </w:pPr>
      <w:r>
        <w:rPr>
          <w:rFonts w:ascii="Times New Roman"/>
          <w:b w:val="false"/>
          <w:i w:val="false"/>
          <w:color w:val="000000"/>
          <w:sz w:val="28"/>
        </w:rPr>
        <w:t>
      6-баған = 7+8+9+10+11+12-бағандардың ∑ әрбір жол үшін</w:t>
      </w:r>
    </w:p>
    <w:bookmarkEnd w:id="172"/>
    <w:bookmarkStart w:name="z198" w:id="173"/>
    <w:p>
      <w:pPr>
        <w:spacing w:after="0"/>
        <w:ind w:left="0"/>
        <w:jc w:val="both"/>
      </w:pPr>
      <w:r>
        <w:rPr>
          <w:rFonts w:ascii="Times New Roman"/>
          <w:b w:val="false"/>
          <w:i w:val="false"/>
          <w:color w:val="000000"/>
          <w:sz w:val="28"/>
        </w:rPr>
        <w:t>
      3) Бөлімдер арасындағы бақылау:</w:t>
      </w:r>
    </w:p>
    <w:bookmarkEnd w:id="173"/>
    <w:bookmarkStart w:name="z199" w:id="174"/>
    <w:p>
      <w:pPr>
        <w:spacing w:after="0"/>
        <w:ind w:left="0"/>
        <w:jc w:val="both"/>
      </w:pPr>
      <w:r>
        <w:rPr>
          <w:rFonts w:ascii="Times New Roman"/>
          <w:b w:val="false"/>
          <w:i w:val="false"/>
          <w:color w:val="000000"/>
          <w:sz w:val="28"/>
        </w:rPr>
        <w:t>
      2-бөлім 1-жолы, 1-бағаны (барлығы) = 1-бағанның (барлығы) 3-бөліміне.</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28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cMar>
              <w:top w:w="15" w:type="dxa"/>
              <w:left w:w="15" w:type="dxa"/>
              <w:bottom w:w="15" w:type="dxa"/>
              <w:right w:w="15" w:type="dxa"/>
            </w:tcMar>
            <w:vAlign w:val="center"/>
          </w:tcPr>
          <w:bookmarkStart w:name="z201" w:id="175"/>
          <w:p>
            <w:pPr>
              <w:spacing w:after="20"/>
              <w:ind w:left="20"/>
              <w:jc w:val="both"/>
            </w:pPr>
          </w:p>
          <w:bookmarkEnd w:id="175"/>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2020 жылғы "4" ақпандағы № 16 бұйрығына 13-қосымша</w:t>
            </w:r>
          </w:p>
          <w:bookmarkEnd w:id="177"/>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4 февраля 2020 года № 16</w:t>
            </w:r>
          </w:p>
        </w:tc>
      </w:tr>
      <w:tr>
        <w:trPr>
          <w:trHeight w:val="30" w:hRule="atLeast"/>
        </w:trPr>
        <w:tc>
          <w:tcPr>
            <w:tcW w:w="0" w:type="auto"/>
            <w:gridSpan w:val="12"/>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bookmarkEnd w:id="178"/>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1025" w:type="dxa"/>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79"/>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w:t>
            </w:r>
            <w:r>
              <w:rPr>
                <w:rFonts w:ascii="Times New Roman"/>
                <w:b/>
                <w:i w:val="false"/>
                <w:color w:val="000000"/>
                <w:sz w:val="20"/>
              </w:rPr>
              <w:t xml:space="preserve">1-КС </w:t>
            </w:r>
          </w:p>
          <w:bookmarkEnd w:id="180"/>
          <w:p>
            <w:pPr>
              <w:spacing w:after="20"/>
              <w:ind w:left="20"/>
              <w:jc w:val="both"/>
            </w:pPr>
            <w:r>
              <w:rPr>
                <w:rFonts w:ascii="Times New Roman"/>
                <w:b w:val="false"/>
                <w:i w:val="false"/>
                <w:color w:val="000000"/>
                <w:sz w:val="20"/>
              </w:rPr>
              <w:t xml:space="preserve">
1-КС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rPr>
                <w:rFonts w:ascii="Times New Roman"/>
                <w:b w:val="false"/>
                <w:i w:val="false"/>
                <w:color w:val="000000"/>
                <w:sz w:val="20"/>
              </w:rPr>
              <w:t xml:space="preserve"> месячная</w:t>
            </w:r>
          </w:p>
        </w:tc>
        <w:tc>
          <w:tcPr>
            <w:tcW w:w="0" w:type="auto"/>
            <w:gridSpan w:val="2"/>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81"/>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ай</w:t>
            </w:r>
          </w:p>
          <w:bookmarkEnd w:id="182"/>
          <w:p>
            <w:pPr>
              <w:spacing w:after="20"/>
              <w:ind w:left="20"/>
              <w:jc w:val="both"/>
            </w:pPr>
            <w:r>
              <w:rPr>
                <w:rFonts w:ascii="Times New Roman"/>
                <w:b w:val="false"/>
                <w:i w:val="false"/>
                <w:color w:val="000000"/>
                <w:sz w:val="20"/>
              </w:rPr>
              <w:t>
месяц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0" cy="635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жыл</w:t>
            </w:r>
          </w:p>
          <w:bookmarkEnd w:id="183"/>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bookmarkEnd w:id="184"/>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12"/>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4-күнге (қоса алғанда) дейін</w:t>
            </w:r>
          </w:p>
          <w:bookmarkEnd w:id="185"/>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86"/>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38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Құрылыс жұмыстарын орындау аумағын (облыс, қала, аудан, ауылдық округ, елді мекен) көрсетіңіз</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164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70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87"/>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187"/>
    <w:bookmarkStart w:name="z216" w:id="188"/>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bookmarkEnd w:id="18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190"/>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1"/>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92"/>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bookmarkEnd w:id="193"/>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bookmarkEnd w:id="194"/>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bookmarkEnd w:id="195"/>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p>
          <w:bookmarkEnd w:id="196"/>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9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xml:space="preserve">
тұрғын ғимараттар </w:t>
            </w:r>
          </w:p>
          <w:bookmarkEnd w:id="198"/>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199"/>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bookmarkEnd w:id="200"/>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w:t>
            </w:r>
            <w:r>
              <w:rPr>
                <w:rFonts w:ascii="Times New Roman"/>
                <w:b/>
                <w:i w:val="false"/>
                <w:color w:val="000000"/>
                <w:sz w:val="20"/>
              </w:rPr>
              <w:t>1-жолдан:</w:t>
            </w:r>
          </w:p>
          <w:bookmarkEnd w:id="201"/>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p>
          <w:bookmarkEnd w:id="202"/>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p>
          <w:bookmarkEnd w:id="203"/>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p>
          <w:bookmarkEnd w:id="204"/>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 жұмыстары (көрсетілетін қызметтер)</w:t>
            </w:r>
          </w:p>
          <w:bookmarkEnd w:id="205"/>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6"/>
    <w:p>
      <w:pPr>
        <w:spacing w:after="0"/>
        <w:ind w:left="0"/>
        <w:jc w:val="both"/>
      </w:pPr>
      <w:r>
        <w:rPr>
          <w:rFonts w:ascii="Times New Roman"/>
          <w:b w:val="false"/>
          <w:i w:val="false"/>
          <w:color w:val="000000"/>
          <w:sz w:val="28"/>
        </w:rPr>
        <w:t xml:space="preserve">
      </w:t>
      </w:r>
      <w:r>
        <w:rPr>
          <w:rFonts w:ascii="Times New Roman"/>
          <w:b/>
          <w:i w:val="false"/>
          <w:color w:val="000000"/>
          <w:sz w:val="28"/>
        </w:rPr>
        <w:t>3. ЭҚЖЖ1-ға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206"/>
    <w:bookmarkStart w:name="z235" w:id="207"/>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(41-43), в тысячах тенге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208"/>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w:t>
            </w:r>
            <w:r>
              <w:rPr>
                <w:rFonts w:ascii="Times New Roman"/>
                <w:b/>
                <w:i w:val="false"/>
                <w:color w:val="000000"/>
                <w:sz w:val="20"/>
              </w:rPr>
              <w:t>ЭҚЖЖ2 коды (41-43),</w:t>
            </w:r>
          </w:p>
          <w:bookmarkEnd w:id="209"/>
          <w:p>
            <w:pPr>
              <w:spacing w:after="20"/>
              <w:ind w:left="20"/>
              <w:jc w:val="both"/>
            </w:pPr>
            <w:r>
              <w:rPr>
                <w:rFonts w:ascii="Times New Roman"/>
                <w:b w:val="false"/>
                <w:i w:val="false"/>
                <w:color w:val="000000"/>
                <w:sz w:val="20"/>
              </w:rPr>
              <w:t>
Код ОКЭД2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10"/>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салынып жатқан объектілер түрлері бойынша</w:t>
            </w:r>
          </w:p>
          <w:bookmarkEnd w:id="211"/>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bookmarkEnd w:id="212"/>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213"/>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bookmarkEnd w:id="214"/>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15"/>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p>
          <w:bookmarkEnd w:id="216"/>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17"/>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21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орындарының </w:t>
            </w:r>
          </w:p>
          <w:bookmarkEnd w:id="219"/>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 алық ұйымдардың </w:t>
            </w:r>
          </w:p>
          <w:bookmarkEnd w:id="220"/>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w:t>
            </w:r>
            <w:r>
              <w:rPr>
                <w:rFonts w:ascii="Times New Roman"/>
                <w:b/>
                <w:i w:val="false"/>
                <w:color w:val="000000"/>
                <w:sz w:val="20"/>
              </w:rPr>
              <w:t>спорт және демалыс орындарына арналған</w:t>
            </w:r>
          </w:p>
          <w:bookmarkEnd w:id="221"/>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w:t>
            </w:r>
            <w:r>
              <w:rPr>
                <w:rFonts w:ascii="Times New Roman"/>
                <w:b/>
                <w:i w:val="false"/>
                <w:color w:val="000000"/>
                <w:sz w:val="20"/>
              </w:rPr>
              <w:t>кен өндіру және өңдеу өнеркәсібіне арналған</w:t>
            </w:r>
          </w:p>
          <w:bookmarkEnd w:id="222"/>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w:t>
            </w:r>
            <w:r>
              <w:rPr>
                <w:rFonts w:ascii="Times New Roman"/>
                <w:b/>
                <w:i w:val="false"/>
                <w:color w:val="000000"/>
                <w:sz w:val="20"/>
              </w:rPr>
              <w:t>автомагистральдар (жер үстіндегілерден басқа), көшелер, жолдар</w:t>
            </w:r>
          </w:p>
          <w:bookmarkEnd w:id="223"/>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w:t>
            </w:r>
            <w:r>
              <w:rPr>
                <w:rFonts w:ascii="Times New Roman"/>
                <w:b/>
                <w:i w:val="false"/>
                <w:color w:val="000000"/>
                <w:sz w:val="20"/>
              </w:rPr>
              <w:t>теміржол-дары</w:t>
            </w:r>
          </w:p>
          <w:bookmarkEnd w:id="224"/>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bookmarkEnd w:id="225"/>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w:t>
            </w:r>
          </w:p>
          <w:bookmarkEnd w:id="226"/>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27"/>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жұмыс түрлері бойынша ЭҚЖЖ 41-43</w:t>
            </w:r>
          </w:p>
          <w:bookmarkEnd w:id="228"/>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29"/>
    <w:bookmarkStart w:name="z258" w:id="230"/>
    <w:p>
      <w:pPr>
        <w:spacing w:after="0"/>
        <w:ind w:left="0"/>
        <w:jc w:val="both"/>
      </w:pPr>
      <w:r>
        <w:rPr>
          <w:rFonts w:ascii="Times New Roman"/>
          <w:b w:val="false"/>
          <w:i w:val="false"/>
          <w:color w:val="000000"/>
          <w:sz w:val="28"/>
        </w:rPr>
        <w:t>
      Примечание:</w:t>
      </w:r>
    </w:p>
    <w:bookmarkEnd w:id="230"/>
    <w:bookmarkStart w:name="z259" w:id="2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bookmarkEnd w:id="231"/>
    <w:bookmarkStart w:name="z260"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bookmarkEnd w:id="232"/>
    <w:bookmarkStart w:name="z261" w:id="2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bookmarkEnd w:id="233"/>
    <w:bookmarkStart w:name="z262" w:id="2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bookmarkEnd w:id="234"/>
    <w:bookmarkStart w:name="z263" w:id="235"/>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235"/>
    <w:bookmarkStart w:name="z264" w:id="23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36"/>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65" w:id="23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237"/>
    <w:bookmarkStart w:name="z266" w:id="238"/>
    <w:p>
      <w:pPr>
        <w:spacing w:after="0"/>
        <w:ind w:left="0"/>
        <w:jc w:val="both"/>
      </w:pPr>
      <w:r>
        <w:rPr>
          <w:rFonts w:ascii="Times New Roman"/>
          <w:b w:val="false"/>
          <w:i w:val="false"/>
          <w:color w:val="000000"/>
          <w:sz w:val="28"/>
        </w:rPr>
        <w:t>
      Наименование___________________ Адрес (респондента) ________________________</w:t>
      </w:r>
    </w:p>
    <w:bookmarkEnd w:id="238"/>
    <w:bookmarkStart w:name="z267" w:id="239"/>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bookmarkEnd w:id="239"/>
    <w:bookmarkStart w:name="z268" w:id="240"/>
    <w:p>
      <w:pPr>
        <w:spacing w:after="0"/>
        <w:ind w:left="0"/>
        <w:jc w:val="both"/>
      </w:pPr>
      <w:r>
        <w:rPr>
          <w:rFonts w:ascii="Times New Roman"/>
          <w:b w:val="false"/>
          <w:i w:val="false"/>
          <w:color w:val="000000"/>
          <w:sz w:val="28"/>
        </w:rPr>
        <w:t>
      Телефон (респондента)__________________________ ____________________________</w:t>
      </w:r>
    </w:p>
    <w:bookmarkEnd w:id="240"/>
    <w:bookmarkStart w:name="z269" w:id="241"/>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241"/>
    <w:bookmarkStart w:name="z270" w:id="242"/>
    <w:p>
      <w:pPr>
        <w:spacing w:after="0"/>
        <w:ind w:left="0"/>
        <w:jc w:val="both"/>
      </w:pPr>
      <w:r>
        <w:rPr>
          <w:rFonts w:ascii="Times New Roman"/>
          <w:b w:val="false"/>
          <w:i w:val="false"/>
          <w:color w:val="000000"/>
          <w:sz w:val="28"/>
        </w:rPr>
        <w:t>
       стационарный мобильный</w:t>
      </w:r>
    </w:p>
    <w:bookmarkEnd w:id="242"/>
    <w:bookmarkStart w:name="z271" w:id="24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243"/>
    <w:bookmarkStart w:name="z272" w:id="244"/>
    <w:p>
      <w:pPr>
        <w:spacing w:after="0"/>
        <w:ind w:left="0"/>
        <w:jc w:val="both"/>
      </w:pPr>
      <w:r>
        <w:rPr>
          <w:rFonts w:ascii="Times New Roman"/>
          <w:b w:val="false"/>
          <w:i w:val="false"/>
          <w:color w:val="000000"/>
          <w:sz w:val="28"/>
        </w:rPr>
        <w:t>
      Адрес электронной почты (респондента)_______________________________________</w:t>
      </w:r>
    </w:p>
    <w:bookmarkEnd w:id="244"/>
    <w:bookmarkStart w:name="z273" w:id="24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245"/>
    <w:bookmarkStart w:name="z274" w:id="246"/>
    <w:p>
      <w:pPr>
        <w:spacing w:after="0"/>
        <w:ind w:left="0"/>
        <w:jc w:val="both"/>
      </w:pPr>
      <w:r>
        <w:rPr>
          <w:rFonts w:ascii="Times New Roman"/>
          <w:b w:val="false"/>
          <w:i w:val="false"/>
          <w:color w:val="000000"/>
          <w:sz w:val="28"/>
        </w:rPr>
        <w:t>
      Исполнитель________________________________ _____________________________</w:t>
      </w:r>
    </w:p>
    <w:bookmarkEnd w:id="246"/>
    <w:bookmarkStart w:name="z275" w:id="247"/>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bookmarkEnd w:id="247"/>
    <w:bookmarkStart w:name="z276" w:id="248"/>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248"/>
    <w:bookmarkStart w:name="z277" w:id="249"/>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249"/>
    <w:bookmarkStart w:name="z278" w:id="250"/>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w:t>
      </w:r>
    </w:p>
    <w:bookmarkEnd w:id="250"/>
    <w:bookmarkStart w:name="z279" w:id="251"/>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251"/>
    <w:bookmarkStart w:name="z280" w:id="252"/>
    <w:p>
      <w:pPr>
        <w:spacing w:after="0"/>
        <w:ind w:left="0"/>
        <w:jc w:val="both"/>
      </w:pPr>
      <w:r>
        <w:rPr>
          <w:rFonts w:ascii="Times New Roman"/>
          <w:b w:val="false"/>
          <w:i w:val="false"/>
          <w:color w:val="000000"/>
          <w:sz w:val="28"/>
        </w:rPr>
        <w:t>
       фамилия, имя и отчество (при его наличии) подпись</w:t>
      </w:r>
    </w:p>
    <w:bookmarkEnd w:id="252"/>
    <w:bookmarkStart w:name="z281" w:id="25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253"/>
    <w:bookmarkStart w:name="z282" w:id="254"/>
    <w:p>
      <w:pPr>
        <w:spacing w:after="0"/>
        <w:ind w:left="0"/>
        <w:jc w:val="both"/>
      </w:pPr>
      <w:r>
        <w:rPr>
          <w:rFonts w:ascii="Times New Roman"/>
          <w:b w:val="false"/>
          <w:i w:val="false"/>
          <w:color w:val="000000"/>
          <w:sz w:val="28"/>
        </w:rPr>
        <w:t>
      Руководитель или лицо, исполняющее его обязанности _____________ _____________</w:t>
      </w:r>
    </w:p>
    <w:bookmarkEnd w:id="254"/>
    <w:bookmarkStart w:name="z283" w:id="255"/>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255"/>
    <w:bookmarkStart w:name="z284" w:id="256"/>
    <w:p>
      <w:pPr>
        <w:spacing w:after="0"/>
        <w:ind w:left="0"/>
        <w:jc w:val="both"/>
      </w:pPr>
      <w:r>
        <w:rPr>
          <w:rFonts w:ascii="Times New Roman"/>
          <w:b w:val="false"/>
          <w:i w:val="false"/>
          <w:color w:val="000000"/>
          <w:sz w:val="28"/>
        </w:rPr>
        <w:t>
       фамилия, имя и отчество (при его наличии) подпись</w:t>
      </w:r>
    </w:p>
    <w:bookmarkEnd w:id="256"/>
    <w:bookmarkStart w:name="z285" w:id="2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57"/>
    <w:bookmarkStart w:name="z286" w:id="258"/>
    <w:p>
      <w:pPr>
        <w:spacing w:after="0"/>
        <w:ind w:left="0"/>
        <w:jc w:val="both"/>
      </w:pPr>
      <w:r>
        <w:rPr>
          <w:rFonts w:ascii="Times New Roman"/>
          <w:b w:val="false"/>
          <w:i w:val="false"/>
          <w:color w:val="000000"/>
          <w:sz w:val="28"/>
        </w:rPr>
        <w:t>
      Примечание:</w:t>
      </w:r>
    </w:p>
    <w:bookmarkEnd w:id="258"/>
    <w:bookmarkStart w:name="z287" w:id="25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59"/>
    <w:bookmarkStart w:name="z288" w:id="260"/>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28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№16 бұйрығына 14-қосымша</w:t>
            </w:r>
          </w:p>
        </w:tc>
      </w:tr>
    </w:tbl>
    <w:bookmarkStart w:name="z290" w:id="261"/>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толтыру жөніндегі нұсқаулық</w:t>
      </w:r>
    </w:p>
    <w:bookmarkEnd w:id="261"/>
    <w:bookmarkStart w:name="z291" w:id="262"/>
    <w:p>
      <w:pPr>
        <w:spacing w:after="0"/>
        <w:ind w:left="0"/>
        <w:jc w:val="both"/>
      </w:pPr>
      <w:r>
        <w:rPr>
          <w:rFonts w:ascii="Times New Roman"/>
          <w:b w:val="false"/>
          <w:i w:val="false"/>
          <w:color w:val="000000"/>
          <w:sz w:val="28"/>
        </w:rPr>
        <w:t>
      1. Осы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(бұдан әрі – статистикалық нысан) толтыруды нақтылайды.</w:t>
      </w:r>
    </w:p>
    <w:bookmarkEnd w:id="262"/>
    <w:bookmarkStart w:name="z292" w:id="263"/>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263"/>
    <w:bookmarkStart w:name="z293" w:id="264"/>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ауыстыру немесе қалпына келтіру арқылы оның ресурстарын ішінара қалпына келтіру үшін орындалатын жөндеу;</w:t>
      </w:r>
    </w:p>
    <w:bookmarkEnd w:id="264"/>
    <w:bookmarkStart w:name="z294" w:id="265"/>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bookmarkEnd w:id="265"/>
    <w:bookmarkStart w:name="z295" w:id="266"/>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bookmarkEnd w:id="266"/>
    <w:bookmarkStart w:name="z296" w:id="267"/>
    <w:p>
      <w:pPr>
        <w:spacing w:after="0"/>
        <w:ind w:left="0"/>
        <w:jc w:val="both"/>
      </w:pPr>
      <w:r>
        <w:rPr>
          <w:rFonts w:ascii="Times New Roman"/>
          <w:b w:val="false"/>
          <w:i w:val="false"/>
          <w:color w:val="000000"/>
          <w:sz w:val="28"/>
        </w:rPr>
        <w:t>
      4)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267"/>
    <w:bookmarkStart w:name="z297" w:id="268"/>
    <w:p>
      <w:pPr>
        <w:spacing w:after="0"/>
        <w:ind w:left="0"/>
        <w:jc w:val="both"/>
      </w:pPr>
      <w:r>
        <w:rPr>
          <w:rFonts w:ascii="Times New Roman"/>
          <w:b w:val="false"/>
          <w:i w:val="false"/>
          <w:color w:val="000000"/>
          <w:sz w:val="28"/>
        </w:rPr>
        <w:t>
      5)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End w:id="268"/>
    <w:bookmarkStart w:name="z298" w:id="269"/>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орындалған құрылыс жұмыстарының көлемін қосалқы мердігерлік ұйым дербес көрсетеді, өз кезегінде бас мердігер өзінің көлемін қосалқы мердігерлік ұйым орындаған құрылыс жұмыстарының көлемінсіз, яғни мердігерлік ұйымдар өз күштерімен орындаған құрылыс жұмыстарының көлемін көрсетеді.</w:t>
      </w:r>
    </w:p>
    <w:bookmarkEnd w:id="269"/>
    <w:bookmarkStart w:name="z299" w:id="270"/>
    <w:p>
      <w:pPr>
        <w:spacing w:after="0"/>
        <w:ind w:left="0"/>
        <w:jc w:val="both"/>
      </w:pPr>
      <w:r>
        <w:rPr>
          <w:rFonts w:ascii="Times New Roman"/>
          <w:b w:val="false"/>
          <w:i w:val="false"/>
          <w:color w:val="000000"/>
          <w:sz w:val="28"/>
        </w:rPr>
        <w:t>
      Статистикалық нысанда мердігер және қосалқы мердігер ұйымдардың орындалған құрылыс жұмыстарының (көрсетілген қызметтердің) көлемі алғашқы есепке алудың және құрылыс мердігерімен жасалған келісімшарт бойынша нақты орындалған құрылыс жұмыстарының құны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актісі немесе орындалған құрылыс жұмыстарының және шығындардың құны туралы анықтаманың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bookmarkEnd w:id="270"/>
    <w:bookmarkStart w:name="z300" w:id="271"/>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End w:id="271"/>
    <w:bookmarkStart w:name="z301" w:id="272"/>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272"/>
    <w:bookmarkStart w:name="z302" w:id="273"/>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цементтеумен байланысты жұмыстардың құны;</w:t>
      </w:r>
    </w:p>
    <w:bookmarkEnd w:id="273"/>
    <w:bookmarkStart w:name="z303" w:id="274"/>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 көлемі қосылмайды.</w:t>
      </w:r>
    </w:p>
    <w:bookmarkEnd w:id="274"/>
    <w:bookmarkStart w:name="z304" w:id="275"/>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End w:id="275"/>
    <w:bookmarkStart w:name="z305" w:id="276"/>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(көрсетілетін қызметтердің) көлемі көрсетіледі.</w:t>
      </w:r>
    </w:p>
    <w:bookmarkEnd w:id="276"/>
    <w:bookmarkStart w:name="z306" w:id="277"/>
    <w:p>
      <w:pPr>
        <w:spacing w:after="0"/>
        <w:ind w:left="0"/>
        <w:jc w:val="both"/>
      </w:pPr>
      <w:r>
        <w:rPr>
          <w:rFonts w:ascii="Times New Roman"/>
          <w:b w:val="false"/>
          <w:i w:val="false"/>
          <w:color w:val="000000"/>
          <w:sz w:val="28"/>
        </w:rPr>
        <w:t>
      6. 2-бөлімнің 2-жолында мұнай-газ секторында орындалған құрылыс жұмыстарының көлемі көрсетіледі.</w:t>
      </w:r>
    </w:p>
    <w:bookmarkEnd w:id="277"/>
    <w:bookmarkStart w:name="z307" w:id="278"/>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жұмыстардың көлемі көрсетіледі.</w:t>
      </w:r>
    </w:p>
    <w:bookmarkEnd w:id="278"/>
    <w:bookmarkStart w:name="z308" w:id="279"/>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bookmarkEnd w:id="279"/>
    <w:bookmarkStart w:name="z309" w:id="280"/>
    <w:p>
      <w:pPr>
        <w:spacing w:after="0"/>
        <w:ind w:left="0"/>
        <w:jc w:val="both"/>
      </w:pPr>
      <w:r>
        <w:rPr>
          <w:rFonts w:ascii="Times New Roman"/>
          <w:b w:val="false"/>
          <w:i w:val="false"/>
          <w:color w:val="000000"/>
          <w:sz w:val="28"/>
        </w:rPr>
        <w:t>
      "Өзге де құрылыс жұмыстары (көрсетілетін қызметтер)"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End w:id="280"/>
    <w:bookmarkStart w:name="z310" w:id="281"/>
    <w:p>
      <w:pPr>
        <w:spacing w:after="0"/>
        <w:ind w:left="0"/>
        <w:jc w:val="both"/>
      </w:pPr>
      <w:r>
        <w:rPr>
          <w:rFonts w:ascii="Times New Roman"/>
          <w:b w:val="false"/>
          <w:i w:val="false"/>
          <w:color w:val="000000"/>
          <w:sz w:val="28"/>
        </w:rPr>
        <w:t>
      7. 3-бөлімдегі А-бағанында түрлері бойынша орындалған құрылыс жұмыстарының көлемі Экономикалық қызмет түрлері жалпы жіктеуішінің сәйкес "Құрылыс" саласының 41-43-кодтары бойынша толтырылады.</w:t>
      </w:r>
    </w:p>
    <w:bookmarkEnd w:id="281"/>
    <w:bookmarkStart w:name="z311" w:id="282"/>
    <w:p>
      <w:pPr>
        <w:spacing w:after="0"/>
        <w:ind w:left="0"/>
        <w:jc w:val="both"/>
      </w:pPr>
      <w:r>
        <w:rPr>
          <w:rFonts w:ascii="Times New Roman"/>
          <w:b w:val="false"/>
          <w:i w:val="false"/>
          <w:color w:val="000000"/>
          <w:sz w:val="28"/>
        </w:rPr>
        <w:t>
      3-бөлімнің 2-12-бағандарында салынып жатқан ғимараттар және имараттар түрлері көрсетіледі:</w:t>
      </w:r>
    </w:p>
    <w:bookmarkEnd w:id="282"/>
    <w:bookmarkStart w:name="z312" w:id="283"/>
    <w:p>
      <w:pPr>
        <w:spacing w:after="0"/>
        <w:ind w:left="0"/>
        <w:jc w:val="both"/>
      </w:pPr>
      <w:r>
        <w:rPr>
          <w:rFonts w:ascii="Times New Roman"/>
          <w:b w:val="false"/>
          <w:i w:val="false"/>
          <w:color w:val="000000"/>
          <w:sz w:val="28"/>
        </w:rPr>
        <w:t>
      өнеркәсіп имараттары – өндіріс процесінде белгілі бір қызметтерді орындайтын немесе технологиялық жабдықтан, коммуникация және өзгелерінен жүктемені қабылдауға арналған имараттар;</w:t>
      </w:r>
    </w:p>
    <w:bookmarkEnd w:id="283"/>
    <w:bookmarkStart w:name="z313" w:id="284"/>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және тағы басқалары) кіретін, әртүрлі педагогикалық процестерге арналған ғимараттар;</w:t>
      </w:r>
    </w:p>
    <w:bookmarkEnd w:id="284"/>
    <w:bookmarkStart w:name="z314" w:id="285"/>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bookmarkEnd w:id="285"/>
    <w:bookmarkStart w:name="z315" w:id="286"/>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жатады;</w:t>
      </w:r>
    </w:p>
    <w:bookmarkEnd w:id="286"/>
    <w:bookmarkStart w:name="z316" w:id="287"/>
    <w:p>
      <w:pPr>
        <w:spacing w:after="0"/>
        <w:ind w:left="0"/>
        <w:jc w:val="both"/>
      </w:pPr>
      <w:r>
        <w:rPr>
          <w:rFonts w:ascii="Times New Roman"/>
          <w:b w:val="false"/>
          <w:i w:val="false"/>
          <w:color w:val="000000"/>
          <w:sz w:val="28"/>
        </w:rPr>
        <w:t>
      спорт және демалыс орындарына арналған имараттарға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жазғы спорт алаңдары, балаларға арналған спорт-ойынды алаңдары, ашық стадиондар, тау шаңғысы имараттары) жатады;</w:t>
      </w:r>
    </w:p>
    <w:bookmarkEnd w:id="287"/>
    <w:bookmarkStart w:name="z317" w:id="288"/>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88"/>
    <w:bookmarkStart w:name="z318" w:id="289"/>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89"/>
    <w:bookmarkStart w:name="z319" w:id="290"/>
    <w:p>
      <w:pPr>
        <w:spacing w:after="0"/>
        <w:ind w:left="0"/>
        <w:jc w:val="both"/>
      </w:pPr>
      <w:r>
        <w:rPr>
          <w:rFonts w:ascii="Times New Roman"/>
          <w:b w:val="false"/>
          <w:i w:val="false"/>
          <w:color w:val="000000"/>
          <w:sz w:val="28"/>
        </w:rPr>
        <w:t>
      10. Ескертпе: Х – аталған позиция толтыруға жатпайды.</w:t>
      </w:r>
    </w:p>
    <w:bookmarkEnd w:id="290"/>
    <w:bookmarkStart w:name="z320" w:id="291"/>
    <w:p>
      <w:pPr>
        <w:spacing w:after="0"/>
        <w:ind w:left="0"/>
        <w:jc w:val="both"/>
      </w:pPr>
      <w:r>
        <w:rPr>
          <w:rFonts w:ascii="Times New Roman"/>
          <w:b w:val="false"/>
          <w:i w:val="false"/>
          <w:color w:val="000000"/>
          <w:sz w:val="28"/>
        </w:rPr>
        <w:t>
      11. Арифметика-логикалық бақылау:</w:t>
      </w:r>
    </w:p>
    <w:bookmarkEnd w:id="291"/>
    <w:bookmarkStart w:name="z321" w:id="292"/>
    <w:p>
      <w:pPr>
        <w:spacing w:after="0"/>
        <w:ind w:left="0"/>
        <w:jc w:val="both"/>
      </w:pPr>
      <w:r>
        <w:rPr>
          <w:rFonts w:ascii="Times New Roman"/>
          <w:b w:val="false"/>
          <w:i w:val="false"/>
          <w:color w:val="000000"/>
          <w:sz w:val="28"/>
        </w:rPr>
        <w:t>
      1) 2-бөлім:</w:t>
      </w:r>
    </w:p>
    <w:bookmarkEnd w:id="292"/>
    <w:bookmarkStart w:name="z322" w:id="293"/>
    <w:p>
      <w:pPr>
        <w:spacing w:after="0"/>
        <w:ind w:left="0"/>
        <w:jc w:val="both"/>
      </w:pPr>
      <w:r>
        <w:rPr>
          <w:rFonts w:ascii="Times New Roman"/>
          <w:b w:val="false"/>
          <w:i w:val="false"/>
          <w:color w:val="000000"/>
          <w:sz w:val="28"/>
        </w:rPr>
        <w:t>
      1-баған = 2+3+4-бағандардың ∑ әрбір жол үшін;</w:t>
      </w:r>
    </w:p>
    <w:bookmarkEnd w:id="293"/>
    <w:bookmarkStart w:name="z323" w:id="294"/>
    <w:p>
      <w:pPr>
        <w:spacing w:after="0"/>
        <w:ind w:left="0"/>
        <w:jc w:val="both"/>
      </w:pPr>
      <w:r>
        <w:rPr>
          <w:rFonts w:ascii="Times New Roman"/>
          <w:b w:val="false"/>
          <w:i w:val="false"/>
          <w:color w:val="000000"/>
          <w:sz w:val="28"/>
        </w:rPr>
        <w:t>
      1-жол = 1.1-1.3-жолдардың ∑ әрбір баған үшін;</w:t>
      </w:r>
    </w:p>
    <w:bookmarkEnd w:id="294"/>
    <w:bookmarkStart w:name="z324" w:id="295"/>
    <w:p>
      <w:pPr>
        <w:spacing w:after="0"/>
        <w:ind w:left="0"/>
        <w:jc w:val="both"/>
      </w:pPr>
      <w:r>
        <w:rPr>
          <w:rFonts w:ascii="Times New Roman"/>
          <w:b w:val="false"/>
          <w:i w:val="false"/>
          <w:color w:val="000000"/>
          <w:sz w:val="28"/>
        </w:rPr>
        <w:t>
      1-баған ≥ 2-4-бағаннан әрбір жол үшін;</w:t>
      </w:r>
    </w:p>
    <w:bookmarkEnd w:id="295"/>
    <w:bookmarkStart w:name="z325" w:id="296"/>
    <w:p>
      <w:pPr>
        <w:spacing w:after="0"/>
        <w:ind w:left="0"/>
        <w:jc w:val="both"/>
      </w:pPr>
      <w:r>
        <w:rPr>
          <w:rFonts w:ascii="Times New Roman"/>
          <w:b w:val="false"/>
          <w:i w:val="false"/>
          <w:color w:val="000000"/>
          <w:sz w:val="28"/>
        </w:rPr>
        <w:t>
      2-жол = 2.1-2.3-жолдардың ∑ әрбір баған үшін;</w:t>
      </w:r>
    </w:p>
    <w:bookmarkEnd w:id="296"/>
    <w:bookmarkStart w:name="z326" w:id="297"/>
    <w:p>
      <w:pPr>
        <w:spacing w:after="0"/>
        <w:ind w:left="0"/>
        <w:jc w:val="both"/>
      </w:pPr>
      <w:r>
        <w:rPr>
          <w:rFonts w:ascii="Times New Roman"/>
          <w:b w:val="false"/>
          <w:i w:val="false"/>
          <w:color w:val="000000"/>
          <w:sz w:val="28"/>
        </w:rPr>
        <w:t>
      2) 3-бөлім:</w:t>
      </w:r>
    </w:p>
    <w:bookmarkEnd w:id="297"/>
    <w:bookmarkStart w:name="z327" w:id="298"/>
    <w:p>
      <w:pPr>
        <w:spacing w:after="0"/>
        <w:ind w:left="0"/>
        <w:jc w:val="both"/>
      </w:pPr>
      <w:r>
        <w:rPr>
          <w:rFonts w:ascii="Times New Roman"/>
          <w:b w:val="false"/>
          <w:i w:val="false"/>
          <w:color w:val="000000"/>
          <w:sz w:val="28"/>
        </w:rPr>
        <w:t>
      1-баған (барлығы) = 2+3+6-бағандардың ∑ әрбір жол үшін;</w:t>
      </w:r>
    </w:p>
    <w:bookmarkEnd w:id="298"/>
    <w:bookmarkStart w:name="z328" w:id="299"/>
    <w:p>
      <w:pPr>
        <w:spacing w:after="0"/>
        <w:ind w:left="0"/>
        <w:jc w:val="both"/>
      </w:pPr>
      <w:r>
        <w:rPr>
          <w:rFonts w:ascii="Times New Roman"/>
          <w:b w:val="false"/>
          <w:i w:val="false"/>
          <w:color w:val="000000"/>
          <w:sz w:val="28"/>
        </w:rPr>
        <w:t>
      6-баған = 7+8+9+10+11+12 -бағандардың ∑ әрбір жол үшін;</w:t>
      </w:r>
    </w:p>
    <w:bookmarkEnd w:id="299"/>
    <w:bookmarkStart w:name="z329" w:id="300"/>
    <w:p>
      <w:pPr>
        <w:spacing w:after="0"/>
        <w:ind w:left="0"/>
        <w:jc w:val="both"/>
      </w:pPr>
      <w:r>
        <w:rPr>
          <w:rFonts w:ascii="Times New Roman"/>
          <w:b w:val="false"/>
          <w:i w:val="false"/>
          <w:color w:val="000000"/>
          <w:sz w:val="28"/>
        </w:rPr>
        <w:t>
      3) Бөлімдер арасындағы бақылау:</w:t>
      </w:r>
    </w:p>
    <w:bookmarkEnd w:id="300"/>
    <w:bookmarkStart w:name="z330" w:id="301"/>
    <w:p>
      <w:pPr>
        <w:spacing w:after="0"/>
        <w:ind w:left="0"/>
        <w:jc w:val="both"/>
      </w:pPr>
      <w:r>
        <w:rPr>
          <w:rFonts w:ascii="Times New Roman"/>
          <w:b w:val="false"/>
          <w:i w:val="false"/>
          <w:color w:val="000000"/>
          <w:sz w:val="28"/>
        </w:rPr>
        <w:t>
      2-бөлім 1-жолы, 1-бағаны (барлығы) = 1-бағанның (барлығы) 3-бөліміне.</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28 бұйрығына</w:t>
            </w:r>
            <w:r>
              <w:br/>
            </w:r>
            <w:r>
              <w:rPr>
                <w:rFonts w:ascii="Times New Roman"/>
                <w:b w:val="false"/>
                <w:i w:val="false"/>
                <w:color w:val="000000"/>
                <w:sz w:val="20"/>
              </w:rPr>
              <w:t>5- 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bookmarkStart w:name="z332" w:id="302"/>
          <w:p>
            <w:pPr>
              <w:spacing w:after="20"/>
              <w:ind w:left="20"/>
              <w:jc w:val="both"/>
            </w:pPr>
          </w:p>
          <w:bookmarkEnd w:id="30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bookmarkStart w:name="z333" w:id="30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bookmarkStart w:name="z336" w:id="304"/>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2020 жылғы "4" ақпандағы № 16 бұйрығына 15-қосымша</w:t>
            </w:r>
          </w:p>
          <w:bookmarkEnd w:id="304"/>
          <w:p>
            <w:pPr>
              <w:spacing w:after="20"/>
              <w:ind w:left="20"/>
              <w:jc w:val="both"/>
            </w:pPr>
            <w:r>
              <w:rPr>
                <w:rFonts w:ascii="Times New Roman"/>
                <w:b w:val="false"/>
                <w:i w:val="false"/>
                <w:color w:val="000000"/>
                <w:sz w:val="20"/>
              </w:rPr>
              <w:t>
Приложение 15 к приказу Председателя Комитета по статистике Министерства национальной экономики Республики Казахстан от 4 февраля 2020 года № 16</w:t>
            </w:r>
          </w:p>
        </w:tc>
      </w:tr>
      <w:tr>
        <w:trPr>
          <w:trHeight w:val="30" w:hRule="atLeast"/>
        </w:trPr>
        <w:tc>
          <w:tcPr>
            <w:tcW w:w="0" w:type="auto"/>
            <w:gridSpan w:val="10"/>
            <w:tcBorders/>
            <w:tcMar>
              <w:top w:w="15" w:type="dxa"/>
              <w:left w:w="15" w:type="dxa"/>
              <w:bottom w:w="15" w:type="dxa"/>
              <w:right w:w="15" w:type="dxa"/>
            </w:tcMar>
            <w:vAlign w:val="center"/>
          </w:tcPr>
          <w:bookmarkStart w:name="z337" w:id="305"/>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bookmarkEnd w:id="305"/>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bookmarkStart w:name="z338" w:id="306"/>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306"/>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230" w:type="dxa"/>
            <w:tcBorders/>
            <w:tcMar>
              <w:top w:w="15" w:type="dxa"/>
              <w:left w:w="15" w:type="dxa"/>
              <w:bottom w:w="15" w:type="dxa"/>
              <w:right w:w="15" w:type="dxa"/>
            </w:tcMar>
            <w:vAlign w:val="center"/>
          </w:tcPr>
          <w:bookmarkStart w:name="z339" w:id="307"/>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307"/>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bookmarkStart w:name="z340" w:id="308"/>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308"/>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11300" cy="6985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bookmarkStart w:name="z341" w:id="309"/>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309"/>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bookmarkStart w:name="z342" w:id="31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bookmarkEnd w:id="31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10"/>
            <w:tcBorders/>
            <w:tcMar>
              <w:top w:w="15" w:type="dxa"/>
              <w:left w:w="15" w:type="dxa"/>
              <w:bottom w:w="15" w:type="dxa"/>
              <w:right w:w="15" w:type="dxa"/>
            </w:tcMar>
            <w:vAlign w:val="center"/>
          </w:tcPr>
          <w:bookmarkStart w:name="z343" w:id="31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p>
          <w:bookmarkEnd w:id="311"/>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bookmarkStart w:name="z344" w:id="312"/>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12"/>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Құрылыс жұмыстарының орындалу аумағын (облыс, қала, аудан, ауылдық округ,</w:t>
            </w:r>
            <w:r>
              <w:rPr>
                <w:rFonts w:ascii="Times New Roman"/>
                <w:b w:val="false"/>
                <w:i w:val="false"/>
                <w:color w:val="000000"/>
                <w:sz w:val="20"/>
              </w:rPr>
              <w:t xml:space="preserve"> </w:t>
            </w:r>
            <w:r>
              <w:rPr>
                <w:rFonts w:ascii="Times New Roman"/>
                <w:b/>
                <w:i w:val="false"/>
                <w:color w:val="000000"/>
                <w:sz w:val="20"/>
              </w:rPr>
              <w:t>елді мекен) көрсетіңіз</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895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95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13"/>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313"/>
    <w:bookmarkStart w:name="z346" w:id="314"/>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5"/>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bookmarkEnd w:id="315"/>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6"/>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316"/>
          <w:p>
            <w:pPr>
              <w:spacing w:after="20"/>
              <w:ind w:left="20"/>
              <w:jc w:val="both"/>
            </w:pPr>
            <w:r>
              <w:rPr>
                <w:rFonts w:ascii="Times New Roman"/>
                <w:b w:val="false"/>
                <w:i w:val="false"/>
                <w:color w:val="000000"/>
                <w:sz w:val="20"/>
              </w:rPr>
              <w:t>
Наименование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17"/>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8"/>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18"/>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9"/>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w:t>
            </w:r>
          </w:p>
          <w:bookmarkEnd w:id="319"/>
          <w:p>
            <w:pPr>
              <w:spacing w:after="20"/>
              <w:ind w:left="20"/>
              <w:jc w:val="both"/>
            </w:pPr>
            <w:r>
              <w:rPr>
                <w:rFonts w:ascii="Times New Roman"/>
                <w:b w:val="false"/>
                <w:i w:val="false"/>
                <w:color w:val="000000"/>
                <w:sz w:val="20"/>
              </w:rPr>
              <w:t>
строительно-монтажные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0"/>
          <w:p>
            <w:pPr>
              <w:spacing w:after="20"/>
              <w:ind w:left="20"/>
              <w:jc w:val="both"/>
            </w:pPr>
            <w:r>
              <w:rPr>
                <w:rFonts w:ascii="Times New Roman"/>
                <w:b w:val="false"/>
                <w:i w:val="false"/>
                <w:color w:val="000000"/>
                <w:sz w:val="20"/>
              </w:rPr>
              <w:t>
</w:t>
            </w:r>
            <w:r>
              <w:rPr>
                <w:rFonts w:ascii="Times New Roman"/>
                <w:b/>
                <w:i w:val="false"/>
                <w:color w:val="000000"/>
                <w:sz w:val="20"/>
              </w:rPr>
              <w:t>2-бағаннан</w:t>
            </w:r>
          </w:p>
          <w:bookmarkEnd w:id="320"/>
          <w:p>
            <w:pPr>
              <w:spacing w:after="20"/>
              <w:ind w:left="20"/>
              <w:jc w:val="both"/>
            </w:pPr>
            <w:r>
              <w:rPr>
                <w:rFonts w:ascii="Times New Roman"/>
                <w:b w:val="false"/>
                <w:i w:val="false"/>
                <w:color w:val="000000"/>
                <w:sz w:val="20"/>
              </w:rPr>
              <w:t>
из графы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1"/>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bookmarkEnd w:id="321"/>
          <w:p>
            <w:pPr>
              <w:spacing w:after="20"/>
              <w:ind w:left="20"/>
              <w:jc w:val="both"/>
            </w:pPr>
            <w:r>
              <w:rPr>
                <w:rFonts w:ascii="Times New Roman"/>
                <w:b w:val="false"/>
                <w:i w:val="false"/>
                <w:color w:val="000000"/>
                <w:sz w:val="20"/>
              </w:rPr>
              <w:t>
капитальный ремонт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2"/>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bookmarkEnd w:id="322"/>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3"/>
          <w:p>
            <w:pPr>
              <w:spacing w:after="20"/>
              <w:ind w:left="20"/>
              <w:jc w:val="both"/>
            </w:pPr>
            <w:r>
              <w:rPr>
                <w:rFonts w:ascii="Times New Roman"/>
                <w:b w:val="false"/>
                <w:i w:val="false"/>
                <w:color w:val="000000"/>
                <w:sz w:val="20"/>
              </w:rPr>
              <w:t>
</w:t>
            </w:r>
            <w:r>
              <w:rPr>
                <w:rFonts w:ascii="Times New Roman"/>
                <w:b/>
                <w:i w:val="false"/>
                <w:color w:val="000000"/>
                <w:sz w:val="20"/>
              </w:rPr>
              <w:t>өз қажеттілігі үшін</w:t>
            </w:r>
          </w:p>
          <w:bookmarkEnd w:id="323"/>
          <w:p>
            <w:pPr>
              <w:spacing w:after="20"/>
              <w:ind w:left="20"/>
              <w:jc w:val="both"/>
            </w:pPr>
            <w:r>
              <w:rPr>
                <w:rFonts w:ascii="Times New Roman"/>
                <w:b w:val="false"/>
                <w:i w:val="false"/>
                <w:color w:val="000000"/>
                <w:sz w:val="20"/>
              </w:rPr>
              <w:t>
для собственных нужд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4"/>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p>
          <w:bookmarkEnd w:id="324"/>
          <w:p>
            <w:pPr>
              <w:spacing w:after="20"/>
              <w:ind w:left="20"/>
              <w:jc w:val="both"/>
            </w:pPr>
            <w:r>
              <w:rPr>
                <w:rFonts w:ascii="Times New Roman"/>
                <w:b w:val="false"/>
                <w:i w:val="false"/>
                <w:color w:val="000000"/>
                <w:sz w:val="20"/>
              </w:rPr>
              <w:t>
Объем выполненных строительных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25"/>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6"/>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bookmarkEnd w:id="326"/>
          <w:p>
            <w:pPr>
              <w:spacing w:after="20"/>
              <w:ind w:left="20"/>
              <w:jc w:val="both"/>
            </w:pPr>
            <w:r>
              <w:rPr>
                <w:rFonts w:ascii="Times New Roman"/>
                <w:b w:val="false"/>
                <w:i w:val="false"/>
                <w:color w:val="000000"/>
                <w:sz w:val="20"/>
              </w:rPr>
              <w:t>
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7"/>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327"/>
          <w:p>
            <w:pPr>
              <w:spacing w:after="20"/>
              <w:ind w:left="20"/>
              <w:jc w:val="both"/>
            </w:pPr>
            <w:r>
              <w:rPr>
                <w:rFonts w:ascii="Times New Roman"/>
                <w:b w:val="false"/>
                <w:i w:val="false"/>
                <w:color w:val="000000"/>
                <w:sz w:val="20"/>
              </w:rPr>
              <w:t>
нежилые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8"/>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bookmarkEnd w:id="328"/>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9"/>
          <w:p>
            <w:pPr>
              <w:spacing w:after="20"/>
              <w:ind w:left="20"/>
              <w:jc w:val="both"/>
            </w:pPr>
            <w:r>
              <w:rPr>
                <w:rFonts w:ascii="Times New Roman"/>
                <w:b w:val="false"/>
                <w:i w:val="false"/>
                <w:color w:val="000000"/>
                <w:sz w:val="20"/>
              </w:rPr>
              <w:t>
</w:t>
            </w:r>
            <w:r>
              <w:rPr>
                <w:rFonts w:ascii="Times New Roman"/>
                <w:b/>
                <w:i w:val="false"/>
                <w:color w:val="000000"/>
                <w:sz w:val="20"/>
              </w:rPr>
              <w:t>1-жолдан:</w:t>
            </w:r>
          </w:p>
          <w:bookmarkEnd w:id="329"/>
          <w:p>
            <w:pPr>
              <w:spacing w:after="20"/>
              <w:ind w:left="20"/>
              <w:jc w:val="both"/>
            </w:pPr>
            <w:r>
              <w:rPr>
                <w:rFonts w:ascii="Times New Roman"/>
                <w:b w:val="false"/>
                <w:i w:val="false"/>
                <w:color w:val="000000"/>
                <w:sz w:val="20"/>
              </w:rPr>
              <w:t>
Из строки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0"/>
          <w:p>
            <w:pPr>
              <w:spacing w:after="20"/>
              <w:ind w:left="20"/>
              <w:jc w:val="both"/>
            </w:pPr>
            <w:r>
              <w:rPr>
                <w:rFonts w:ascii="Times New Roman"/>
                <w:b w:val="false"/>
                <w:i w:val="false"/>
                <w:color w:val="000000"/>
                <w:sz w:val="20"/>
              </w:rPr>
              <w:t>
</w:t>
            </w:r>
            <w:r>
              <w:rPr>
                <w:rFonts w:ascii="Times New Roman"/>
                <w:b/>
                <w:i w:val="false"/>
                <w:color w:val="000000"/>
                <w:sz w:val="20"/>
              </w:rPr>
              <w:t>"Жасыл" құрылыста орындалған жұмыстардың көлемі*</w:t>
            </w:r>
          </w:p>
          <w:bookmarkEnd w:id="330"/>
          <w:p>
            <w:pPr>
              <w:spacing w:after="20"/>
              <w:ind w:left="20"/>
              <w:jc w:val="both"/>
            </w:pPr>
            <w:r>
              <w:rPr>
                <w:rFonts w:ascii="Times New Roman"/>
                <w:b w:val="false"/>
                <w:i w:val="false"/>
                <w:color w:val="000000"/>
                <w:sz w:val="20"/>
              </w:rPr>
              <w:t>
Объем работ, выполненных на "зеленом" строительстве*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1"/>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p>
          <w:bookmarkEnd w:id="331"/>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2"/>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p>
          <w:bookmarkEnd w:id="332"/>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3"/>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p>
          <w:bookmarkEnd w:id="333"/>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4"/>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p>
          <w:bookmarkEnd w:id="334"/>
          <w:p>
            <w:pPr>
              <w:spacing w:after="20"/>
              <w:ind w:left="20"/>
              <w:jc w:val="both"/>
            </w:pPr>
            <w:r>
              <w:rPr>
                <w:rFonts w:ascii="Times New Roman"/>
                <w:b w:val="false"/>
                <w:i w:val="false"/>
                <w:color w:val="000000"/>
                <w:sz w:val="20"/>
              </w:rPr>
              <w:t>
прочие строительные работы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3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5"/>
    <w:bookmarkStart w:name="z368" w:id="336"/>
    <w:p>
      <w:pPr>
        <w:spacing w:after="0"/>
        <w:ind w:left="0"/>
        <w:jc w:val="both"/>
      </w:pPr>
      <w:r>
        <w:rPr>
          <w:rFonts w:ascii="Times New Roman"/>
          <w:b w:val="false"/>
          <w:i w:val="false"/>
          <w:color w:val="000000"/>
          <w:sz w:val="28"/>
        </w:rPr>
        <w:t>
      Примечание:</w:t>
      </w:r>
    </w:p>
    <w:bookmarkEnd w:id="336"/>
    <w:bookmarkStart w:name="z369" w:id="337"/>
    <w:p>
      <w:pPr>
        <w:spacing w:after="0"/>
        <w:ind w:left="0"/>
        <w:jc w:val="both"/>
      </w:pPr>
      <w:r>
        <w:rPr>
          <w:rFonts w:ascii="Times New Roman"/>
          <w:b w:val="false"/>
          <w:i w:val="false"/>
          <w:color w:val="000000"/>
          <w:sz w:val="28"/>
        </w:rPr>
        <w:t xml:space="preserve">
      </w:t>
      </w:r>
      <w:r>
        <w:rPr>
          <w:rFonts w:ascii="Times New Roman"/>
          <w:b/>
          <w:i w:val="false"/>
          <w:color w:val="000000"/>
          <w:sz w:val="28"/>
        </w:rPr>
        <w:t>* энергия үнемдеуші және экологиялық қауіпсіз технологиялар мен материалдарды (жылытудың температуралық режимдерін реттеу, жоғары жылу оқшаулау, қабаттарда қозғалыс датчиктерін, күн батареяларын, су мен ауаны тазарту технологияларын пайдалану), ЖЭК объектілерін, қалдықтарды қайта өңдеу мен кәдеге жаратуды, сарқынды суларды тазартуды қолдана отырып, құрылысты жүзеге асыратын кәсіпорындар толтырады.</w:t>
      </w:r>
    </w:p>
    <w:bookmarkEnd w:id="337"/>
    <w:bookmarkStart w:name="z370" w:id="338"/>
    <w:p>
      <w:pPr>
        <w:spacing w:after="0"/>
        <w:ind w:left="0"/>
        <w:jc w:val="both"/>
      </w:pPr>
      <w:r>
        <w:rPr>
          <w:rFonts w:ascii="Times New Roman"/>
          <w:b w:val="false"/>
          <w:i w:val="false"/>
          <w:color w:val="000000"/>
          <w:sz w:val="28"/>
        </w:rPr>
        <w:t>
      *заполняют предприятия, осуществляющие строительство с применением энергосберегающих и экологически безопасных технологий и материалов (регулирование температурных режимов отопления, повышенная теплоизоляция, использование датчиков движения на этажах, солнечных батарей, технологий очищения воды и воздуха), объектов ВИЭ, переработки и утилизации отходов, очистки сточных вод.</w:t>
      </w:r>
    </w:p>
    <w:bookmarkEnd w:id="338"/>
    <w:bookmarkStart w:name="z371" w:id="339"/>
    <w:p>
      <w:pPr>
        <w:spacing w:after="0"/>
        <w:ind w:left="0"/>
        <w:jc w:val="both"/>
      </w:pPr>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339"/>
    <w:bookmarkStart w:name="z372" w:id="340"/>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xml:space="preserve"> (41-43), в тысячах тенге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1"/>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341"/>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2"/>
          <w:p>
            <w:pPr>
              <w:spacing w:after="20"/>
              <w:ind w:left="20"/>
              <w:jc w:val="both"/>
            </w:pPr>
            <w:r>
              <w:rPr>
                <w:rFonts w:ascii="Times New Roman"/>
                <w:b w:val="false"/>
                <w:i w:val="false"/>
                <w:color w:val="000000"/>
                <w:sz w:val="20"/>
              </w:rPr>
              <w:t>
</w:t>
            </w:r>
            <w:r>
              <w:rPr>
                <w:rFonts w:ascii="Times New Roman"/>
                <w:b/>
                <w:i w:val="false"/>
                <w:color w:val="000000"/>
                <w:sz w:val="20"/>
              </w:rPr>
              <w:t>ЭҚЖЖ2 коды (41-43),</w:t>
            </w:r>
          </w:p>
          <w:bookmarkEnd w:id="342"/>
          <w:p>
            <w:pPr>
              <w:spacing w:after="20"/>
              <w:ind w:left="20"/>
              <w:jc w:val="both"/>
            </w:pPr>
            <w:r>
              <w:rPr>
                <w:rFonts w:ascii="Times New Roman"/>
                <w:b w:val="false"/>
                <w:i w:val="false"/>
                <w:color w:val="000000"/>
                <w:sz w:val="20"/>
              </w:rPr>
              <w:t>
Код ОКЭД2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43"/>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4"/>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салынып жатқан объектілер түрлері бойынша</w:t>
            </w:r>
          </w:p>
          <w:bookmarkEnd w:id="344"/>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5"/>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bookmarkEnd w:id="345"/>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6"/>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346"/>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7"/>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bookmarkEnd w:id="347"/>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48"/>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9"/>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p>
          <w:bookmarkEnd w:id="349"/>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50"/>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1"/>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51"/>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2"/>
          <w:p>
            <w:pPr>
              <w:spacing w:after="20"/>
              <w:ind w:left="20"/>
              <w:jc w:val="both"/>
            </w:pPr>
            <w:r>
              <w:rPr>
                <w:rFonts w:ascii="Times New Roman"/>
                <w:b w:val="false"/>
                <w:i w:val="false"/>
                <w:color w:val="000000"/>
                <w:sz w:val="20"/>
              </w:rPr>
              <w:t>
</w:t>
            </w:r>
            <w:r>
              <w:rPr>
                <w:rFonts w:ascii="Times New Roman"/>
                <w:b/>
                <w:i w:val="false"/>
                <w:color w:val="000000"/>
                <w:sz w:val="20"/>
              </w:rPr>
              <w:t>оқу орындарының</w:t>
            </w:r>
          </w:p>
          <w:bookmarkEnd w:id="352"/>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3"/>
          <w:p>
            <w:pPr>
              <w:spacing w:after="20"/>
              <w:ind w:left="20"/>
              <w:jc w:val="both"/>
            </w:pPr>
            <w:r>
              <w:rPr>
                <w:rFonts w:ascii="Times New Roman"/>
                <w:b w:val="false"/>
                <w:i w:val="false"/>
                <w:color w:val="000000"/>
                <w:sz w:val="20"/>
              </w:rPr>
              <w:t>
медицин алық ұйымдардың</w:t>
            </w:r>
          </w:p>
          <w:bookmarkEnd w:id="353"/>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4"/>
          <w:p>
            <w:pPr>
              <w:spacing w:after="20"/>
              <w:ind w:left="20"/>
              <w:jc w:val="both"/>
            </w:pPr>
            <w:r>
              <w:rPr>
                <w:rFonts w:ascii="Times New Roman"/>
                <w:b w:val="false"/>
                <w:i w:val="false"/>
                <w:color w:val="000000"/>
                <w:sz w:val="20"/>
              </w:rPr>
              <w:t>
</w:t>
            </w:r>
            <w:r>
              <w:rPr>
                <w:rFonts w:ascii="Times New Roman"/>
                <w:b/>
                <w:i w:val="false"/>
                <w:color w:val="000000"/>
                <w:sz w:val="20"/>
              </w:rPr>
              <w:t>спорт және демалыс орындарына арналған</w:t>
            </w:r>
          </w:p>
          <w:bookmarkEnd w:id="354"/>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5"/>
          <w:p>
            <w:pPr>
              <w:spacing w:after="20"/>
              <w:ind w:left="20"/>
              <w:jc w:val="both"/>
            </w:pPr>
            <w:r>
              <w:rPr>
                <w:rFonts w:ascii="Times New Roman"/>
                <w:b w:val="false"/>
                <w:i w:val="false"/>
                <w:color w:val="000000"/>
                <w:sz w:val="20"/>
              </w:rPr>
              <w:t>
</w:t>
            </w:r>
            <w:r>
              <w:rPr>
                <w:rFonts w:ascii="Times New Roman"/>
                <w:b/>
                <w:i w:val="false"/>
                <w:color w:val="000000"/>
                <w:sz w:val="20"/>
              </w:rPr>
              <w:t>кен өндіру және өңдеу өнеркәсібіне арналған</w:t>
            </w:r>
          </w:p>
          <w:bookmarkEnd w:id="355"/>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6"/>
          <w:p>
            <w:pPr>
              <w:spacing w:after="20"/>
              <w:ind w:left="20"/>
              <w:jc w:val="both"/>
            </w:pPr>
            <w:r>
              <w:rPr>
                <w:rFonts w:ascii="Times New Roman"/>
                <w:b w:val="false"/>
                <w:i w:val="false"/>
                <w:color w:val="000000"/>
                <w:sz w:val="20"/>
              </w:rPr>
              <w:t>
</w:t>
            </w:r>
            <w:r>
              <w:rPr>
                <w:rFonts w:ascii="Times New Roman"/>
                <w:b/>
                <w:i w:val="false"/>
                <w:color w:val="000000"/>
                <w:sz w:val="20"/>
              </w:rPr>
              <w:t>автомагистральдар (жер үстіндегілерден басқа), көшелер, жолдар</w:t>
            </w:r>
          </w:p>
          <w:bookmarkEnd w:id="356"/>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7"/>
          <w:p>
            <w:pPr>
              <w:spacing w:after="20"/>
              <w:ind w:left="20"/>
              <w:jc w:val="both"/>
            </w:pPr>
            <w:r>
              <w:rPr>
                <w:rFonts w:ascii="Times New Roman"/>
                <w:b w:val="false"/>
                <w:i w:val="false"/>
                <w:color w:val="000000"/>
                <w:sz w:val="20"/>
              </w:rPr>
              <w:t>
</w:t>
            </w:r>
            <w:r>
              <w:rPr>
                <w:rFonts w:ascii="Times New Roman"/>
                <w:b/>
                <w:i w:val="false"/>
                <w:color w:val="000000"/>
                <w:sz w:val="20"/>
              </w:rPr>
              <w:t>теміржолдары</w:t>
            </w:r>
          </w:p>
          <w:bookmarkEnd w:id="357"/>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8"/>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bookmarkEnd w:id="358"/>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9"/>
          <w:p>
            <w:pPr>
              <w:spacing w:after="20"/>
              <w:ind w:left="20"/>
              <w:jc w:val="both"/>
            </w:pPr>
            <w:r>
              <w:rPr>
                <w:rFonts w:ascii="Times New Roman"/>
                <w:b w:val="false"/>
                <w:i w:val="false"/>
                <w:color w:val="000000"/>
                <w:sz w:val="20"/>
              </w:rPr>
              <w:t>
</w:t>
            </w:r>
            <w:r>
              <w:rPr>
                <w:rFonts w:ascii="Times New Roman"/>
                <w:b/>
                <w:i w:val="false"/>
                <w:color w:val="000000"/>
                <w:sz w:val="20"/>
              </w:rPr>
              <w:t>өзге де</w:t>
            </w:r>
          </w:p>
          <w:bookmarkEnd w:id="359"/>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60"/>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1"/>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жұмыс түрлері бойынша ЭҚЖЖ 41-43</w:t>
            </w:r>
          </w:p>
          <w:bookmarkEnd w:id="361"/>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6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62"/>
    <w:bookmarkStart w:name="z395" w:id="363"/>
    <w:p>
      <w:pPr>
        <w:spacing w:after="0"/>
        <w:ind w:left="0"/>
        <w:jc w:val="both"/>
      </w:pPr>
      <w:r>
        <w:rPr>
          <w:rFonts w:ascii="Times New Roman"/>
          <w:b w:val="false"/>
          <w:i w:val="false"/>
          <w:color w:val="000000"/>
          <w:sz w:val="28"/>
        </w:rPr>
        <w:t>
      Примечание:</w:t>
      </w:r>
    </w:p>
    <w:bookmarkEnd w:id="363"/>
    <w:bookmarkStart w:name="z396" w:id="3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w:t>
      </w:r>
      <w:r>
        <w:rPr>
          <w:rFonts w:ascii="Times New Roman"/>
          <w:b w:val="false"/>
          <w:i w:val="false"/>
          <w:color w:val="000000"/>
          <w:sz w:val="28"/>
        </w:rPr>
        <w:t xml:space="preserve"> </w:t>
      </w:r>
      <w:r>
        <w:rPr>
          <w:rFonts w:ascii="Times New Roman"/>
          <w:b/>
          <w:i w:val="false"/>
          <w:color w:val="000000"/>
          <w:sz w:val="28"/>
        </w:rPr>
        <w:t>интернет-ресурсында "Жіктеуіштер" бөлімінде орналастырылған</w:t>
      </w:r>
    </w:p>
    <w:bookmarkEnd w:id="364"/>
    <w:bookmarkStart w:name="z397" w:id="3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bookmarkEnd w:id="365"/>
    <w:bookmarkStart w:name="z398" w:id="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bookmarkEnd w:id="366"/>
    <w:bookmarkStart w:name="z399" w:id="3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bookmarkEnd w:id="367"/>
    <w:bookmarkStart w:name="z400" w:id="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Құрылыс жұмыстарының ірілендірілген түрлері бойынша деректерді көрсетіңіз </w:t>
      </w:r>
      <w:r>
        <w:rPr>
          <w:rFonts w:ascii="Times New Roman"/>
          <w:b w:val="false"/>
          <w:i w:val="false"/>
          <w:color w:val="000000"/>
          <w:vertAlign w:val="superscript"/>
        </w:rPr>
        <w:t>3</w:t>
      </w:r>
    </w:p>
    <w:bookmarkEnd w:id="368"/>
    <w:bookmarkStart w:name="z401" w:id="369"/>
    <w:p>
      <w:pPr>
        <w:spacing w:after="0"/>
        <w:ind w:left="0"/>
        <w:jc w:val="both"/>
      </w:pPr>
      <w:r>
        <w:rPr>
          <w:rFonts w:ascii="Times New Roman"/>
          <w:b w:val="false"/>
          <w:i w:val="false"/>
          <w:color w:val="000000"/>
          <w:sz w:val="28"/>
        </w:rPr>
        <w:t>
      Укажите данные по укрупненным видам строительных работ</w:t>
      </w:r>
      <w:r>
        <w:rPr>
          <w:rFonts w:ascii="Times New Roman"/>
          <w:b w:val="false"/>
          <w:i w:val="false"/>
          <w:color w:val="000000"/>
          <w:vertAlign w:val="superscript"/>
        </w:rPr>
        <w:t>3</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0"/>
          <w:p>
            <w:pPr>
              <w:spacing w:after="20"/>
              <w:ind w:left="20"/>
              <w:jc w:val="both"/>
            </w:pPr>
            <w:r>
              <w:rPr>
                <w:rFonts w:ascii="Times New Roman"/>
                <w:b w:val="false"/>
                <w:i w:val="false"/>
                <w:color w:val="000000"/>
                <w:sz w:val="20"/>
              </w:rPr>
              <w:t>
</w:t>
            </w:r>
            <w:r>
              <w:rPr>
                <w:rFonts w:ascii="Times New Roman"/>
                <w:b/>
                <w:i w:val="false"/>
                <w:color w:val="000000"/>
                <w:sz w:val="20"/>
              </w:rPr>
              <w:t>Ірілендірілген жұмыс түрлерінің атаулары (ІЖТ)</w:t>
            </w:r>
          </w:p>
          <w:bookmarkEnd w:id="370"/>
          <w:p>
            <w:pPr>
              <w:spacing w:after="20"/>
              <w:ind w:left="20"/>
              <w:jc w:val="both"/>
            </w:pPr>
            <w:r>
              <w:rPr>
                <w:rFonts w:ascii="Times New Roman"/>
                <w:b w:val="false"/>
                <w:i w:val="false"/>
                <w:color w:val="000000"/>
                <w:sz w:val="20"/>
              </w:rPr>
              <w:t>
Наименование укрупненных видов работ (УВР)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1"/>
          <w:p>
            <w:pPr>
              <w:spacing w:after="20"/>
              <w:ind w:left="20"/>
              <w:jc w:val="both"/>
            </w:pPr>
            <w:r>
              <w:rPr>
                <w:rFonts w:ascii="Times New Roman"/>
                <w:b w:val="false"/>
                <w:i w:val="false"/>
                <w:color w:val="000000"/>
                <w:sz w:val="20"/>
              </w:rPr>
              <w:t>
</w:t>
            </w:r>
            <w:r>
              <w:rPr>
                <w:rFonts w:ascii="Times New Roman"/>
                <w:b/>
                <w:i w:val="false"/>
                <w:color w:val="000000"/>
                <w:sz w:val="20"/>
              </w:rPr>
              <w:t>ҚЖІТА</w:t>
            </w:r>
            <w:r>
              <w:rPr>
                <w:rFonts w:ascii="Times New Roman"/>
                <w:b w:val="false"/>
                <w:i w:val="false"/>
                <w:color w:val="000000"/>
                <w:vertAlign w:val="superscript"/>
              </w:rPr>
              <w:t>4</w:t>
            </w:r>
            <w:r>
              <w:rPr>
                <w:rFonts w:ascii="Times New Roman"/>
                <w:b/>
                <w:i w:val="false"/>
                <w:color w:val="000000"/>
                <w:sz w:val="20"/>
              </w:rPr>
              <w:t xml:space="preserve"> коды</w:t>
            </w:r>
          </w:p>
          <w:bookmarkEnd w:id="371"/>
          <w:p>
            <w:pPr>
              <w:spacing w:after="20"/>
              <w:ind w:left="20"/>
              <w:jc w:val="both"/>
            </w:pPr>
            <w:r>
              <w:rPr>
                <w:rFonts w:ascii="Times New Roman"/>
                <w:b w:val="false"/>
                <w:i w:val="false"/>
                <w:color w:val="000000"/>
                <w:sz w:val="20"/>
              </w:rPr>
              <w:t>
Код СУВР</w:t>
            </w:r>
            <w:r>
              <w:rPr>
                <w:rFonts w:ascii="Times New Roman"/>
                <w:b w:val="false"/>
                <w:i w:val="false"/>
                <w:color w:val="000000"/>
                <w:vertAlign w:val="superscript"/>
              </w:rPr>
              <w:t>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2"/>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bookmarkEnd w:id="372"/>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73"/>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4"/>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ғимараттар түрлері бойынша</w:t>
            </w:r>
          </w:p>
          <w:bookmarkEnd w:id="374"/>
          <w:p>
            <w:pPr>
              <w:spacing w:after="20"/>
              <w:ind w:left="20"/>
              <w:jc w:val="both"/>
            </w:pPr>
            <w:r>
              <w:rPr>
                <w:rFonts w:ascii="Times New Roman"/>
                <w:b w:val="false"/>
                <w:i w:val="false"/>
                <w:color w:val="000000"/>
                <w:sz w:val="20"/>
              </w:rPr>
              <w:t>
В том числе по типам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5"/>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p>
          <w:bookmarkEnd w:id="375"/>
          <w:p>
            <w:pPr>
              <w:spacing w:after="20"/>
              <w:ind w:left="20"/>
              <w:jc w:val="both"/>
            </w:pPr>
            <w:r>
              <w:rPr>
                <w:rFonts w:ascii="Times New Roman"/>
                <w:b w:val="false"/>
                <w:i w:val="false"/>
                <w:color w:val="000000"/>
                <w:sz w:val="20"/>
              </w:rPr>
              <w:t>
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6"/>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орындарының </w:t>
            </w:r>
          </w:p>
          <w:bookmarkEnd w:id="376"/>
          <w:p>
            <w:pPr>
              <w:spacing w:after="20"/>
              <w:ind w:left="20"/>
              <w:jc w:val="both"/>
            </w:pPr>
            <w:r>
              <w:rPr>
                <w:rFonts w:ascii="Times New Roman"/>
                <w:b w:val="false"/>
                <w:i w:val="false"/>
                <w:color w:val="000000"/>
                <w:sz w:val="20"/>
              </w:rPr>
              <w:t>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7"/>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ұйымдардың </w:t>
            </w:r>
          </w:p>
          <w:bookmarkEnd w:id="377"/>
          <w:p>
            <w:pPr>
              <w:spacing w:after="20"/>
              <w:ind w:left="20"/>
              <w:jc w:val="both"/>
            </w:pPr>
            <w:r>
              <w:rPr>
                <w:rFonts w:ascii="Times New Roman"/>
                <w:b w:val="false"/>
                <w:i w:val="false"/>
                <w:color w:val="000000"/>
                <w:sz w:val="20"/>
              </w:rPr>
              <w:t>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8"/>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bookmarkEnd w:id="378"/>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9"/>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 теңге</w:t>
            </w:r>
          </w:p>
          <w:bookmarkEnd w:id="379"/>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0"/>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bookmarkEnd w:id="380"/>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1"/>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 теңге</w:t>
            </w:r>
          </w:p>
          <w:bookmarkEnd w:id="381"/>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2"/>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bookmarkEnd w:id="382"/>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3"/>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 теңге</w:t>
            </w:r>
          </w:p>
          <w:bookmarkEnd w:id="383"/>
          <w:p>
            <w:pPr>
              <w:spacing w:after="20"/>
              <w:ind w:left="20"/>
              <w:jc w:val="both"/>
            </w:pPr>
            <w:r>
              <w:rPr>
                <w:rFonts w:ascii="Times New Roman"/>
                <w:b w:val="false"/>
                <w:i w:val="false"/>
                <w:color w:val="000000"/>
                <w:sz w:val="20"/>
              </w:rPr>
              <w:t>
в стоимостном выражении,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4"/>
          <w:p>
            <w:pPr>
              <w:spacing w:after="20"/>
              <w:ind w:left="20"/>
              <w:jc w:val="both"/>
            </w:pPr>
            <w:r>
              <w:rPr>
                <w:rFonts w:ascii="Times New Roman"/>
                <w:b w:val="false"/>
                <w:i w:val="false"/>
                <w:color w:val="000000"/>
                <w:sz w:val="20"/>
              </w:rPr>
              <w:t>
</w:t>
            </w:r>
            <w:r>
              <w:rPr>
                <w:rFonts w:ascii="Times New Roman"/>
                <w:b/>
                <w:i w:val="false"/>
                <w:color w:val="000000"/>
                <w:sz w:val="20"/>
              </w:rPr>
              <w:t>заттай мәнде</w:t>
            </w:r>
          </w:p>
          <w:bookmarkEnd w:id="384"/>
          <w:p>
            <w:pPr>
              <w:spacing w:after="20"/>
              <w:ind w:left="20"/>
              <w:jc w:val="both"/>
            </w:pPr>
            <w:r>
              <w:rPr>
                <w:rFonts w:ascii="Times New Roman"/>
                <w:b w:val="false"/>
                <w:i w:val="false"/>
                <w:color w:val="000000"/>
                <w:sz w:val="20"/>
              </w:rPr>
              <w:t>
в натуральном выражении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5"/>
          <w:p>
            <w:pPr>
              <w:spacing w:after="20"/>
              <w:ind w:left="20"/>
              <w:jc w:val="both"/>
            </w:pPr>
            <w:r>
              <w:rPr>
                <w:rFonts w:ascii="Times New Roman"/>
                <w:b w:val="false"/>
                <w:i w:val="false"/>
                <w:color w:val="000000"/>
                <w:sz w:val="20"/>
              </w:rPr>
              <w:t>
</w:t>
            </w:r>
            <w:r>
              <w:rPr>
                <w:rFonts w:ascii="Times New Roman"/>
                <w:b/>
                <w:i w:val="false"/>
                <w:color w:val="000000"/>
                <w:sz w:val="20"/>
              </w:rPr>
              <w:t>құндық мәнде, мың</w:t>
            </w:r>
            <w:r>
              <w:rPr>
                <w:rFonts w:ascii="Times New Roman"/>
                <w:b w:val="false"/>
                <w:i w:val="false"/>
                <w:color w:val="000000"/>
                <w:sz w:val="20"/>
              </w:rPr>
              <w:t xml:space="preserve"> теңге</w:t>
            </w:r>
          </w:p>
          <w:bookmarkEnd w:id="385"/>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86"/>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7"/>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Ірілендірілген жұмыс түрлері бойынша ҚЖІТА сәйкес</w:t>
            </w:r>
          </w:p>
          <w:bookmarkEnd w:id="387"/>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8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8"/>
    <w:bookmarkStart w:name="z421" w:id="389"/>
    <w:p>
      <w:pPr>
        <w:spacing w:after="0"/>
        <w:ind w:left="0"/>
        <w:jc w:val="both"/>
      </w:pPr>
      <w:r>
        <w:rPr>
          <w:rFonts w:ascii="Times New Roman"/>
          <w:b w:val="false"/>
          <w:i w:val="false"/>
          <w:color w:val="000000"/>
          <w:sz w:val="28"/>
        </w:rPr>
        <w:t>
      Примечание:</w:t>
      </w:r>
    </w:p>
    <w:bookmarkEnd w:id="389"/>
    <w:bookmarkStart w:name="z422" w:id="3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4-бөлімнің А, Б, В бағандары осы статистикалық нысанға қосымшаға сәйкес толтырылады</w:t>
      </w:r>
    </w:p>
    <w:bookmarkEnd w:id="390"/>
    <w:bookmarkStart w:name="z423" w:id="3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графы А, Б, В раздела 4 заполняются согласно приложению к настоящей статистической форме</w:t>
      </w:r>
    </w:p>
    <w:bookmarkEnd w:id="391"/>
    <w:bookmarkStart w:name="z424" w:id="3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ҚЖІТА – Қазақстан Республикасы Стратегиялық жоспарлау және реформалар агенттігінің Ұлттық статистика бюросының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i w:val="false"/>
          <w:color w:val="000000"/>
          <w:sz w:val="28"/>
        </w:rPr>
        <w:t xml:space="preserve"> интернет-ресурсында</w:t>
      </w:r>
      <w:r>
        <w:rPr>
          <w:rFonts w:ascii="Times New Roman"/>
          <w:b w:val="false"/>
          <w:i w:val="false"/>
          <w:color w:val="000000"/>
          <w:sz w:val="28"/>
        </w:rPr>
        <w:t xml:space="preserve"> </w:t>
      </w:r>
      <w:r>
        <w:rPr>
          <w:rFonts w:ascii="Times New Roman"/>
          <w:b/>
          <w:i w:val="false"/>
          <w:color w:val="000000"/>
          <w:sz w:val="28"/>
        </w:rPr>
        <w:t>"www.stat.gov.kz//Респонденттерге//Статистикалық нысандар//Жылдық//1-КС" сілтемесі бойынша орналасқан Құрылыс жұмыстарының ірілендірілген түрлерінің анықтамалығы</w:t>
      </w:r>
    </w:p>
    <w:bookmarkEnd w:id="392"/>
    <w:bookmarkStart w:name="z425" w:id="3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СУВР – Справочник укрупненных видов строительных работ, размещенный на интернет-ресурсе Бюро национальной статистики Агентства по стратегическому планированию и реформам Республики Казахстан по ссылке "www.stat.gov.kz //Для респондентов// Статистические формы// Годовые формы//1-КС"</w:t>
      </w:r>
    </w:p>
    <w:bookmarkEnd w:id="393"/>
    <w:bookmarkStart w:name="z426" w:id="394"/>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теңгеде</w:t>
      </w:r>
    </w:p>
    <w:bookmarkEnd w:id="394"/>
    <w:bookmarkStart w:name="z427" w:id="395"/>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6"/>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396"/>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7"/>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bookmarkEnd w:id="397"/>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98"/>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99"/>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399"/>
    <w:bookmarkStart w:name="z432" w:id="40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433" w:id="40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401"/>
    <w:bookmarkStart w:name="z434" w:id="402"/>
    <w:p>
      <w:pPr>
        <w:spacing w:after="0"/>
        <w:ind w:left="0"/>
        <w:jc w:val="both"/>
      </w:pPr>
      <w:r>
        <w:rPr>
          <w:rFonts w:ascii="Times New Roman"/>
          <w:b w:val="false"/>
          <w:i w:val="false"/>
          <w:color w:val="000000"/>
          <w:sz w:val="28"/>
        </w:rPr>
        <w:t>
      Наименование___________________ Адрес (респондента) ________________________</w:t>
      </w:r>
    </w:p>
    <w:bookmarkEnd w:id="402"/>
    <w:bookmarkStart w:name="z435" w:id="40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bookmarkEnd w:id="403"/>
    <w:bookmarkStart w:name="z436" w:id="404"/>
    <w:p>
      <w:pPr>
        <w:spacing w:after="0"/>
        <w:ind w:left="0"/>
        <w:jc w:val="both"/>
      </w:pPr>
      <w:r>
        <w:rPr>
          <w:rFonts w:ascii="Times New Roman"/>
          <w:b w:val="false"/>
          <w:i w:val="false"/>
          <w:color w:val="000000"/>
          <w:sz w:val="28"/>
        </w:rPr>
        <w:t>
      Телефон (респондента)__________________________ ____________________________</w:t>
      </w:r>
    </w:p>
    <w:bookmarkEnd w:id="404"/>
    <w:bookmarkStart w:name="z437" w:id="405"/>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405"/>
    <w:bookmarkStart w:name="z438" w:id="406"/>
    <w:p>
      <w:pPr>
        <w:spacing w:after="0"/>
        <w:ind w:left="0"/>
        <w:jc w:val="both"/>
      </w:pPr>
      <w:r>
        <w:rPr>
          <w:rFonts w:ascii="Times New Roman"/>
          <w:b w:val="false"/>
          <w:i w:val="false"/>
          <w:color w:val="000000"/>
          <w:sz w:val="28"/>
        </w:rPr>
        <w:t>
       стационарный мобильный</w:t>
      </w:r>
    </w:p>
    <w:bookmarkEnd w:id="406"/>
    <w:bookmarkStart w:name="z439" w:id="40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407"/>
    <w:bookmarkStart w:name="z440" w:id="408"/>
    <w:p>
      <w:pPr>
        <w:spacing w:after="0"/>
        <w:ind w:left="0"/>
        <w:jc w:val="both"/>
      </w:pPr>
      <w:r>
        <w:rPr>
          <w:rFonts w:ascii="Times New Roman"/>
          <w:b w:val="false"/>
          <w:i w:val="false"/>
          <w:color w:val="000000"/>
          <w:sz w:val="28"/>
        </w:rPr>
        <w:t>
      Адрес электронной почты (респондента)_______________________________________</w:t>
      </w:r>
    </w:p>
    <w:bookmarkEnd w:id="408"/>
    <w:bookmarkStart w:name="z441" w:id="40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409"/>
    <w:bookmarkStart w:name="z442" w:id="410"/>
    <w:p>
      <w:pPr>
        <w:spacing w:after="0"/>
        <w:ind w:left="0"/>
        <w:jc w:val="both"/>
      </w:pPr>
      <w:r>
        <w:rPr>
          <w:rFonts w:ascii="Times New Roman"/>
          <w:b w:val="false"/>
          <w:i w:val="false"/>
          <w:color w:val="000000"/>
          <w:sz w:val="28"/>
        </w:rPr>
        <w:t>
      Исполнитель________________________________ _____________________________</w:t>
      </w:r>
    </w:p>
    <w:bookmarkEnd w:id="410"/>
    <w:bookmarkStart w:name="z443" w:id="411"/>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bookmarkEnd w:id="411"/>
    <w:bookmarkStart w:name="z444" w:id="412"/>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412"/>
    <w:bookmarkStart w:name="z445" w:id="41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413"/>
    <w:bookmarkStart w:name="z446" w:id="414"/>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w:t>
      </w:r>
    </w:p>
    <w:bookmarkEnd w:id="414"/>
    <w:bookmarkStart w:name="z447" w:id="415"/>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415"/>
    <w:bookmarkStart w:name="z448" w:id="416"/>
    <w:p>
      <w:pPr>
        <w:spacing w:after="0"/>
        <w:ind w:left="0"/>
        <w:jc w:val="both"/>
      </w:pPr>
      <w:r>
        <w:rPr>
          <w:rFonts w:ascii="Times New Roman"/>
          <w:b w:val="false"/>
          <w:i w:val="false"/>
          <w:color w:val="000000"/>
          <w:sz w:val="28"/>
        </w:rPr>
        <w:t>
       фамилия, имя и отчество (при его наличии) подпись</w:t>
      </w:r>
    </w:p>
    <w:bookmarkEnd w:id="416"/>
    <w:bookmarkStart w:name="z449" w:id="417"/>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417"/>
    <w:bookmarkStart w:name="z450" w:id="418"/>
    <w:p>
      <w:pPr>
        <w:spacing w:after="0"/>
        <w:ind w:left="0"/>
        <w:jc w:val="both"/>
      </w:pPr>
      <w:r>
        <w:rPr>
          <w:rFonts w:ascii="Times New Roman"/>
          <w:b w:val="false"/>
          <w:i w:val="false"/>
          <w:color w:val="000000"/>
          <w:sz w:val="28"/>
        </w:rPr>
        <w:t>
      Руководитель или лицо, исполняющее его обязанности _____________ _____________</w:t>
      </w:r>
    </w:p>
    <w:bookmarkEnd w:id="418"/>
    <w:bookmarkStart w:name="z451" w:id="419"/>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419"/>
    <w:bookmarkStart w:name="z452" w:id="420"/>
    <w:p>
      <w:pPr>
        <w:spacing w:after="0"/>
        <w:ind w:left="0"/>
        <w:jc w:val="both"/>
      </w:pPr>
      <w:r>
        <w:rPr>
          <w:rFonts w:ascii="Times New Roman"/>
          <w:b w:val="false"/>
          <w:i w:val="false"/>
          <w:color w:val="000000"/>
          <w:sz w:val="28"/>
        </w:rPr>
        <w:t>
       фамилия, имя и отчество (при его наличии) подпись</w:t>
      </w:r>
    </w:p>
    <w:bookmarkEnd w:id="420"/>
    <w:bookmarkStart w:name="z453" w:id="42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421"/>
    <w:bookmarkStart w:name="z454" w:id="422"/>
    <w:p>
      <w:pPr>
        <w:spacing w:after="0"/>
        <w:ind w:left="0"/>
        <w:jc w:val="both"/>
      </w:pPr>
      <w:r>
        <w:rPr>
          <w:rFonts w:ascii="Times New Roman"/>
          <w:b w:val="false"/>
          <w:i w:val="false"/>
          <w:color w:val="000000"/>
          <w:sz w:val="28"/>
        </w:rPr>
        <w:t>
      Примечание:</w:t>
      </w:r>
    </w:p>
    <w:bookmarkEnd w:id="422"/>
    <w:bookmarkStart w:name="z455" w:id="42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23"/>
    <w:bookmarkStart w:name="z456" w:id="424"/>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құрылыс</w:t>
            </w:r>
            <w:r>
              <w:br/>
            </w:r>
            <w:r>
              <w:rPr>
                <w:rFonts w:ascii="Times New Roman"/>
                <w:b w:val="false"/>
                <w:i w:val="false"/>
                <w:color w:val="000000"/>
                <w:sz w:val="20"/>
              </w:rPr>
              <w:t>жұмыстары (көрсетілетін)</w:t>
            </w:r>
            <w:r>
              <w:br/>
            </w:r>
            <w:r>
              <w:rPr>
                <w:rFonts w:ascii="Times New Roman"/>
                <w:b w:val="false"/>
                <w:i w:val="false"/>
                <w:color w:val="000000"/>
                <w:sz w:val="20"/>
              </w:rPr>
              <w:t>туралы есеп" (индексі 1-КС,</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r>
              <w:br/>
            </w: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выполненных</w:t>
            </w:r>
            <w:r>
              <w:br/>
            </w:r>
            <w:r>
              <w:rPr>
                <w:rFonts w:ascii="Times New Roman"/>
                <w:b w:val="false"/>
                <w:i w:val="false"/>
                <w:color w:val="000000"/>
                <w:sz w:val="20"/>
              </w:rPr>
              <w:t>строительных работах</w:t>
            </w:r>
            <w:r>
              <w:br/>
            </w:r>
            <w:r>
              <w:rPr>
                <w:rFonts w:ascii="Times New Roman"/>
                <w:b w:val="false"/>
                <w:i w:val="false"/>
                <w:color w:val="000000"/>
                <w:sz w:val="20"/>
              </w:rPr>
              <w:t>(услугах)" (индекс 1-КС,</w:t>
            </w:r>
            <w:r>
              <w:br/>
            </w:r>
            <w:r>
              <w:rPr>
                <w:rFonts w:ascii="Times New Roman"/>
                <w:b w:val="false"/>
                <w:i w:val="false"/>
                <w:color w:val="000000"/>
                <w:sz w:val="20"/>
              </w:rPr>
              <w:t>периодчность годовая)</w:t>
            </w:r>
          </w:p>
        </w:tc>
      </w:tr>
    </w:tbl>
    <w:bookmarkStart w:name="z458" w:id="425"/>
    <w:p>
      <w:pPr>
        <w:spacing w:after="0"/>
        <w:ind w:left="0"/>
        <w:jc w:val="left"/>
      </w:pPr>
      <w:r>
        <w:rPr>
          <w:rFonts w:ascii="Times New Roman"/>
          <w:b/>
          <w:i w:val="false"/>
          <w:color w:val="000000"/>
        </w:rPr>
        <w:t xml:space="preserve"> Құрылыс жұмыстарының ірілендірілген түрлерінің анықтамалығы (ҚЖІТА)</w:t>
      </w:r>
    </w:p>
    <w:bookmarkEnd w:id="425"/>
    <w:bookmarkStart w:name="z459" w:id="426"/>
    <w:p>
      <w:pPr>
        <w:spacing w:after="0"/>
        <w:ind w:left="0"/>
        <w:jc w:val="left"/>
      </w:pPr>
      <w:r>
        <w:rPr>
          <w:rFonts w:ascii="Times New Roman"/>
          <w:b/>
          <w:i w:val="false"/>
          <w:color w:val="000000"/>
        </w:rPr>
        <w:t xml:space="preserve"> Справочник укрупненных видов строительных работ (СУВР)</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жұмыстарының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земляных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Іргетастарды түрғызу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Ойықтарды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Заполнение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отделочных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наружных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металл тіреулерді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внутренних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 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Ірілендірілген түрлер бойынша өзге де жіктелмеген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Работы, прочие не классифицированные по укрупненным видам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1" w:id="42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27"/>
    <w:bookmarkStart w:name="z462" w:id="428"/>
    <w:p>
      <w:pPr>
        <w:spacing w:after="0"/>
        <w:ind w:left="0"/>
        <w:jc w:val="both"/>
      </w:pPr>
      <w:r>
        <w:rPr>
          <w:rFonts w:ascii="Times New Roman"/>
          <w:b w:val="false"/>
          <w:i w:val="false"/>
          <w:color w:val="000000"/>
          <w:sz w:val="28"/>
        </w:rPr>
        <w:t>
      м3 – текше метр;</w:t>
      </w:r>
    </w:p>
    <w:bookmarkEnd w:id="428"/>
    <w:bookmarkStart w:name="z463" w:id="429"/>
    <w:p>
      <w:pPr>
        <w:spacing w:after="0"/>
        <w:ind w:left="0"/>
        <w:jc w:val="both"/>
      </w:pPr>
      <w:r>
        <w:rPr>
          <w:rFonts w:ascii="Times New Roman"/>
          <w:b w:val="false"/>
          <w:i w:val="false"/>
          <w:color w:val="000000"/>
          <w:sz w:val="28"/>
        </w:rPr>
        <w:t>
      м2 – шаршы метр;</w:t>
      </w:r>
    </w:p>
    <w:bookmarkEnd w:id="429"/>
    <w:bookmarkStart w:name="z464" w:id="430"/>
    <w:p>
      <w:pPr>
        <w:spacing w:after="0"/>
        <w:ind w:left="0"/>
        <w:jc w:val="both"/>
      </w:pPr>
      <w:r>
        <w:rPr>
          <w:rFonts w:ascii="Times New Roman"/>
          <w:b w:val="false"/>
          <w:i w:val="false"/>
          <w:color w:val="000000"/>
          <w:sz w:val="28"/>
        </w:rPr>
        <w:t>
      км – қума метр;</w:t>
      </w:r>
    </w:p>
    <w:bookmarkEnd w:id="430"/>
    <w:bookmarkStart w:name="z465" w:id="4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431"/>
    <w:bookmarkStart w:name="z466" w:id="432"/>
    <w:p>
      <w:pPr>
        <w:spacing w:after="0"/>
        <w:ind w:left="0"/>
        <w:jc w:val="both"/>
      </w:pPr>
      <w:r>
        <w:rPr>
          <w:rFonts w:ascii="Times New Roman"/>
          <w:b w:val="false"/>
          <w:i w:val="false"/>
          <w:color w:val="000000"/>
          <w:sz w:val="28"/>
        </w:rPr>
        <w:t>
      м3 – метр кубический;</w:t>
      </w:r>
    </w:p>
    <w:bookmarkEnd w:id="432"/>
    <w:bookmarkStart w:name="z467" w:id="433"/>
    <w:p>
      <w:pPr>
        <w:spacing w:after="0"/>
        <w:ind w:left="0"/>
        <w:jc w:val="both"/>
      </w:pPr>
      <w:r>
        <w:rPr>
          <w:rFonts w:ascii="Times New Roman"/>
          <w:b w:val="false"/>
          <w:i w:val="false"/>
          <w:color w:val="000000"/>
          <w:sz w:val="28"/>
        </w:rPr>
        <w:t>
      м2 – метр квадратный;</w:t>
      </w:r>
    </w:p>
    <w:bookmarkEnd w:id="433"/>
    <w:bookmarkStart w:name="z468" w:id="434"/>
    <w:p>
      <w:pPr>
        <w:spacing w:after="0"/>
        <w:ind w:left="0"/>
        <w:jc w:val="both"/>
      </w:pPr>
      <w:r>
        <w:rPr>
          <w:rFonts w:ascii="Times New Roman"/>
          <w:b w:val="false"/>
          <w:i w:val="false"/>
          <w:color w:val="000000"/>
          <w:sz w:val="28"/>
        </w:rPr>
        <w:t>
      км – километр;</w:t>
      </w:r>
    </w:p>
    <w:bookmarkEnd w:id="434"/>
    <w:bookmarkStart w:name="z469" w:id="435"/>
    <w:p>
      <w:pPr>
        <w:spacing w:after="0"/>
        <w:ind w:left="0"/>
        <w:jc w:val="both"/>
      </w:pPr>
      <w:r>
        <w:rPr>
          <w:rFonts w:ascii="Times New Roman"/>
          <w:b w:val="false"/>
          <w:i w:val="false"/>
          <w:color w:val="000000"/>
          <w:sz w:val="28"/>
        </w:rPr>
        <w:t>
      пог м – погонный метр.</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28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№16 бұйрығына 16-қосымша</w:t>
            </w:r>
          </w:p>
        </w:tc>
      </w:tr>
    </w:tbl>
    <w:bookmarkStart w:name="z471" w:id="436"/>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толтыру жөніндегі нұсқаулық</w:t>
      </w:r>
    </w:p>
    <w:bookmarkEnd w:id="436"/>
    <w:bookmarkStart w:name="z472" w:id="437"/>
    <w:p>
      <w:pPr>
        <w:spacing w:after="0"/>
        <w:ind w:left="0"/>
        <w:jc w:val="both"/>
      </w:pPr>
      <w:r>
        <w:rPr>
          <w:rFonts w:ascii="Times New Roman"/>
          <w:b w:val="false"/>
          <w:i w:val="false"/>
          <w:color w:val="000000"/>
          <w:sz w:val="28"/>
        </w:rPr>
        <w:t>
      1. Осы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37"/>
    <w:bookmarkStart w:name="z473" w:id="438"/>
    <w:p>
      <w:pPr>
        <w:spacing w:after="0"/>
        <w:ind w:left="0"/>
        <w:jc w:val="both"/>
      </w:pPr>
      <w:r>
        <w:rPr>
          <w:rFonts w:ascii="Times New Roman"/>
          <w:b w:val="false"/>
          <w:i w:val="false"/>
          <w:color w:val="000000"/>
          <w:sz w:val="28"/>
        </w:rPr>
        <w:t>
      2. Осы Нұсқаулықта мынадай анықтамалар пайдаланылады:</w:t>
      </w:r>
    </w:p>
    <w:bookmarkEnd w:id="438"/>
    <w:bookmarkStart w:name="z474" w:id="439"/>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ауыстыру немесе қалпына келтіру арқылы оның ресурстарын ішінара қалпына келтіру үшін орындалатын жөндеу;</w:t>
      </w:r>
    </w:p>
    <w:bookmarkEnd w:id="439"/>
    <w:bookmarkStart w:name="z475" w:id="440"/>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bookmarkEnd w:id="440"/>
    <w:bookmarkStart w:name="z476" w:id="441"/>
    <w:p>
      <w:pPr>
        <w:spacing w:after="0"/>
        <w:ind w:left="0"/>
        <w:jc w:val="both"/>
      </w:pPr>
      <w:r>
        <w:rPr>
          <w:rFonts w:ascii="Times New Roman"/>
          <w:b w:val="false"/>
          <w:i w:val="false"/>
          <w:color w:val="000000"/>
          <w:sz w:val="28"/>
        </w:rPr>
        <w:t>
      3) жасыл құрылыс – қоршаған ортаға барынша аз әсер ететін және "жасыл" технологияларды қолданатын ғимараттар құрылысының түрі. "Жасыл" технологиялар деп ғылымның қазіргі заманғы жетістіктері негізінде құрылған, орнықты дамудың экологиялық, экономикалық, әлеуметтік аспектілерін ескеретін өндірістің экологиялық қауіпсіз технологиялары түсініледі;</w:t>
      </w:r>
    </w:p>
    <w:bookmarkEnd w:id="441"/>
    <w:bookmarkStart w:name="z477" w:id="442"/>
    <w:p>
      <w:pPr>
        <w:spacing w:after="0"/>
        <w:ind w:left="0"/>
        <w:jc w:val="both"/>
      </w:pPr>
      <w:r>
        <w:rPr>
          <w:rFonts w:ascii="Times New Roman"/>
          <w:b w:val="false"/>
          <w:i w:val="false"/>
          <w:color w:val="000000"/>
          <w:sz w:val="28"/>
        </w:rPr>
        <w:t>
      4)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bookmarkEnd w:id="442"/>
    <w:bookmarkStart w:name="z478" w:id="443"/>
    <w:p>
      <w:pPr>
        <w:spacing w:after="0"/>
        <w:ind w:left="0"/>
        <w:jc w:val="both"/>
      </w:pPr>
      <w:r>
        <w:rPr>
          <w:rFonts w:ascii="Times New Roman"/>
          <w:b w:val="false"/>
          <w:i w:val="false"/>
          <w:color w:val="000000"/>
          <w:sz w:val="28"/>
        </w:rPr>
        <w:t>
      5)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443"/>
    <w:bookmarkStart w:name="z479" w:id="444"/>
    <w:p>
      <w:pPr>
        <w:spacing w:after="0"/>
        <w:ind w:left="0"/>
        <w:jc w:val="both"/>
      </w:pPr>
      <w:r>
        <w:rPr>
          <w:rFonts w:ascii="Times New Roman"/>
          <w:b w:val="false"/>
          <w:i w:val="false"/>
          <w:color w:val="000000"/>
          <w:sz w:val="28"/>
        </w:rPr>
        <w:t>
      6)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End w:id="444"/>
    <w:bookmarkStart w:name="z480" w:id="445"/>
    <w:p>
      <w:pPr>
        <w:spacing w:after="0"/>
        <w:ind w:left="0"/>
        <w:jc w:val="both"/>
      </w:pPr>
      <w:r>
        <w:rPr>
          <w:rFonts w:ascii="Times New Roman"/>
          <w:b w:val="false"/>
          <w:i w:val="false"/>
          <w:color w:val="000000"/>
          <w:sz w:val="28"/>
        </w:rPr>
        <w:t>
      7)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p>
    <w:bookmarkEnd w:id="445"/>
    <w:bookmarkStart w:name="z481" w:id="446"/>
    <w:p>
      <w:pPr>
        <w:spacing w:after="0"/>
        <w:ind w:left="0"/>
        <w:jc w:val="both"/>
      </w:pPr>
      <w:r>
        <w:rPr>
          <w:rFonts w:ascii="Times New Roman"/>
          <w:b w:val="false"/>
          <w:i w:val="false"/>
          <w:color w:val="000000"/>
          <w:sz w:val="28"/>
        </w:rPr>
        <w:t>
      8) энергия тиімділігі (энергетикалық тиімділік) – пайдалы әсердің, оның ішінде энергетикалық ресурстарды пайдаланудан алынған өндірілген өнім көлемінің осы әсерді алуға себепші болған тиісті ресурстардың шығындарына қатынасын көрсететін сипаттамалар.</w:t>
      </w:r>
    </w:p>
    <w:bookmarkEnd w:id="446"/>
    <w:bookmarkStart w:name="z482" w:id="447"/>
    <w:p>
      <w:pPr>
        <w:spacing w:after="0"/>
        <w:ind w:left="0"/>
        <w:jc w:val="both"/>
      </w:pPr>
      <w:r>
        <w:rPr>
          <w:rFonts w:ascii="Times New Roman"/>
          <w:b w:val="false"/>
          <w:i w:val="false"/>
          <w:color w:val="000000"/>
          <w:sz w:val="28"/>
        </w:rPr>
        <w:t>
      3. Орындалған құрылыс жұмыстарының (көрсетілген қызметтердің) көлемі мердігердің жасалған шарттар бойынша заңды тұлғалар орындаған көлемді көрсетеді. Қосалқы мердігерлік шарт жасалған жағдайда, қосалқы мердігерлік ұйым орындаған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bookmarkEnd w:id="447"/>
    <w:bookmarkStart w:name="z483" w:id="448"/>
    <w:p>
      <w:pPr>
        <w:spacing w:after="0"/>
        <w:ind w:left="0"/>
        <w:jc w:val="both"/>
      </w:pPr>
      <w:r>
        <w:rPr>
          <w:rFonts w:ascii="Times New Roman"/>
          <w:b w:val="false"/>
          <w:i w:val="false"/>
          <w:color w:val="000000"/>
          <w:sz w:val="28"/>
        </w:rPr>
        <w:t>
      Статистикалық нысанда мердігер және қосалқы мердігер ұйымдардың орындалған құрылыс жұмыстарының (көрсетілген қызметтердің) көлемі алғашқы есепке алудың және құрылыс мердігерімен жасалған келісімшарт бойынша нақты орындалған құрылыс жұмыстарының құны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актісінемесе орындалған құрылыс жұмыстарының және шығындардың құны туралы анықтаманың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bookmarkEnd w:id="448"/>
    <w:bookmarkStart w:name="z484" w:id="449"/>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End w:id="449"/>
    <w:bookmarkStart w:name="z485" w:id="450"/>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450"/>
    <w:bookmarkStart w:name="z486" w:id="451"/>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 көлемі;</w:t>
      </w:r>
    </w:p>
    <w:bookmarkEnd w:id="451"/>
    <w:bookmarkStart w:name="z487" w:id="452"/>
    <w:p>
      <w:pPr>
        <w:spacing w:after="0"/>
        <w:ind w:left="0"/>
        <w:jc w:val="both"/>
      </w:pPr>
      <w:r>
        <w:rPr>
          <w:rFonts w:ascii="Times New Roman"/>
          <w:b w:val="false"/>
          <w:i w:val="false"/>
          <w:color w:val="000000"/>
          <w:sz w:val="28"/>
        </w:rPr>
        <w:t>
      2) топырақ жерлердің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жұмыстардың көлемі қосылмайды.</w:t>
      </w:r>
    </w:p>
    <w:bookmarkEnd w:id="452"/>
    <w:bookmarkStart w:name="z488" w:id="453"/>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bookmarkEnd w:id="453"/>
    <w:bookmarkStart w:name="z489" w:id="454"/>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(көрсетілген қызметтердің) көлемі көрсетіледі.</w:t>
      </w:r>
    </w:p>
    <w:bookmarkEnd w:id="454"/>
    <w:bookmarkStart w:name="z490" w:id="455"/>
    <w:p>
      <w:pPr>
        <w:spacing w:after="0"/>
        <w:ind w:left="0"/>
        <w:jc w:val="both"/>
      </w:pPr>
      <w:r>
        <w:rPr>
          <w:rFonts w:ascii="Times New Roman"/>
          <w:b w:val="false"/>
          <w:i w:val="false"/>
          <w:color w:val="000000"/>
          <w:sz w:val="28"/>
        </w:rPr>
        <w:t>
      6. "Жасыл құрылыс" деген 2-бөлімнің 2-жолында - "жасыл" технологияларды қолдана отырып, "жасыл" жобалар бойынша орындалған құрылыс жұмыстарының көлемі көрсетіледі. Мұндай жобаларға бекітілген сыныптама (таксономия) негізінде айқындалған,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 жатады.</w:t>
      </w:r>
    </w:p>
    <w:bookmarkEnd w:id="455"/>
    <w:bookmarkStart w:name="z491" w:id="456"/>
    <w:p>
      <w:pPr>
        <w:spacing w:after="0"/>
        <w:ind w:left="0"/>
        <w:jc w:val="both"/>
      </w:pPr>
      <w:r>
        <w:rPr>
          <w:rFonts w:ascii="Times New Roman"/>
          <w:b w:val="false"/>
          <w:i w:val="false"/>
          <w:color w:val="000000"/>
          <w:sz w:val="28"/>
        </w:rPr>
        <w:t>
      7. 2-бөлімнің 3-жолында мұнай-газ секторында орындалған құрылыс жұмыстарының көлемі көрсетіледі.</w:t>
      </w:r>
    </w:p>
    <w:bookmarkEnd w:id="456"/>
    <w:bookmarkStart w:name="z492" w:id="457"/>
    <w:p>
      <w:pPr>
        <w:spacing w:after="0"/>
        <w:ind w:left="0"/>
        <w:jc w:val="both"/>
      </w:pPr>
      <w:r>
        <w:rPr>
          <w:rFonts w:ascii="Times New Roman"/>
          <w:b w:val="false"/>
          <w:i w:val="false"/>
          <w:color w:val="000000"/>
          <w:sz w:val="28"/>
        </w:rPr>
        <w:t>
      "Магистральдық құбыржолдарды жүргізу бойынша құрылыс жұмыстары" 3.1-жолында магистральдық мұнай және газ құбыржолдарын жүргізу бойынша орындалған құрылыс жұмыстарының көлемі көрсетіледі.</w:t>
      </w:r>
    </w:p>
    <w:bookmarkEnd w:id="457"/>
    <w:bookmarkStart w:name="z493" w:id="458"/>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3.2-жолында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bookmarkEnd w:id="458"/>
    <w:bookmarkStart w:name="z494" w:id="459"/>
    <w:p>
      <w:pPr>
        <w:spacing w:after="0"/>
        <w:ind w:left="0"/>
        <w:jc w:val="both"/>
      </w:pPr>
      <w:r>
        <w:rPr>
          <w:rFonts w:ascii="Times New Roman"/>
          <w:b w:val="false"/>
          <w:i w:val="false"/>
          <w:color w:val="000000"/>
          <w:sz w:val="28"/>
        </w:rPr>
        <w:t>
      "Өзге де құрылыс жұмыстары (көрсетілетін қызметтер)" 3.3-жолында мұнай және газ үшін магистральдық және жергілікті құбыржолдарды салу бойынша орындалған құрылыс жұмыстарының көлемінен бөлек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End w:id="459"/>
    <w:bookmarkStart w:name="z495" w:id="460"/>
    <w:p>
      <w:pPr>
        <w:spacing w:after="0"/>
        <w:ind w:left="0"/>
        <w:jc w:val="both"/>
      </w:pPr>
      <w:r>
        <w:rPr>
          <w:rFonts w:ascii="Times New Roman"/>
          <w:b w:val="false"/>
          <w:i w:val="false"/>
          <w:color w:val="000000"/>
          <w:sz w:val="28"/>
        </w:rPr>
        <w:t>
      8. 3-бөлімінің А-бағанында түрлері бойынша орындалған құрылыс жұмыстарының көлемі Экономикалық қызмет түрлерінің жалпы жіктеуішіне сәйкес "Құрылыс" саласының 41-43-кодтарына сәйкес толтырылады.</w:t>
      </w:r>
    </w:p>
    <w:bookmarkEnd w:id="460"/>
    <w:bookmarkStart w:name="z496" w:id="461"/>
    <w:p>
      <w:pPr>
        <w:spacing w:after="0"/>
        <w:ind w:left="0"/>
        <w:jc w:val="both"/>
      </w:pPr>
      <w:r>
        <w:rPr>
          <w:rFonts w:ascii="Times New Roman"/>
          <w:b w:val="false"/>
          <w:i w:val="false"/>
          <w:color w:val="000000"/>
          <w:sz w:val="28"/>
        </w:rPr>
        <w:t>
      3-бөлімнің 2-12-бағандарында салынып жатқан ғимараттар мен имараттардың түрлері көрсетіледі:</w:t>
      </w:r>
    </w:p>
    <w:bookmarkEnd w:id="461"/>
    <w:bookmarkStart w:name="z497" w:id="462"/>
    <w:p>
      <w:pPr>
        <w:spacing w:after="0"/>
        <w:ind w:left="0"/>
        <w:jc w:val="both"/>
      </w:pPr>
      <w:r>
        <w:rPr>
          <w:rFonts w:ascii="Times New Roman"/>
          <w:b w:val="false"/>
          <w:i w:val="false"/>
          <w:color w:val="000000"/>
          <w:sz w:val="28"/>
        </w:rPr>
        <w:t>
      өнеркәсіп имараттары – өндірістік процесте белгілі бір функцияларды орындайтын немесе технологиялық жабдықтан, коммуникация және құралдардан жүктемені қабылдауға арналған имараттар;</w:t>
      </w:r>
    </w:p>
    <w:bookmarkEnd w:id="462"/>
    <w:bookmarkStart w:name="z498" w:id="463"/>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кіретін әртүрлі педагогикалық процестерге арналған ғимараттар;</w:t>
      </w:r>
    </w:p>
    <w:bookmarkEnd w:id="463"/>
    <w:bookmarkStart w:name="z499" w:id="464"/>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bookmarkEnd w:id="464"/>
    <w:bookmarkStart w:name="z500" w:id="465"/>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жатады;</w:t>
      </w:r>
    </w:p>
    <w:bookmarkEnd w:id="465"/>
    <w:bookmarkStart w:name="z501" w:id="466"/>
    <w:p>
      <w:pPr>
        <w:spacing w:after="0"/>
        <w:ind w:left="0"/>
        <w:jc w:val="both"/>
      </w:pPr>
      <w:r>
        <w:rPr>
          <w:rFonts w:ascii="Times New Roman"/>
          <w:b w:val="false"/>
          <w:i w:val="false"/>
          <w:color w:val="000000"/>
          <w:sz w:val="28"/>
        </w:rPr>
        <w:t>
      спорт және демалыс орындары имараттарына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тау шаңғысы имараттары) жатады;</w:t>
      </w:r>
    </w:p>
    <w:bookmarkEnd w:id="466"/>
    <w:bookmarkStart w:name="z502" w:id="467"/>
    <w:p>
      <w:pPr>
        <w:spacing w:after="0"/>
        <w:ind w:left="0"/>
        <w:jc w:val="both"/>
      </w:pPr>
      <w:r>
        <w:rPr>
          <w:rFonts w:ascii="Times New Roman"/>
          <w:b w:val="false"/>
          <w:i w:val="false"/>
          <w:color w:val="000000"/>
          <w:sz w:val="28"/>
        </w:rPr>
        <w:t>
      басқа ғимараттарға 3-бөлімде көрсетілген объектілердің бірде-бір түріне жатқызуға болмайтын объектілер жатады.</w:t>
      </w:r>
    </w:p>
    <w:bookmarkEnd w:id="467"/>
    <w:bookmarkStart w:name="z503" w:id="468"/>
    <w:p>
      <w:pPr>
        <w:spacing w:after="0"/>
        <w:ind w:left="0"/>
        <w:jc w:val="both"/>
      </w:pPr>
      <w:r>
        <w:rPr>
          <w:rFonts w:ascii="Times New Roman"/>
          <w:b w:val="false"/>
          <w:i w:val="false"/>
          <w:color w:val="000000"/>
          <w:sz w:val="28"/>
        </w:rPr>
        <w:t>
      9. 4-бөлімде ірілендірілген құрылыс жұмыстарының түрлері бойынша құрылыс жұмыстарының көлемі "Құрылыс жұмыстарының ірілендірілген түрлерінің анықтамалығына" (статистикалық нысанның қосымшасына сәйкес) сәйкес, соның ішінде ғимараттар түрлері бойынша көрсетіледі. Ірілендірілген жұмыстардың түрлері бойынша 4 бөлімді толтыру кезінде "Құрылыс" саласының 41-43 кодтары бойынша Экономикалық қызмет түрлерінің жалпы жіктеуішінде келтірілген түсіндірмелерді басшылыққа алу қажет.</w:t>
      </w:r>
    </w:p>
    <w:bookmarkEnd w:id="468"/>
    <w:bookmarkStart w:name="z504" w:id="469"/>
    <w:p>
      <w:pPr>
        <w:spacing w:after="0"/>
        <w:ind w:left="0"/>
        <w:jc w:val="both"/>
      </w:pPr>
      <w:r>
        <w:rPr>
          <w:rFonts w:ascii="Times New Roman"/>
          <w:b w:val="false"/>
          <w:i w:val="false"/>
          <w:color w:val="000000"/>
          <w:sz w:val="28"/>
        </w:rPr>
        <w:t>
      10. 5-бөлімде Экономикалық қызмет түрлерінің жалпы жіктеуішіне сәйкес қосалқы қызмет түрлері бойынша өндірілген өнім және көрсетілген қызмет көлемі көрсетіледі. 5-бөлім қосалқы қызмет түрі бар болған жағдайда тек құрылыс ұйымдары толтырады. Мысалы: көрсетілетін қызметтер, сауда, өнеркәсіп және басқалары.</w:t>
      </w:r>
    </w:p>
    <w:bookmarkEnd w:id="469"/>
    <w:bookmarkStart w:name="z505" w:id="470"/>
    <w:p>
      <w:pPr>
        <w:spacing w:after="0"/>
        <w:ind w:left="0"/>
        <w:jc w:val="both"/>
      </w:pPr>
      <w:r>
        <w:rPr>
          <w:rFonts w:ascii="Times New Roman"/>
          <w:b w:val="false"/>
          <w:i w:val="false"/>
          <w:color w:val="000000"/>
          <w:sz w:val="28"/>
        </w:rPr>
        <w:t>
      11.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70"/>
    <w:bookmarkStart w:name="z506" w:id="471"/>
    <w:p>
      <w:pPr>
        <w:spacing w:after="0"/>
        <w:ind w:left="0"/>
        <w:jc w:val="both"/>
      </w:pPr>
      <w:r>
        <w:rPr>
          <w:rFonts w:ascii="Times New Roman"/>
          <w:b w:val="false"/>
          <w:i w:val="false"/>
          <w:color w:val="000000"/>
          <w:sz w:val="28"/>
        </w:rPr>
        <w:t>
      12.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471"/>
    <w:bookmarkStart w:name="z507" w:id="472"/>
    <w:p>
      <w:pPr>
        <w:spacing w:after="0"/>
        <w:ind w:left="0"/>
        <w:jc w:val="both"/>
      </w:pPr>
      <w:r>
        <w:rPr>
          <w:rFonts w:ascii="Times New Roman"/>
          <w:b w:val="false"/>
          <w:i w:val="false"/>
          <w:color w:val="000000"/>
          <w:sz w:val="28"/>
        </w:rPr>
        <w:t>
      13. Ескертпе: Х – аталған позиция толтыруға жатпайды.</w:t>
      </w:r>
    </w:p>
    <w:bookmarkEnd w:id="472"/>
    <w:bookmarkStart w:name="z508" w:id="473"/>
    <w:p>
      <w:pPr>
        <w:spacing w:after="0"/>
        <w:ind w:left="0"/>
        <w:jc w:val="both"/>
      </w:pPr>
      <w:r>
        <w:rPr>
          <w:rFonts w:ascii="Times New Roman"/>
          <w:b w:val="false"/>
          <w:i w:val="false"/>
          <w:color w:val="000000"/>
          <w:sz w:val="28"/>
        </w:rPr>
        <w:t>
      14. Арифметика-логикалық бақылау:</w:t>
      </w:r>
    </w:p>
    <w:bookmarkEnd w:id="473"/>
    <w:bookmarkStart w:name="z509" w:id="474"/>
    <w:p>
      <w:pPr>
        <w:spacing w:after="0"/>
        <w:ind w:left="0"/>
        <w:jc w:val="both"/>
      </w:pPr>
      <w:r>
        <w:rPr>
          <w:rFonts w:ascii="Times New Roman"/>
          <w:b w:val="false"/>
          <w:i w:val="false"/>
          <w:color w:val="000000"/>
          <w:sz w:val="28"/>
        </w:rPr>
        <w:t>
      1) 2-бөлім:</w:t>
      </w:r>
    </w:p>
    <w:bookmarkEnd w:id="474"/>
    <w:bookmarkStart w:name="z510" w:id="475"/>
    <w:p>
      <w:pPr>
        <w:spacing w:after="0"/>
        <w:ind w:left="0"/>
        <w:jc w:val="both"/>
      </w:pPr>
      <w:r>
        <w:rPr>
          <w:rFonts w:ascii="Times New Roman"/>
          <w:b w:val="false"/>
          <w:i w:val="false"/>
          <w:color w:val="000000"/>
          <w:sz w:val="28"/>
        </w:rPr>
        <w:t>
      1-баған = 2+4+5-бағандардың ∑ әрбір жол үшін;</w:t>
      </w:r>
    </w:p>
    <w:bookmarkEnd w:id="475"/>
    <w:bookmarkStart w:name="z511" w:id="476"/>
    <w:p>
      <w:pPr>
        <w:spacing w:after="0"/>
        <w:ind w:left="0"/>
        <w:jc w:val="both"/>
      </w:pPr>
      <w:r>
        <w:rPr>
          <w:rFonts w:ascii="Times New Roman"/>
          <w:b w:val="false"/>
          <w:i w:val="false"/>
          <w:color w:val="000000"/>
          <w:sz w:val="28"/>
        </w:rPr>
        <w:t>
      1-жол = 1.1-1.3-жолдардың ∑ әрбір баған үшін;</w:t>
      </w:r>
    </w:p>
    <w:bookmarkEnd w:id="476"/>
    <w:bookmarkStart w:name="z512" w:id="477"/>
    <w:p>
      <w:pPr>
        <w:spacing w:after="0"/>
        <w:ind w:left="0"/>
        <w:jc w:val="both"/>
      </w:pPr>
      <w:r>
        <w:rPr>
          <w:rFonts w:ascii="Times New Roman"/>
          <w:b w:val="false"/>
          <w:i w:val="false"/>
          <w:color w:val="000000"/>
          <w:sz w:val="28"/>
        </w:rPr>
        <w:t>
      1-баған ≥ 2-5-бағаннан әрбір жол үшін;</w:t>
      </w:r>
    </w:p>
    <w:bookmarkEnd w:id="477"/>
    <w:bookmarkStart w:name="z513" w:id="478"/>
    <w:p>
      <w:pPr>
        <w:spacing w:after="0"/>
        <w:ind w:left="0"/>
        <w:jc w:val="both"/>
      </w:pPr>
      <w:r>
        <w:rPr>
          <w:rFonts w:ascii="Times New Roman"/>
          <w:b w:val="false"/>
          <w:i w:val="false"/>
          <w:color w:val="000000"/>
          <w:sz w:val="28"/>
        </w:rPr>
        <w:t>
      2-баған ≥ 3-бағаннан әрбір жол үшін;</w:t>
      </w:r>
    </w:p>
    <w:bookmarkEnd w:id="478"/>
    <w:bookmarkStart w:name="z514" w:id="479"/>
    <w:p>
      <w:pPr>
        <w:spacing w:after="0"/>
        <w:ind w:left="0"/>
        <w:jc w:val="both"/>
      </w:pPr>
      <w:r>
        <w:rPr>
          <w:rFonts w:ascii="Times New Roman"/>
          <w:b w:val="false"/>
          <w:i w:val="false"/>
          <w:color w:val="000000"/>
          <w:sz w:val="28"/>
        </w:rPr>
        <w:t>
      3-жол = 3.1-3.3-жолдардың ∑ әрбір баған үшін;</w:t>
      </w:r>
    </w:p>
    <w:bookmarkEnd w:id="479"/>
    <w:bookmarkStart w:name="z515" w:id="480"/>
    <w:p>
      <w:pPr>
        <w:spacing w:after="0"/>
        <w:ind w:left="0"/>
        <w:jc w:val="both"/>
      </w:pPr>
      <w:r>
        <w:rPr>
          <w:rFonts w:ascii="Times New Roman"/>
          <w:b w:val="false"/>
          <w:i w:val="false"/>
          <w:color w:val="000000"/>
          <w:sz w:val="28"/>
        </w:rPr>
        <w:t>
      3-жол ≥ 3.1-3.3-жолдарынан әрбір баған үшін:</w:t>
      </w:r>
    </w:p>
    <w:bookmarkEnd w:id="480"/>
    <w:bookmarkStart w:name="z516" w:id="481"/>
    <w:p>
      <w:pPr>
        <w:spacing w:after="0"/>
        <w:ind w:left="0"/>
        <w:jc w:val="both"/>
      </w:pPr>
      <w:r>
        <w:rPr>
          <w:rFonts w:ascii="Times New Roman"/>
          <w:b w:val="false"/>
          <w:i w:val="false"/>
          <w:color w:val="000000"/>
          <w:sz w:val="28"/>
        </w:rPr>
        <w:t>
      2) 3-бөлім:</w:t>
      </w:r>
    </w:p>
    <w:bookmarkEnd w:id="481"/>
    <w:bookmarkStart w:name="z517" w:id="482"/>
    <w:p>
      <w:pPr>
        <w:spacing w:after="0"/>
        <w:ind w:left="0"/>
        <w:jc w:val="both"/>
      </w:pPr>
      <w:r>
        <w:rPr>
          <w:rFonts w:ascii="Times New Roman"/>
          <w:b w:val="false"/>
          <w:i w:val="false"/>
          <w:color w:val="000000"/>
          <w:sz w:val="28"/>
        </w:rPr>
        <w:t>
      1-баған (барлығы) = 2+3+6-бағандардың ∑ әрбір жол үшін;</w:t>
      </w:r>
    </w:p>
    <w:bookmarkEnd w:id="482"/>
    <w:bookmarkStart w:name="z518" w:id="483"/>
    <w:p>
      <w:pPr>
        <w:spacing w:after="0"/>
        <w:ind w:left="0"/>
        <w:jc w:val="both"/>
      </w:pPr>
      <w:r>
        <w:rPr>
          <w:rFonts w:ascii="Times New Roman"/>
          <w:b w:val="false"/>
          <w:i w:val="false"/>
          <w:color w:val="000000"/>
          <w:sz w:val="28"/>
        </w:rPr>
        <w:t>
      6-баған = 7+8+9+10+11+12 -бағандардың ∑ әрбір жол үшін;</w:t>
      </w:r>
    </w:p>
    <w:bookmarkEnd w:id="483"/>
    <w:bookmarkStart w:name="z519" w:id="484"/>
    <w:p>
      <w:pPr>
        <w:spacing w:after="0"/>
        <w:ind w:left="0"/>
        <w:jc w:val="both"/>
      </w:pPr>
      <w:r>
        <w:rPr>
          <w:rFonts w:ascii="Times New Roman"/>
          <w:b w:val="false"/>
          <w:i w:val="false"/>
          <w:color w:val="000000"/>
          <w:sz w:val="28"/>
        </w:rPr>
        <w:t>
      3) 4-бөлім:</w:t>
      </w:r>
    </w:p>
    <w:bookmarkEnd w:id="484"/>
    <w:bookmarkStart w:name="z520" w:id="485"/>
    <w:p>
      <w:pPr>
        <w:spacing w:after="0"/>
        <w:ind w:left="0"/>
        <w:jc w:val="both"/>
      </w:pPr>
      <w:r>
        <w:rPr>
          <w:rFonts w:ascii="Times New Roman"/>
          <w:b w:val="false"/>
          <w:i w:val="false"/>
          <w:color w:val="000000"/>
          <w:sz w:val="28"/>
        </w:rPr>
        <w:t>
      2-баған (барлығы) = 4+ 6+ 8-бағандар ∑ әрбір жол үшін;</w:t>
      </w:r>
    </w:p>
    <w:bookmarkEnd w:id="485"/>
    <w:bookmarkStart w:name="z521" w:id="486"/>
    <w:p>
      <w:pPr>
        <w:spacing w:after="0"/>
        <w:ind w:left="0"/>
        <w:jc w:val="both"/>
      </w:pPr>
      <w:r>
        <w:rPr>
          <w:rFonts w:ascii="Times New Roman"/>
          <w:b w:val="false"/>
          <w:i w:val="false"/>
          <w:color w:val="000000"/>
          <w:sz w:val="28"/>
        </w:rPr>
        <w:t>
      4) Бөлімдер арасындағы бақылау:</w:t>
      </w:r>
    </w:p>
    <w:bookmarkEnd w:id="486"/>
    <w:bookmarkStart w:name="z522" w:id="487"/>
    <w:p>
      <w:pPr>
        <w:spacing w:after="0"/>
        <w:ind w:left="0"/>
        <w:jc w:val="both"/>
      </w:pPr>
      <w:r>
        <w:rPr>
          <w:rFonts w:ascii="Times New Roman"/>
          <w:b w:val="false"/>
          <w:i w:val="false"/>
          <w:color w:val="000000"/>
          <w:sz w:val="28"/>
        </w:rPr>
        <w:t>
      2-бөлімнің 1-жолы, 1-бағаны (барлығы) = 3-бөлімдегі 1-баған (барлығы) жолына.</w:t>
      </w:r>
    </w:p>
    <w:bookmarkEnd w:id="4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