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84dcd" w14:textId="ae84d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"Энергетика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Ұлттық экономика министрлігі Статистика комитеті төрағасының 2020 жылғы 5 ақпандағы № 18 бұйрығына өзгерістер енгізу туралы</w:t>
      </w:r>
    </w:p>
    <w:p>
      <w:pPr>
        <w:spacing w:after="0"/>
        <w:ind w:left="0"/>
        <w:jc w:val="both"/>
      </w:pPr>
      <w:r>
        <w:rPr>
          <w:rFonts w:ascii="Times New Roman"/>
          <w:b w:val="false"/>
          <w:i w:val="false"/>
          <w:color w:val="000000"/>
          <w:sz w:val="28"/>
        </w:rPr>
        <w:t>Қазақстан Республикасының Стратегиялық жоспарлау және реформалар агенттігі Ұлттық статистика бюросы Басшысының 2022 жылғы 21 қыркүйектегі № 26 бұйрығы. Қазақстан Республикасының Әділет министрлігінде 2022 жылғы 22 қыркүйекте № 29741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01.01.2023 бастап қолданысқа енгізіледі</w:t>
      </w:r>
    </w:p>
    <w:bookmarkStart w:name="z1" w:id="0"/>
    <w:p>
      <w:pPr>
        <w:spacing w:after="0"/>
        <w:ind w:left="0"/>
        <w:jc w:val="both"/>
      </w:pPr>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"Энергетика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Ұлттық экономика министрлігі Статистика комитеті төрағасының 2020 жылғы 5 ақпандағы № 18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20027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"Мемлекеттік статистика туралы" Қазақстан Республикасы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және Қазақстан Республикасы Стратегиялық жоспарлау және реформалар агенттігі төрағасының 2020 жылғы 23 қазандағы № 9-нқ бұйрығымен бекітілген Қазақстан Республикасының Стратегиялық жоспарлау және реформалар агенттігі Ұлттық статистика бюросы туралы ереженің 15-тармағы 22) тармақшасына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6" w:id="1"/>
    <w:p>
      <w:pPr>
        <w:spacing w:after="0"/>
        <w:ind w:left="0"/>
        <w:jc w:val="both"/>
      </w:pPr>
      <w:r>
        <w:rPr>
          <w:rFonts w:ascii="Times New Roman"/>
          <w:b w:val="false"/>
          <w:i w:val="false"/>
          <w:color w:val="000000"/>
          <w:sz w:val="28"/>
        </w:rPr>
        <w:t>
      5) және 6) тармақшалар мынадай редакцияда жазылсын: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"Энергияны түпкілікті тұтынуы" (индексі 1-КПЭ, кезеңділігі жылдық) жалпымемлекеттік статистикалық байқаудың статистикалық нысаны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"Энергияны түпкілікті тұтынуы" (индексі 1-КПЭ, кезеңділігі жылдық) жалпымемлекеттік статистикалық байқаудың статистикалық нысанын толтыру жөніндегі нұсқаулық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w:t>
      </w:r>
    </w:p>
    <w:bookmarkStart w:name="z9" w:id="2"/>
    <w:p>
      <w:pPr>
        <w:spacing w:after="0"/>
        <w:ind w:left="0"/>
        <w:jc w:val="both"/>
      </w:pPr>
      <w:r>
        <w:rPr>
          <w:rFonts w:ascii="Times New Roman"/>
          <w:b w:val="false"/>
          <w:i w:val="false"/>
          <w:color w:val="000000"/>
          <w:sz w:val="28"/>
        </w:rPr>
        <w:t>
      13) және 14) тармақшалар алып тасталсын;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12-қосымшаларға</w:t>
      </w:r>
      <w:r>
        <w:rPr>
          <w:rFonts w:ascii="Times New Roman"/>
          <w:b w:val="false"/>
          <w:i w:val="false"/>
          <w:color w:val="000000"/>
          <w:sz w:val="28"/>
        </w:rPr>
        <w:t xml:space="preserve"> сәйкес жаңа редакцияда жазылсын.</w:t>
      </w:r>
    </w:p>
    <w:bookmarkStart w:name="z11" w:id="3"/>
    <w:p>
      <w:pPr>
        <w:spacing w:after="0"/>
        <w:ind w:left="0"/>
        <w:jc w:val="both"/>
      </w:pPr>
      <w:r>
        <w:rPr>
          <w:rFonts w:ascii="Times New Roman"/>
          <w:b w:val="false"/>
          <w:i w:val="false"/>
          <w:color w:val="000000"/>
          <w:sz w:val="28"/>
        </w:rPr>
        <w:t>
      2. Қазақстан Республикасы Стратегиялық жоспарлау және реформалар агенттігі Ұлттық статистика бюросының Статистикалық процестерді дамыту департаменті Заң департаментімен бірлесіп заңнамада белгіленген тәртіппен:</w:t>
      </w:r>
    </w:p>
    <w:bookmarkEnd w:id="3"/>
    <w:bookmarkStart w:name="z12" w:id="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
    <w:bookmarkStart w:name="z13" w:id="5"/>
    <w:p>
      <w:pPr>
        <w:spacing w:after="0"/>
        <w:ind w:left="0"/>
        <w:jc w:val="both"/>
      </w:pPr>
      <w:r>
        <w:rPr>
          <w:rFonts w:ascii="Times New Roman"/>
          <w:b w:val="false"/>
          <w:i w:val="false"/>
          <w:color w:val="000000"/>
          <w:sz w:val="28"/>
        </w:rPr>
        <w:t>
      2) осы бұйрықты Қазақстан Республикасы Стратегиялық жоспарлау және реформалар агенттігі Ұлттық статистика бюросының интернет-ресурсында орналастыруды қамтамасыз етсін.</w:t>
      </w:r>
    </w:p>
    <w:bookmarkEnd w:id="5"/>
    <w:bookmarkStart w:name="z14" w:id="6"/>
    <w:p>
      <w:pPr>
        <w:spacing w:after="0"/>
        <w:ind w:left="0"/>
        <w:jc w:val="both"/>
      </w:pPr>
      <w:r>
        <w:rPr>
          <w:rFonts w:ascii="Times New Roman"/>
          <w:b w:val="false"/>
          <w:i w:val="false"/>
          <w:color w:val="000000"/>
          <w:sz w:val="28"/>
        </w:rPr>
        <w:t>
      3. Қазақстан Республикасы Стратегиялық жоспарлау және реформалар агенттігі Ұлттық статистика бюросының Статистикалық процестерді дамыту департаменті осы бұйрықты Қазақстан Республикасы Стратегиялық жоспарлау және реформалар агенттігі Ұлттық статистика бюросының құрылымдық және аумақтық бөлімшелеріне жұмыс бабында басшылыққа алу және пайдалану үшін жеткізсін.</w:t>
      </w:r>
    </w:p>
    <w:bookmarkEnd w:id="6"/>
    <w:bookmarkStart w:name="z15" w:id="7"/>
    <w:p>
      <w:pPr>
        <w:spacing w:after="0"/>
        <w:ind w:left="0"/>
        <w:jc w:val="both"/>
      </w:pPr>
      <w:r>
        <w:rPr>
          <w:rFonts w:ascii="Times New Roman"/>
          <w:b w:val="false"/>
          <w:i w:val="false"/>
          <w:color w:val="000000"/>
          <w:sz w:val="28"/>
        </w:rPr>
        <w:t>
      4. Осы бұйрықтың орындалуын бақылау Қазақстан Республикасы Стратегиялық жоспарлау және реформалар агенттігінің Ұлттық статистика бюросы басшысының жетекшілік ететін орынбасарына жүктелсін.</w:t>
      </w:r>
    </w:p>
    <w:bookmarkEnd w:id="7"/>
    <w:bookmarkStart w:name="z16" w:id="8"/>
    <w:p>
      <w:pPr>
        <w:spacing w:after="0"/>
        <w:ind w:left="0"/>
        <w:jc w:val="both"/>
      </w:pPr>
      <w:r>
        <w:rPr>
          <w:rFonts w:ascii="Times New Roman"/>
          <w:b w:val="false"/>
          <w:i w:val="false"/>
          <w:color w:val="000000"/>
          <w:sz w:val="28"/>
        </w:rPr>
        <w:t>
      5. Осы бұйрық 2023 жылғы 1 қаңтардан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Стратегиялық жоспарлау және </w:t>
            </w:r>
          </w:p>
          <w:p>
            <w:pPr>
              <w:spacing w:after="20"/>
              <w:ind w:left="20"/>
              <w:jc w:val="both"/>
            </w:pPr>
            <w:r>
              <w:rPr>
                <w:rFonts w:ascii="Times New Roman"/>
                <w:b w:val="false"/>
                <w:i/>
                <w:color w:val="000000"/>
                <w:sz w:val="20"/>
              </w:rPr>
              <w:t xml:space="preserve">реформалар агенттігінің </w:t>
            </w:r>
          </w:p>
          <w:p>
            <w:pPr>
              <w:spacing w:after="20"/>
              <w:ind w:left="20"/>
              <w:jc w:val="both"/>
            </w:pPr>
            <w:r>
              <w:rPr>
                <w:rFonts w:ascii="Times New Roman"/>
                <w:b w:val="false"/>
                <w:i/>
                <w:color w:val="000000"/>
                <w:sz w:val="20"/>
              </w:rPr>
              <w:t xml:space="preserve">Ұлттық статистика </w:t>
            </w:r>
          </w:p>
          <w:p>
            <w:pPr>
              <w:spacing w:after="20"/>
              <w:ind w:left="20"/>
              <w:jc w:val="both"/>
            </w:pPr>
            <w:r>
              <w:rPr>
                <w:rFonts w:ascii="Times New Roman"/>
                <w:b w:val="false"/>
                <w:i/>
                <w:color w:val="000000"/>
                <w:sz w:val="20"/>
              </w:rPr>
              <w:t>бюросының басшысы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Шаймарданов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Энергетика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Стратегиялық жоспарлау және </w:t>
            </w:r>
            <w:r>
              <w:br/>
            </w:r>
            <w:r>
              <w:rPr>
                <w:rFonts w:ascii="Times New Roman"/>
                <w:b w:val="false"/>
                <w:i w:val="false"/>
                <w:color w:val="000000"/>
                <w:sz w:val="20"/>
              </w:rPr>
              <w:t xml:space="preserve">реформалар агенттігінің </w:t>
            </w:r>
            <w:r>
              <w:br/>
            </w:r>
            <w:r>
              <w:rPr>
                <w:rFonts w:ascii="Times New Roman"/>
                <w:b w:val="false"/>
                <w:i w:val="false"/>
                <w:color w:val="000000"/>
                <w:sz w:val="20"/>
              </w:rPr>
              <w:t>Ұлттық статистика</w:t>
            </w:r>
            <w:r>
              <w:br/>
            </w:r>
            <w:r>
              <w:rPr>
                <w:rFonts w:ascii="Times New Roman"/>
                <w:b w:val="false"/>
                <w:i w:val="false"/>
                <w:color w:val="000000"/>
                <w:sz w:val="20"/>
              </w:rPr>
              <w:t>бюросының басшысы</w:t>
            </w:r>
            <w:r>
              <w:br/>
            </w:r>
            <w:r>
              <w:rPr>
                <w:rFonts w:ascii="Times New Roman"/>
                <w:b w:val="false"/>
                <w:i w:val="false"/>
                <w:color w:val="000000"/>
                <w:sz w:val="20"/>
              </w:rPr>
              <w:t>2022 жылғы 21 қыркүйектегі</w:t>
            </w:r>
            <w:r>
              <w:br/>
            </w:r>
            <w:r>
              <w:rPr>
                <w:rFonts w:ascii="Times New Roman"/>
                <w:b w:val="false"/>
                <w:i w:val="false"/>
                <w:color w:val="000000"/>
                <w:sz w:val="20"/>
              </w:rPr>
              <w:t>№ 26 бұйрығына</w:t>
            </w:r>
            <w:r>
              <w:br/>
            </w:r>
            <w:r>
              <w:rPr>
                <w:rFonts w:ascii="Times New Roman"/>
                <w:b w:val="false"/>
                <w:i w:val="false"/>
                <w:color w:val="000000"/>
                <w:sz w:val="20"/>
              </w:rPr>
              <w:t>1-қосымша</w:t>
            </w:r>
          </w:p>
        </w:tc>
      </w:tr>
    </w:tbl>
    <w:tbl>
      <w:tblPr>
        <w:tblW w:w="0" w:type="auto"/>
        <w:tblCellSpacing w:w="0" w:type="auto"/>
        <w:tblBorders>
          <w:top w:val="none"/>
          <w:left w:val="none"/>
          <w:bottom w:val="none"/>
          <w:right w:val="none"/>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xml:space="preserve">
Жалпымемлекеттік статистикалық байқаудың статистикалық нысаны </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11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p>
          <w:p>
            <w:pPr>
              <w:spacing w:after="20"/>
              <w:ind w:left="20"/>
              <w:jc w:val="both"/>
            </w:pPr>
            <w:r>
              <w:rPr>
                <w:rFonts w:ascii="Times New Roman"/>
                <w:b w:val="false"/>
                <w:i w:val="false"/>
                <w:color w:val="000000"/>
                <w:sz w:val="20"/>
              </w:rPr>
              <w:t xml:space="preserve">Ұлттық экономика министрлігінің </w:t>
            </w:r>
          </w:p>
          <w:p>
            <w:pPr>
              <w:spacing w:after="20"/>
              <w:ind w:left="20"/>
              <w:jc w:val="both"/>
            </w:pPr>
            <w:r>
              <w:rPr>
                <w:rFonts w:ascii="Times New Roman"/>
                <w:b w:val="false"/>
                <w:i w:val="false"/>
                <w:color w:val="000000"/>
                <w:sz w:val="20"/>
              </w:rPr>
              <w:t xml:space="preserve">Статистика комитеті төрағасының </w:t>
            </w:r>
          </w:p>
          <w:p>
            <w:pPr>
              <w:spacing w:after="20"/>
              <w:ind w:left="20"/>
              <w:jc w:val="both"/>
            </w:pPr>
            <w:r>
              <w:rPr>
                <w:rFonts w:ascii="Times New Roman"/>
                <w:b w:val="false"/>
                <w:i w:val="false"/>
                <w:color w:val="000000"/>
                <w:sz w:val="20"/>
              </w:rPr>
              <w:t xml:space="preserve">2020 жылғы "5" ақпандағы </w:t>
            </w:r>
          </w:p>
          <w:p>
            <w:pPr>
              <w:spacing w:after="20"/>
              <w:ind w:left="20"/>
              <w:jc w:val="both"/>
            </w:pPr>
            <w:r>
              <w:rPr>
                <w:rFonts w:ascii="Times New Roman"/>
                <w:b w:val="false"/>
                <w:i w:val="false"/>
                <w:color w:val="000000"/>
                <w:sz w:val="20"/>
              </w:rPr>
              <w:t xml:space="preserve">№ 18 бұйрығына </w:t>
            </w:r>
          </w:p>
          <w:p>
            <w:pPr>
              <w:spacing w:after="20"/>
              <w:ind w:left="20"/>
              <w:jc w:val="both"/>
            </w:pPr>
            <w:r>
              <w:rPr>
                <w:rFonts w:ascii="Times New Roman"/>
                <w:b w:val="false"/>
                <w:i w:val="false"/>
                <w:color w:val="000000"/>
                <w:sz w:val="20"/>
              </w:rPr>
              <w:t>1-қосымша</w:t>
            </w:r>
          </w:p>
          <w:p>
            <w:pPr>
              <w:spacing w:after="20"/>
              <w:ind w:left="20"/>
              <w:jc w:val="both"/>
            </w:pPr>
            <w:r>
              <w:rPr>
                <w:rFonts w:ascii="Times New Roman"/>
                <w:b w:val="false"/>
                <w:i w:val="false"/>
                <w:color w:val="000000"/>
                <w:sz w:val="20"/>
              </w:rPr>
              <w:t xml:space="preserve">
Приложение 1 к приказу </w:t>
            </w:r>
          </w:p>
          <w:p>
            <w:pPr>
              <w:spacing w:after="20"/>
              <w:ind w:left="20"/>
              <w:jc w:val="both"/>
            </w:pPr>
            <w:r>
              <w:rPr>
                <w:rFonts w:ascii="Times New Roman"/>
                <w:b w:val="false"/>
                <w:i w:val="false"/>
                <w:color w:val="000000"/>
                <w:sz w:val="20"/>
              </w:rPr>
              <w:t xml:space="preserve">Председателя Комитета по </w:t>
            </w:r>
          </w:p>
          <w:p>
            <w:pPr>
              <w:spacing w:after="20"/>
              <w:ind w:left="20"/>
              <w:jc w:val="both"/>
            </w:pPr>
            <w:r>
              <w:rPr>
                <w:rFonts w:ascii="Times New Roman"/>
                <w:b w:val="false"/>
                <w:i w:val="false"/>
                <w:color w:val="000000"/>
                <w:sz w:val="20"/>
              </w:rPr>
              <w:t xml:space="preserve">статистике Министерства </w:t>
            </w:r>
          </w:p>
          <w:p>
            <w:pPr>
              <w:spacing w:after="20"/>
              <w:ind w:left="20"/>
              <w:jc w:val="both"/>
            </w:pPr>
            <w:r>
              <w:rPr>
                <w:rFonts w:ascii="Times New Roman"/>
                <w:b w:val="false"/>
                <w:i w:val="false"/>
                <w:color w:val="000000"/>
                <w:sz w:val="20"/>
              </w:rPr>
              <w:t xml:space="preserve">национальной экономики </w:t>
            </w:r>
          </w:p>
          <w:p>
            <w:pPr>
              <w:spacing w:after="20"/>
              <w:ind w:left="20"/>
              <w:jc w:val="both"/>
            </w:pPr>
            <w:r>
              <w:rPr>
                <w:rFonts w:ascii="Times New Roman"/>
                <w:b w:val="false"/>
                <w:i w:val="false"/>
                <w:color w:val="000000"/>
                <w:sz w:val="20"/>
              </w:rPr>
              <w:t xml:space="preserve">Республики Казахстан </w:t>
            </w:r>
          </w:p>
          <w:p>
            <w:pPr>
              <w:spacing w:after="20"/>
              <w:ind w:left="20"/>
              <w:jc w:val="both"/>
            </w:pPr>
            <w:r>
              <w:rPr>
                <w:rFonts w:ascii="Times New Roman"/>
                <w:b w:val="false"/>
                <w:i w:val="false"/>
                <w:color w:val="000000"/>
                <w:sz w:val="20"/>
              </w:rPr>
              <w:t xml:space="preserve">от "5" февраля 2020 года </w:t>
            </w:r>
          </w:p>
          <w:p>
            <w:pPr>
              <w:spacing w:after="20"/>
              <w:ind w:left="20"/>
              <w:jc w:val="both"/>
            </w:pPr>
            <w:r>
              <w:rPr>
                <w:rFonts w:ascii="Times New Roman"/>
                <w:b w:val="false"/>
                <w:i w:val="false"/>
                <w:color w:val="000000"/>
                <w:sz w:val="20"/>
              </w:rPr>
              <w:t>№ 18</w:t>
            </w:r>
          </w:p>
        </w:tc>
      </w:tr>
      <w:tr>
        <w:trPr>
          <w:trHeight w:val="30" w:hRule="atLeast"/>
        </w:trPr>
        <w:tc>
          <w:tcPr>
            <w:tcW w:w="0" w:type="auto"/>
            <w:gridSpan w:val="11"/>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Жылу электр станциялары мен қазандықтардың жұмысы туралы есеп</w:t>
            </w:r>
          </w:p>
          <w:p>
            <w:pPr>
              <w:spacing w:after="20"/>
              <w:ind w:left="20"/>
              <w:jc w:val="both"/>
            </w:pPr>
            <w:r>
              <w:rPr>
                <w:rFonts w:ascii="Times New Roman"/>
                <w:b w:val="false"/>
                <w:i w:val="false"/>
                <w:color w:val="000000"/>
                <w:sz w:val="20"/>
              </w:rPr>
              <w:t>
Отчет о работе тепловых электростанций и котельных</w:t>
            </w:r>
          </w:p>
        </w:tc>
      </w:tr>
      <w:tr>
        <w:trPr>
          <w:trHeight w:val="30" w:hRule="atLeast"/>
        </w:trPr>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p>
            <w:pPr>
              <w:spacing w:after="20"/>
              <w:ind w:left="20"/>
              <w:jc w:val="both"/>
            </w:pPr>
            <w:r>
              <w:rPr>
                <w:rFonts w:ascii="Times New Roman"/>
                <w:b w:val="false"/>
                <w:i w:val="false"/>
                <w:color w:val="000000"/>
                <w:sz w:val="20"/>
              </w:rPr>
              <w:t>
Индекс</w:t>
            </w:r>
          </w:p>
        </w:tc>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6-ТП</w:t>
            </w:r>
          </w:p>
        </w:tc>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p>
            <w:pPr>
              <w:spacing w:after="20"/>
              <w:ind w:left="20"/>
              <w:jc w:val="both"/>
            </w:pPr>
            <w:r>
              <w:rPr>
                <w:rFonts w:ascii="Times New Roman"/>
                <w:b w:val="false"/>
                <w:i w:val="false"/>
                <w:color w:val="000000"/>
                <w:sz w:val="20"/>
              </w:rPr>
              <w:t>
годовая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p>
            <w:pPr>
              <w:spacing w:after="20"/>
              <w:ind w:left="20"/>
              <w:jc w:val="both"/>
            </w:pPr>
            <w:r>
              <w:rPr>
                <w:rFonts w:ascii="Times New Roman"/>
                <w:b w:val="false"/>
                <w:i w:val="false"/>
                <w:color w:val="000000"/>
                <w:sz w:val="20"/>
              </w:rPr>
              <w:t>
отчетный период</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2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625600" cy="406400"/>
                          </a:xfrm>
                          <a:prstGeom prst="rect">
                            <a:avLst/>
                          </a:prstGeom>
                        </pic:spPr>
                      </pic:pic>
                    </a:graphicData>
                  </a:graphic>
                </wp:inline>
              </w:drawing>
            </w:r>
          </w:p>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11"/>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жіктеуішінің кодына сәйкес негізгі немесе қосалқы қызмет түрі 35.3 "Бумен, ыстық сумен және ауаны кондициялаумен қамтамасыз ету" болып табылатын заңды тұлғалар және (немесе) олардың құрылымдық және оқшауланған бөлімшелері ұсынады</w:t>
            </w:r>
          </w:p>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 основным или вторичным видом деятельности "Снабжение паром, горячей водой и кондиционированным воздухом" согласно коду Общего классификатора видов экономической деятельности – 35.3</w:t>
            </w:r>
          </w:p>
        </w:tc>
      </w:tr>
      <w:tr>
        <w:trPr>
          <w:trHeight w:val="30" w:hRule="atLeast"/>
        </w:trPr>
        <w:tc>
          <w:tcPr>
            <w:tcW w:w="0" w:type="auto"/>
            <w:gridSpan w:val="11"/>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Ұсыну мерзімі – есепті кезеңнен кейінгі 16 наурызға (қоса алғанда) дейін </w:t>
            </w:r>
          </w:p>
          <w:p>
            <w:pPr>
              <w:spacing w:after="20"/>
              <w:ind w:left="20"/>
              <w:jc w:val="both"/>
            </w:pPr>
            <w:r>
              <w:rPr>
                <w:rFonts w:ascii="Times New Roman"/>
                <w:b w:val="false"/>
                <w:i w:val="false"/>
                <w:color w:val="000000"/>
                <w:sz w:val="20"/>
              </w:rPr>
              <w:t>
Срок представления – до 16 марта (включительно) после отчетного периода</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p>
          <w:p>
            <w:pPr>
              <w:spacing w:after="20"/>
              <w:ind w:left="20"/>
              <w:jc w:val="both"/>
            </w:pPr>
            <w:r>
              <w:rPr>
                <w:rFonts w:ascii="Times New Roman"/>
                <w:b w:val="false"/>
                <w:i w:val="false"/>
                <w:color w:val="000000"/>
                <w:sz w:val="20"/>
              </w:rPr>
              <w:t>
код БИН</w:t>
            </w:r>
          </w:p>
        </w:tc>
        <w:tc>
          <w:tcPr>
            <w:tcW w:w="0" w:type="auto"/>
            <w:gridSpan w:val="7"/>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1021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102100" cy="508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Жылу энергиясын өндіру және тарату объектісінің нақты орналасқан орнын көрсетіңіз (тіркелген жеріне қарамастан) – облыс, қала, аудан, елді мекен</w:t>
            </w:r>
          </w:p>
          <w:p>
            <w:pPr>
              <w:spacing w:after="20"/>
              <w:ind w:left="20"/>
              <w:jc w:val="both"/>
            </w:pPr>
            <w:r>
              <w:rPr>
                <w:rFonts w:ascii="Times New Roman"/>
                <w:b w:val="false"/>
                <w:i w:val="false"/>
                <w:color w:val="000000"/>
                <w:sz w:val="20"/>
              </w:rPr>
              <w:t>
Укажите фактическое местонахождение объекта производства и распределения теплоэнергии (независимо от места регистрации) – область, город, район, населенный пункт</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724400" cy="130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724400" cy="1308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Әкімшілік-аумақтық объектілер жіктеуішіне (ӘАОЖ) сәйкес аумақ коды (респондент статистикалық нысанды қағаз жеткізгіште ұсынған кезде аумақтық статистика органының тиісті қызметкері толтырады)</w:t>
            </w:r>
          </w:p>
          <w:p>
            <w:pPr>
              <w:spacing w:after="20"/>
              <w:ind w:left="20"/>
              <w:jc w:val="both"/>
            </w:pPr>
            <w:r>
              <w:rPr>
                <w:rFonts w:ascii="Times New Roman"/>
                <w:b w:val="false"/>
                <w:i w:val="false"/>
                <w:color w:val="000000"/>
                <w:sz w:val="20"/>
              </w:rPr>
              <w:t>
Код территории согласно Классификатору административно-территориальных объектов (КАТО) (заполняется соответствующим работником территориального органа статистики при представлении респондентом статистической формы на бумажном носителе)</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941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594100" cy="533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Станция типін көрсетіңіз – жылу электр орталығы, қазандық, өзгелер</w:t>
            </w:r>
          </w:p>
          <w:p>
            <w:pPr>
              <w:spacing w:after="20"/>
              <w:ind w:left="20"/>
              <w:jc w:val="both"/>
            </w:pPr>
            <w:r>
              <w:rPr>
                <w:rFonts w:ascii="Times New Roman"/>
                <w:b w:val="false"/>
                <w:i w:val="false"/>
                <w:color w:val="000000"/>
                <w:sz w:val="20"/>
              </w:rPr>
              <w:t>
Укажите тип станции – теплоэлектроцентраль, котельные прочие</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724400" cy="130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724400" cy="1308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ЭЖОА</w:t>
            </w:r>
            <w:r>
              <w:rPr>
                <w:rFonts w:ascii="Times New Roman"/>
                <w:b w:val="false"/>
                <w:i w:val="false"/>
                <w:color w:val="000000"/>
                <w:vertAlign w:val="superscript"/>
              </w:rPr>
              <w:t>1</w:t>
            </w:r>
            <w:r>
              <w:rPr>
                <w:rFonts w:ascii="Times New Roman"/>
                <w:b w:val="false"/>
                <w:i w:val="false"/>
                <w:color w:val="000000"/>
                <w:sz w:val="20"/>
              </w:rPr>
              <w:t xml:space="preserve"> сәйкес станция типі (респондент статистикалық нысанды қағаз жеткізгіште ұсынған кезде аумақтық статистика органының тиісті қызметкері толтырады)</w:t>
            </w:r>
          </w:p>
          <w:p>
            <w:pPr>
              <w:spacing w:after="20"/>
              <w:ind w:left="20"/>
              <w:jc w:val="both"/>
            </w:pPr>
            <w:r>
              <w:rPr>
                <w:rFonts w:ascii="Times New Roman"/>
                <w:b w:val="false"/>
                <w:i w:val="false"/>
                <w:color w:val="000000"/>
                <w:sz w:val="20"/>
              </w:rPr>
              <w:t>
Тип станции согласно СОЭТ1 (заполняется соответствующим работником территориального органа статистики при представлении респондентом статистической формы на бумажном носителе)</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724400" cy="130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724400" cy="13081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Сіздің кәсіпорыныңыздың типін көрсетіңіз</w:t>
      </w:r>
    </w:p>
    <w:p>
      <w:pPr>
        <w:spacing w:after="0"/>
        <w:ind w:left="0"/>
        <w:jc w:val="both"/>
      </w:pPr>
      <w:r>
        <w:rPr>
          <w:rFonts w:ascii="Times New Roman"/>
          <w:b w:val="false"/>
          <w:i w:val="false"/>
          <w:color w:val="000000"/>
          <w:sz w:val="28"/>
        </w:rPr>
        <w:t>
      Укажите тип Вашего предприятия</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кәсіпорын</w:t>
            </w:r>
          </w:p>
          <w:p>
            <w:pPr>
              <w:spacing w:after="20"/>
              <w:ind w:left="20"/>
              <w:jc w:val="both"/>
            </w:pPr>
            <w:r>
              <w:rPr>
                <w:rFonts w:ascii="Times New Roman"/>
                <w:b w:val="false"/>
                <w:i w:val="false"/>
                <w:color w:val="000000"/>
                <w:sz w:val="20"/>
              </w:rPr>
              <w:t>
Предприятие - производитель</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858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85800" cy="571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Беруші кәсіпорын</w:t>
            </w:r>
          </w:p>
          <w:p>
            <w:pPr>
              <w:spacing w:after="20"/>
              <w:ind w:left="20"/>
              <w:jc w:val="both"/>
            </w:pPr>
            <w:r>
              <w:rPr>
                <w:rFonts w:ascii="Times New Roman"/>
                <w:b w:val="false"/>
                <w:i w:val="false"/>
                <w:color w:val="000000"/>
                <w:sz w:val="20"/>
              </w:rPr>
              <w:t>
Передающее предприятие</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858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85800" cy="5715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 Жылу энергиясын өндіру және тұтыну жөніндегі ақпаратты көрсетіңіз</w:t>
      </w:r>
    </w:p>
    <w:p>
      <w:pPr>
        <w:spacing w:after="0"/>
        <w:ind w:left="0"/>
        <w:jc w:val="both"/>
      </w:pPr>
      <w:r>
        <w:rPr>
          <w:rFonts w:ascii="Times New Roman"/>
          <w:b w:val="false"/>
          <w:i w:val="false"/>
          <w:color w:val="000000"/>
          <w:sz w:val="28"/>
        </w:rPr>
        <w:t>
      Укажите информацию о выработке и использовании теплоэнергии</w:t>
      </w:r>
    </w:p>
    <w:p>
      <w:pPr>
        <w:spacing w:after="0"/>
        <w:ind w:left="0"/>
        <w:jc w:val="both"/>
      </w:pPr>
      <w:r>
        <w:rPr>
          <w:rFonts w:ascii="Times New Roman"/>
          <w:b w:val="false"/>
          <w:i w:val="false"/>
          <w:color w:val="000000"/>
          <w:sz w:val="28"/>
        </w:rPr>
        <w:t>
      4-6 бөлімдерді жылу энергиясын өндіретін кәсіпорындар толтырады</w:t>
      </w:r>
    </w:p>
    <w:p>
      <w:pPr>
        <w:spacing w:after="0"/>
        <w:ind w:left="0"/>
        <w:jc w:val="both"/>
      </w:pPr>
      <w:r>
        <w:rPr>
          <w:rFonts w:ascii="Times New Roman"/>
          <w:b w:val="false"/>
          <w:i w:val="false"/>
          <w:color w:val="000000"/>
          <w:sz w:val="28"/>
        </w:rPr>
        <w:t xml:space="preserve">
      4-6 разделы заполняют предприятия-производители тепловой энергии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 және ыстық су (жылу энергиясы), Гкал </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xml:space="preserve">
Пар и вода горячая (тепловая энергия), Гкал </w:t>
            </w:r>
            <w:r>
              <w:rPr>
                <w:rFonts w:ascii="Times New Roman"/>
                <w:b w:val="false"/>
                <w:i w:val="false"/>
                <w:color w:val="000000"/>
                <w:vertAlign w:val="superscript"/>
              </w:rPr>
              <w:t>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 көздерімен өндірілген жылу энергиясы</w:t>
            </w:r>
          </w:p>
          <w:p>
            <w:pPr>
              <w:spacing w:after="20"/>
              <w:ind w:left="20"/>
              <w:jc w:val="both"/>
            </w:pPr>
            <w:r>
              <w:rPr>
                <w:rFonts w:ascii="Times New Roman"/>
                <w:b w:val="false"/>
                <w:i w:val="false"/>
                <w:color w:val="000000"/>
                <w:sz w:val="20"/>
              </w:rPr>
              <w:t>
Выработано тепловой энергии источниками теплоснабжения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 көздерінде өзінің пайдалануы</w:t>
            </w:r>
          </w:p>
          <w:p>
            <w:pPr>
              <w:spacing w:after="20"/>
              <w:ind w:left="20"/>
              <w:jc w:val="both"/>
            </w:pPr>
            <w:r>
              <w:rPr>
                <w:rFonts w:ascii="Times New Roman"/>
                <w:b w:val="false"/>
                <w:i w:val="false"/>
                <w:color w:val="000000"/>
                <w:sz w:val="20"/>
              </w:rPr>
              <w:t>
Собственное использование на источниках теплоснабжения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процестердегі шығасылар</w:t>
            </w:r>
          </w:p>
          <w:p>
            <w:pPr>
              <w:spacing w:after="20"/>
              <w:ind w:left="20"/>
              <w:jc w:val="both"/>
            </w:pPr>
            <w:r>
              <w:rPr>
                <w:rFonts w:ascii="Times New Roman"/>
                <w:b w:val="false"/>
                <w:i w:val="false"/>
                <w:color w:val="000000"/>
                <w:sz w:val="20"/>
              </w:rPr>
              <w:t>
Потери в технологических процессах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Жылумен жабдықтау көздерінің жібергені </w:t>
            </w:r>
          </w:p>
          <w:p>
            <w:pPr>
              <w:spacing w:after="20"/>
              <w:ind w:left="20"/>
              <w:jc w:val="both"/>
            </w:pPr>
            <w:r>
              <w:rPr>
                <w:rFonts w:ascii="Times New Roman"/>
                <w:b w:val="false"/>
                <w:i w:val="false"/>
                <w:color w:val="000000"/>
                <w:sz w:val="20"/>
              </w:rPr>
              <w:t xml:space="preserve">
Отпуск источниками теплоснабжения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w:t>
            </w:r>
          </w:p>
          <w:p>
            <w:pPr>
              <w:spacing w:after="20"/>
              <w:ind w:left="20"/>
              <w:jc w:val="both"/>
            </w:pPr>
            <w:r>
              <w:rPr>
                <w:rFonts w:ascii="Times New Roman"/>
                <w:b w:val="false"/>
                <w:i w:val="false"/>
                <w:color w:val="000000"/>
                <w:sz w:val="20"/>
              </w:rPr>
              <w:t>
населению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кәсіпорындарға</w:t>
            </w:r>
          </w:p>
          <w:p>
            <w:pPr>
              <w:spacing w:after="20"/>
              <w:ind w:left="20"/>
              <w:jc w:val="both"/>
            </w:pPr>
            <w:r>
              <w:rPr>
                <w:rFonts w:ascii="Times New Roman"/>
                <w:b w:val="false"/>
                <w:i w:val="false"/>
                <w:color w:val="000000"/>
                <w:sz w:val="20"/>
              </w:rPr>
              <w:t>
предприятиям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 w:id="9"/>
    <w:p>
      <w:pPr>
        <w:spacing w:after="0"/>
        <w:ind w:left="0"/>
        <w:jc w:val="both"/>
      </w:pPr>
      <w:r>
        <w:rPr>
          <w:rFonts w:ascii="Times New Roman"/>
          <w:b w:val="false"/>
          <w:i w:val="false"/>
          <w:color w:val="000000"/>
          <w:sz w:val="28"/>
        </w:rPr>
        <w:t>
      Ескертпе:</w:t>
      </w:r>
    </w:p>
    <w:bookmarkEnd w:id="9"/>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ЭЖОА – Электр энергиясы мен жылу энергиясын өндіру, бөлу және тұтыну объектілерінің анықтамалығы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СОЭТ – Справочник объектов производства, распределения и потребления электроэнергии и теплоэнергии</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Гкал – мұнда және бұдан әрі гигакалория</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Гкал – здесь и далее гигакалория</w:t>
      </w:r>
    </w:p>
    <w:p>
      <w:pPr>
        <w:spacing w:after="0"/>
        <w:ind w:left="0"/>
        <w:jc w:val="both"/>
      </w:pPr>
      <w:r>
        <w:rPr>
          <w:rFonts w:ascii="Times New Roman"/>
          <w:b w:val="false"/>
          <w:i w:val="false"/>
          <w:color w:val="000000"/>
          <w:sz w:val="28"/>
        </w:rPr>
        <w:t>
      5. Өндіруші кәсіпорындардың жылу энергиясын өндіру үшін отынды тұтынуы туралы ақпаратты көрсетіңіз</w:t>
      </w:r>
    </w:p>
    <w:p>
      <w:pPr>
        <w:spacing w:after="0"/>
        <w:ind w:left="0"/>
        <w:jc w:val="both"/>
      </w:pPr>
      <w:r>
        <w:rPr>
          <w:rFonts w:ascii="Times New Roman"/>
          <w:b w:val="false"/>
          <w:i w:val="false"/>
          <w:color w:val="000000"/>
          <w:sz w:val="28"/>
        </w:rPr>
        <w:t>
      Укажите информацию о потреблении топлива для выработки тепловой энергии предприятиями-производителями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Отынның түрлері</w:t>
            </w:r>
          </w:p>
          <w:p>
            <w:pPr>
              <w:spacing w:after="20"/>
              <w:ind w:left="20"/>
              <w:jc w:val="both"/>
            </w:pPr>
            <w:r>
              <w:rPr>
                <w:rFonts w:ascii="Times New Roman"/>
                <w:b w:val="false"/>
                <w:i w:val="false"/>
                <w:color w:val="000000"/>
                <w:sz w:val="20"/>
              </w:rPr>
              <w:t>
Виды топлива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p>
            <w:pPr>
              <w:spacing w:after="20"/>
              <w:ind w:left="20"/>
              <w:jc w:val="both"/>
            </w:pPr>
            <w:r>
              <w:rPr>
                <w:rFonts w:ascii="Times New Roman"/>
                <w:b w:val="false"/>
                <w:i w:val="false"/>
                <w:color w:val="000000"/>
                <w:sz w:val="20"/>
              </w:rPr>
              <w:t>
Единица измерения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көлемі</w:t>
            </w:r>
          </w:p>
          <w:p>
            <w:pPr>
              <w:spacing w:after="20"/>
              <w:ind w:left="20"/>
              <w:jc w:val="both"/>
            </w:pPr>
            <w:r>
              <w:rPr>
                <w:rFonts w:ascii="Times New Roman"/>
                <w:b w:val="false"/>
                <w:i w:val="false"/>
                <w:color w:val="000000"/>
                <w:sz w:val="20"/>
              </w:rPr>
              <w:t>
Объем потребления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Жылу шығару қабілеті, МДж/т </w:t>
            </w:r>
            <w:r>
              <w:rPr>
                <w:rFonts w:ascii="Times New Roman"/>
                <w:b w:val="false"/>
                <w:i w:val="false"/>
                <w:color w:val="000000"/>
                <w:vertAlign w:val="superscript"/>
              </w:rPr>
              <w:t>3</w:t>
            </w:r>
            <w:r>
              <w:rPr>
                <w:rFonts w:ascii="Times New Roman"/>
                <w:b w:val="false"/>
                <w:i w:val="false"/>
                <w:color w:val="000000"/>
                <w:sz w:val="20"/>
              </w:rPr>
              <w:t xml:space="preserve">, Гкал/мың текше м </w:t>
            </w:r>
            <w:r>
              <w:rPr>
                <w:rFonts w:ascii="Times New Roman"/>
                <w:b w:val="false"/>
                <w:i w:val="false"/>
                <w:color w:val="000000"/>
                <w:vertAlign w:val="superscript"/>
              </w:rPr>
              <w:t>4</w:t>
            </w:r>
          </w:p>
          <w:p>
            <w:pPr>
              <w:spacing w:after="20"/>
              <w:ind w:left="20"/>
              <w:jc w:val="both"/>
            </w:pPr>
            <w:r>
              <w:rPr>
                <w:rFonts w:ascii="Times New Roman"/>
                <w:b w:val="false"/>
                <w:i w:val="false"/>
                <w:color w:val="000000"/>
                <w:sz w:val="20"/>
              </w:rPr>
              <w:t xml:space="preserve">
Теплотворная способность, МДж/т </w:t>
            </w:r>
            <w:r>
              <w:rPr>
                <w:rFonts w:ascii="Times New Roman"/>
                <w:b w:val="false"/>
                <w:i w:val="false"/>
                <w:color w:val="000000"/>
                <w:vertAlign w:val="superscript"/>
              </w:rPr>
              <w:t>3</w:t>
            </w:r>
            <w:r>
              <w:rPr>
                <w:rFonts w:ascii="Times New Roman"/>
                <w:b w:val="false"/>
                <w:i w:val="false"/>
                <w:color w:val="000000"/>
                <w:sz w:val="20"/>
              </w:rPr>
              <w:t xml:space="preserve">, Гкал/тыс. куб. м </w:t>
            </w:r>
            <w:r>
              <w:rPr>
                <w:rFonts w:ascii="Times New Roman"/>
                <w:b w:val="false"/>
                <w:i w:val="false"/>
                <w:color w:val="000000"/>
                <w:vertAlign w:val="superscript"/>
              </w:rPr>
              <w:t>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тәрізді күйдегі табиғи газ</w:t>
            </w:r>
          </w:p>
          <w:p>
            <w:pPr>
              <w:spacing w:after="20"/>
              <w:ind w:left="20"/>
              <w:jc w:val="both"/>
            </w:pPr>
            <w:r>
              <w:rPr>
                <w:rFonts w:ascii="Times New Roman"/>
                <w:b w:val="false"/>
                <w:i w:val="false"/>
                <w:color w:val="000000"/>
                <w:sz w:val="20"/>
              </w:rPr>
              <w:t>
Газ природный (естественный) в газообразном состоянии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текше м </w:t>
            </w:r>
            <w:r>
              <w:rPr>
                <w:rFonts w:ascii="Times New Roman"/>
                <w:b w:val="false"/>
                <w:i w:val="false"/>
                <w:color w:val="000000"/>
                <w:vertAlign w:val="superscript"/>
              </w:rPr>
              <w:t>5</w:t>
            </w:r>
          </w:p>
          <w:p>
            <w:pPr>
              <w:spacing w:after="20"/>
              <w:ind w:left="20"/>
              <w:jc w:val="both"/>
            </w:pPr>
            <w:r>
              <w:rPr>
                <w:rFonts w:ascii="Times New Roman"/>
                <w:b w:val="false"/>
                <w:i w:val="false"/>
                <w:color w:val="000000"/>
                <w:sz w:val="20"/>
              </w:rPr>
              <w:t xml:space="preserve">
тыс. куб. м </w:t>
            </w:r>
            <w:r>
              <w:rPr>
                <w:rFonts w:ascii="Times New Roman"/>
                <w:b w:val="false"/>
                <w:i w:val="false"/>
                <w:color w:val="000000"/>
                <w:vertAlign w:val="superscript"/>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Тас көмір </w:t>
            </w:r>
          </w:p>
          <w:p>
            <w:pPr>
              <w:spacing w:after="20"/>
              <w:ind w:left="20"/>
              <w:jc w:val="both"/>
            </w:pPr>
            <w:r>
              <w:rPr>
                <w:rFonts w:ascii="Times New Roman"/>
                <w:b w:val="false"/>
                <w:i w:val="false"/>
                <w:color w:val="000000"/>
                <w:sz w:val="20"/>
              </w:rPr>
              <w:t>
Уголь каменный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Оттық мазут </w:t>
            </w:r>
          </w:p>
          <w:p>
            <w:pPr>
              <w:spacing w:after="20"/>
              <w:ind w:left="20"/>
              <w:jc w:val="both"/>
            </w:pPr>
            <w:r>
              <w:rPr>
                <w:rFonts w:ascii="Times New Roman"/>
                <w:b w:val="false"/>
                <w:i w:val="false"/>
                <w:color w:val="000000"/>
                <w:sz w:val="20"/>
              </w:rPr>
              <w:t>
Мазут топочный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Газойльдер (дизельдік отын)</w:t>
            </w:r>
          </w:p>
          <w:p>
            <w:pPr>
              <w:spacing w:after="20"/>
              <w:ind w:left="20"/>
              <w:jc w:val="both"/>
            </w:pPr>
            <w:r>
              <w:rPr>
                <w:rFonts w:ascii="Times New Roman"/>
                <w:b w:val="false"/>
                <w:i w:val="false"/>
                <w:color w:val="000000"/>
                <w:sz w:val="20"/>
              </w:rPr>
              <w:t>
Газойли (топливо дизельное)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май, қант және крахмал бар дақылдардан алынатын биоотын</w:t>
            </w:r>
          </w:p>
          <w:p>
            <w:pPr>
              <w:spacing w:after="20"/>
              <w:ind w:left="20"/>
              <w:jc w:val="both"/>
            </w:pPr>
            <w:r>
              <w:rPr>
                <w:rFonts w:ascii="Times New Roman"/>
                <w:b w:val="false"/>
                <w:i w:val="false"/>
                <w:color w:val="000000"/>
                <w:sz w:val="20"/>
              </w:rPr>
              <w:t>
Биотопливо, получаемое из культур маслосодержащих, сахаросодержащих и крахмалосодержащих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 мұнай газы (тауарлық шығарылым)</w:t>
            </w:r>
          </w:p>
          <w:p>
            <w:pPr>
              <w:spacing w:after="20"/>
              <w:ind w:left="20"/>
              <w:jc w:val="both"/>
            </w:pPr>
            <w:r>
              <w:rPr>
                <w:rFonts w:ascii="Times New Roman"/>
                <w:b w:val="false"/>
                <w:i w:val="false"/>
                <w:color w:val="000000"/>
                <w:sz w:val="20"/>
              </w:rPr>
              <w:t>
Газ нефтяной попутный (товарный выпуск)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w:t>
            </w:r>
          </w:p>
          <w:p>
            <w:pPr>
              <w:spacing w:after="20"/>
              <w:ind w:left="20"/>
              <w:jc w:val="both"/>
            </w:pPr>
            <w:r>
              <w:rPr>
                <w:rFonts w:ascii="Times New Roman"/>
                <w:b w:val="false"/>
                <w:i w:val="false"/>
                <w:color w:val="000000"/>
                <w:sz w:val="20"/>
              </w:rPr>
              <w:t>
тыс. куб.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пропан және бутан</w:t>
            </w:r>
          </w:p>
          <w:p>
            <w:pPr>
              <w:spacing w:after="20"/>
              <w:ind w:left="20"/>
              <w:jc w:val="both"/>
            </w:pPr>
            <w:r>
              <w:rPr>
                <w:rFonts w:ascii="Times New Roman"/>
                <w:b w:val="false"/>
                <w:i w:val="false"/>
                <w:color w:val="000000"/>
                <w:sz w:val="20"/>
              </w:rPr>
              <w:t>
Пропан и бутан сжиженные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пеш отыны</w:t>
            </w:r>
          </w:p>
          <w:p>
            <w:pPr>
              <w:spacing w:after="20"/>
              <w:ind w:left="20"/>
              <w:jc w:val="both"/>
            </w:pPr>
            <w:r>
              <w:rPr>
                <w:rFonts w:ascii="Times New Roman"/>
                <w:b w:val="false"/>
                <w:i w:val="false"/>
                <w:color w:val="000000"/>
                <w:sz w:val="20"/>
              </w:rPr>
              <w:t>
Топливо печное бытовое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мұнай (көмірсутектердің табиғи қоспасы), битуминозды минералдардан алынған мұнайды қоса алғанда</w:t>
            </w:r>
          </w:p>
          <w:p>
            <w:pPr>
              <w:spacing w:after="20"/>
              <w:ind w:left="20"/>
              <w:jc w:val="both"/>
            </w:pPr>
            <w:r>
              <w:rPr>
                <w:rFonts w:ascii="Times New Roman"/>
                <w:b w:val="false"/>
                <w:i w:val="false"/>
                <w:color w:val="000000"/>
                <w:sz w:val="20"/>
              </w:rPr>
              <w:t>
Нефть сырая (природная смесь углеводородов), включая нефть, полученную из минералов битуминозных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тонна </w:t>
            </w:r>
          </w:p>
          <w:p>
            <w:pPr>
              <w:spacing w:after="20"/>
              <w:ind w:left="20"/>
              <w:jc w:val="both"/>
            </w:pPr>
            <w:r>
              <w:rPr>
                <w:rFonts w:ascii="Times New Roman"/>
                <w:b w:val="false"/>
                <w:i w:val="false"/>
                <w:color w:val="000000"/>
                <w:sz w:val="20"/>
              </w:rPr>
              <w:t>
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p>
            <w:pPr>
              <w:spacing w:after="20"/>
              <w:ind w:left="20"/>
              <w:jc w:val="both"/>
            </w:pPr>
            <w:r>
              <w:rPr>
                <w:rFonts w:ascii="Times New Roman"/>
                <w:b w:val="false"/>
                <w:i w:val="false"/>
                <w:color w:val="000000"/>
                <w:sz w:val="20"/>
              </w:rPr>
              <w:t>
Прочее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тонна </w:t>
            </w:r>
          </w:p>
          <w:p>
            <w:pPr>
              <w:spacing w:after="20"/>
              <w:ind w:left="20"/>
              <w:jc w:val="both"/>
            </w:pPr>
            <w:r>
              <w:rPr>
                <w:rFonts w:ascii="Times New Roman"/>
                <w:b w:val="false"/>
                <w:i w:val="false"/>
                <w:color w:val="000000"/>
                <w:sz w:val="20"/>
              </w:rPr>
              <w:t>
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 w:id="10"/>
    <w:p>
      <w:pPr>
        <w:spacing w:after="0"/>
        <w:ind w:left="0"/>
        <w:jc w:val="both"/>
      </w:pPr>
      <w:r>
        <w:rPr>
          <w:rFonts w:ascii="Times New Roman"/>
          <w:b w:val="false"/>
          <w:i w:val="false"/>
          <w:color w:val="000000"/>
          <w:sz w:val="28"/>
        </w:rPr>
        <w:t>
      Ескертпе:</w:t>
      </w:r>
    </w:p>
    <w:bookmarkEnd w:id="10"/>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МДж/т – мұнда және бұдан әрі мегаджоуль тоннаға</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МДж/т – здесь и далее мегаджоуль на тонну</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Гкал/ мың текше м – мұнда және бұдан әрі гигакалория мың текше метрге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Гкал/тыс. куб. м – здесь и далее гигакалория на тысяча кубических метров</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 xml:space="preserve"> мың текше м – мұнда және бұдан әрі мың текше метр</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 xml:space="preserve"> тыс. куб. м – здесь и далее тысяча кубических метров</w:t>
      </w:r>
    </w:p>
    <w:p>
      <w:pPr>
        <w:spacing w:after="0"/>
        <w:ind w:left="0"/>
        <w:jc w:val="both"/>
      </w:pPr>
      <w:r>
        <w:rPr>
          <w:rFonts w:ascii="Times New Roman"/>
          <w:b w:val="false"/>
          <w:i w:val="false"/>
          <w:color w:val="000000"/>
          <w:sz w:val="28"/>
        </w:rPr>
        <w:t>
      6. Жылу электр станцияларының (ЖЭС), Жылу электр орталықтарының (ЖЭО), қазандықтардың шаруашылық қажеттіліктері үшін пайдаланылатын отынның тұтынылуы туралы ақпаратты көрсетіңіз</w:t>
      </w:r>
    </w:p>
    <w:p>
      <w:pPr>
        <w:spacing w:after="0"/>
        <w:ind w:left="0"/>
        <w:jc w:val="both"/>
      </w:pPr>
      <w:r>
        <w:rPr>
          <w:rFonts w:ascii="Times New Roman"/>
          <w:b w:val="false"/>
          <w:i w:val="false"/>
          <w:color w:val="000000"/>
          <w:sz w:val="28"/>
        </w:rPr>
        <w:t>
      Укажите информацию о потреблении топлива на хозяйственные нужды теплоэлектростанции (ТЭС), теплоэлектроцентрали (ТЭЦ), котельных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Отынның түрлері</w:t>
            </w:r>
          </w:p>
          <w:p>
            <w:pPr>
              <w:spacing w:after="20"/>
              <w:ind w:left="20"/>
              <w:jc w:val="both"/>
            </w:pPr>
            <w:r>
              <w:rPr>
                <w:rFonts w:ascii="Times New Roman"/>
                <w:b w:val="false"/>
                <w:i w:val="false"/>
                <w:color w:val="000000"/>
                <w:sz w:val="20"/>
              </w:rPr>
              <w:t>
Виды топлива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көлемі</w:t>
            </w:r>
          </w:p>
          <w:p>
            <w:pPr>
              <w:spacing w:after="20"/>
              <w:ind w:left="20"/>
              <w:jc w:val="both"/>
            </w:pPr>
            <w:r>
              <w:rPr>
                <w:rFonts w:ascii="Times New Roman"/>
                <w:b w:val="false"/>
                <w:i w:val="false"/>
                <w:color w:val="000000"/>
                <w:sz w:val="20"/>
              </w:rPr>
              <w:t xml:space="preserve">
Объем потребления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тәрізді күйдегі табиғи газ</w:t>
            </w:r>
          </w:p>
          <w:p>
            <w:pPr>
              <w:spacing w:after="20"/>
              <w:ind w:left="20"/>
              <w:jc w:val="both"/>
            </w:pPr>
            <w:r>
              <w:rPr>
                <w:rFonts w:ascii="Times New Roman"/>
                <w:b w:val="false"/>
                <w:i w:val="false"/>
                <w:color w:val="000000"/>
                <w:sz w:val="20"/>
              </w:rPr>
              <w:t>
Газ природный (естественный) в газообразном состоянии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w:t>
            </w:r>
          </w:p>
          <w:p>
            <w:pPr>
              <w:spacing w:after="20"/>
              <w:ind w:left="20"/>
              <w:jc w:val="both"/>
            </w:pPr>
            <w:r>
              <w:rPr>
                <w:rFonts w:ascii="Times New Roman"/>
                <w:b w:val="false"/>
                <w:i w:val="false"/>
                <w:color w:val="000000"/>
                <w:sz w:val="20"/>
              </w:rPr>
              <w:t>
тыс. куб.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 мұнай газы (тауарлық шығарылым)</w:t>
            </w:r>
          </w:p>
          <w:p>
            <w:pPr>
              <w:spacing w:after="20"/>
              <w:ind w:left="20"/>
              <w:jc w:val="both"/>
            </w:pPr>
            <w:r>
              <w:rPr>
                <w:rFonts w:ascii="Times New Roman"/>
                <w:b w:val="false"/>
                <w:i w:val="false"/>
                <w:color w:val="000000"/>
                <w:sz w:val="20"/>
              </w:rPr>
              <w:t>
Газ нефтяной попутный (товарный выпуск)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w:t>
            </w:r>
          </w:p>
          <w:p>
            <w:pPr>
              <w:spacing w:after="20"/>
              <w:ind w:left="20"/>
              <w:jc w:val="both"/>
            </w:pPr>
            <w:r>
              <w:rPr>
                <w:rFonts w:ascii="Times New Roman"/>
                <w:b w:val="false"/>
                <w:i w:val="false"/>
                <w:color w:val="000000"/>
                <w:sz w:val="20"/>
              </w:rPr>
              <w:t>
тыс. куб.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көмір</w:t>
            </w:r>
          </w:p>
          <w:p>
            <w:pPr>
              <w:spacing w:after="20"/>
              <w:ind w:left="20"/>
              <w:jc w:val="both"/>
            </w:pPr>
            <w:r>
              <w:rPr>
                <w:rFonts w:ascii="Times New Roman"/>
                <w:b w:val="false"/>
                <w:i w:val="false"/>
                <w:color w:val="000000"/>
                <w:sz w:val="20"/>
              </w:rPr>
              <w:t>
Уголь каменный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Оттық мазут</w:t>
            </w:r>
          </w:p>
          <w:p>
            <w:pPr>
              <w:spacing w:after="20"/>
              <w:ind w:left="20"/>
              <w:jc w:val="both"/>
            </w:pPr>
            <w:r>
              <w:rPr>
                <w:rFonts w:ascii="Times New Roman"/>
                <w:b w:val="false"/>
                <w:i w:val="false"/>
                <w:color w:val="000000"/>
                <w:sz w:val="20"/>
              </w:rPr>
              <w:t>
Мазут топочный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Газойльдер (дизельдік отын)</w:t>
            </w:r>
          </w:p>
          <w:p>
            <w:pPr>
              <w:spacing w:after="20"/>
              <w:ind w:left="20"/>
              <w:jc w:val="both"/>
            </w:pPr>
            <w:r>
              <w:rPr>
                <w:rFonts w:ascii="Times New Roman"/>
                <w:b w:val="false"/>
                <w:i w:val="false"/>
                <w:color w:val="000000"/>
                <w:sz w:val="20"/>
              </w:rPr>
              <w:t>
Газойли (топливо дизельное)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0,013 г/л6 аспайтын қорғасыны бар, TEL</w:t>
            </w:r>
            <w:r>
              <w:rPr>
                <w:rFonts w:ascii="Times New Roman"/>
                <w:b w:val="false"/>
                <w:i w:val="false"/>
                <w:color w:val="000000"/>
                <w:vertAlign w:val="superscript"/>
              </w:rPr>
              <w:t>7</w:t>
            </w:r>
            <w:r>
              <w:rPr>
                <w:rFonts w:ascii="Times New Roman"/>
                <w:b w:val="false"/>
                <w:i w:val="false"/>
                <w:color w:val="000000"/>
                <w:sz w:val="20"/>
              </w:rPr>
              <w:t xml:space="preserve"> немесе TML</w:t>
            </w:r>
            <w:r>
              <w:rPr>
                <w:rFonts w:ascii="Times New Roman"/>
                <w:b w:val="false"/>
                <w:i w:val="false"/>
                <w:color w:val="000000"/>
                <w:vertAlign w:val="superscript"/>
              </w:rPr>
              <w:t>8</w:t>
            </w:r>
            <w:r>
              <w:rPr>
                <w:rFonts w:ascii="Times New Roman"/>
                <w:b w:val="false"/>
                <w:i w:val="false"/>
                <w:color w:val="000000"/>
                <w:sz w:val="20"/>
              </w:rPr>
              <w:t xml:space="preserve"> қоспалары жоқ, ұшқынмен тұтанатын қозғалтқыштарға арналған моторлық бензин (айдау температурасы - 30-220 Цельсий градусы)</w:t>
            </w:r>
          </w:p>
          <w:p>
            <w:pPr>
              <w:spacing w:after="20"/>
              <w:ind w:left="20"/>
              <w:jc w:val="both"/>
            </w:pPr>
            <w:r>
              <w:rPr>
                <w:rFonts w:ascii="Times New Roman"/>
                <w:b w:val="false"/>
                <w:i w:val="false"/>
                <w:color w:val="000000"/>
                <w:sz w:val="20"/>
              </w:rPr>
              <w:t>
Бензин моторный (температура перегонки - 30-220 градусов Цельсия) для двигателей с искровым зажиганием, с содержанием свинца не более 0,013 г/л6, без добавок TEL</w:t>
            </w:r>
            <w:r>
              <w:rPr>
                <w:rFonts w:ascii="Times New Roman"/>
                <w:b w:val="false"/>
                <w:i w:val="false"/>
                <w:color w:val="000000"/>
                <w:vertAlign w:val="superscript"/>
              </w:rPr>
              <w:t>7</w:t>
            </w:r>
            <w:r>
              <w:rPr>
                <w:rFonts w:ascii="Times New Roman"/>
                <w:b w:val="false"/>
                <w:i w:val="false"/>
                <w:color w:val="000000"/>
                <w:sz w:val="20"/>
              </w:rPr>
              <w:t xml:space="preserve"> или TML</w:t>
            </w:r>
            <w:r>
              <w:rPr>
                <w:rFonts w:ascii="Times New Roman"/>
                <w:b w:val="false"/>
                <w:i w:val="false"/>
                <w:color w:val="000000"/>
                <w:vertAlign w:val="superscript"/>
              </w:rPr>
              <w:t>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пропан және бутан</w:t>
            </w:r>
          </w:p>
          <w:p>
            <w:pPr>
              <w:spacing w:after="20"/>
              <w:ind w:left="20"/>
              <w:jc w:val="both"/>
            </w:pPr>
            <w:r>
              <w:rPr>
                <w:rFonts w:ascii="Times New Roman"/>
                <w:b w:val="false"/>
                <w:i w:val="false"/>
                <w:color w:val="000000"/>
                <w:sz w:val="20"/>
              </w:rPr>
              <w:t>
Пропан и бутан сжиженные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мұнай (көмірсутектердің табиғи қоспасы), битуминозды минералдардан алынған мұнайды қоса алғанда</w:t>
            </w:r>
          </w:p>
          <w:p>
            <w:pPr>
              <w:spacing w:after="20"/>
              <w:ind w:left="20"/>
              <w:jc w:val="both"/>
            </w:pPr>
            <w:r>
              <w:rPr>
                <w:rFonts w:ascii="Times New Roman"/>
                <w:b w:val="false"/>
                <w:i w:val="false"/>
                <w:color w:val="000000"/>
                <w:sz w:val="20"/>
              </w:rPr>
              <w:t>
Нефть сырая (природная смесь углеводородов), включая нефть, полученную из минералов битуминозных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тонна </w:t>
            </w:r>
          </w:p>
          <w:p>
            <w:pPr>
              <w:spacing w:after="20"/>
              <w:ind w:left="20"/>
              <w:jc w:val="both"/>
            </w:pPr>
            <w:r>
              <w:rPr>
                <w:rFonts w:ascii="Times New Roman"/>
                <w:b w:val="false"/>
                <w:i w:val="false"/>
                <w:color w:val="000000"/>
                <w:sz w:val="20"/>
              </w:rPr>
              <w:t>
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 w:id="11"/>
    <w:p>
      <w:pPr>
        <w:spacing w:after="0"/>
        <w:ind w:left="0"/>
        <w:jc w:val="both"/>
      </w:pPr>
      <w:r>
        <w:rPr>
          <w:rFonts w:ascii="Times New Roman"/>
          <w:b w:val="false"/>
          <w:i w:val="false"/>
          <w:color w:val="000000"/>
          <w:sz w:val="28"/>
        </w:rPr>
        <w:t>
      Ескертпе:</w:t>
      </w:r>
    </w:p>
    <w:bookmarkEnd w:id="11"/>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6</w:t>
      </w:r>
      <w:r>
        <w:rPr>
          <w:rFonts w:ascii="Times New Roman"/>
          <w:b w:val="false"/>
          <w:i w:val="false"/>
          <w:color w:val="000000"/>
          <w:sz w:val="28"/>
        </w:rPr>
        <w:t xml:space="preserve"> г/л – мұнда және бұдан әрі грамм литрге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6</w:t>
      </w:r>
      <w:r>
        <w:rPr>
          <w:rFonts w:ascii="Times New Roman"/>
          <w:b w:val="false"/>
          <w:i w:val="false"/>
          <w:color w:val="000000"/>
          <w:sz w:val="28"/>
        </w:rPr>
        <w:t xml:space="preserve"> г/л – здесь и далее грамм на литр</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7</w:t>
      </w:r>
      <w:r>
        <w:rPr>
          <w:rFonts w:ascii="Times New Roman"/>
          <w:b w:val="false"/>
          <w:i w:val="false"/>
          <w:color w:val="000000"/>
          <w:sz w:val="28"/>
        </w:rPr>
        <w:t xml:space="preserve"> TEL (ТЭЛ) – мұнда және бұдан әрі тетраэтилқорғасын</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7</w:t>
      </w:r>
      <w:r>
        <w:rPr>
          <w:rFonts w:ascii="Times New Roman"/>
          <w:b w:val="false"/>
          <w:i w:val="false"/>
          <w:color w:val="000000"/>
          <w:sz w:val="28"/>
        </w:rPr>
        <w:t xml:space="preserve"> TEL (ТЭЛ) – здесь и далее тетраэтилсвинец</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8</w:t>
      </w:r>
      <w:r>
        <w:rPr>
          <w:rFonts w:ascii="Times New Roman"/>
          <w:b w:val="false"/>
          <w:i w:val="false"/>
          <w:color w:val="000000"/>
          <w:sz w:val="28"/>
        </w:rPr>
        <w:t xml:space="preserve"> TML (ТЭМЭЭЛ) – мұнда және бұдан әрі тетраметилқорғасын</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8</w:t>
      </w:r>
      <w:r>
        <w:rPr>
          <w:rFonts w:ascii="Times New Roman"/>
          <w:b w:val="false"/>
          <w:i w:val="false"/>
          <w:color w:val="000000"/>
          <w:sz w:val="28"/>
        </w:rPr>
        <w:t xml:space="preserve"> TML (ТЭМЭЭЛ) – здесь и далее тетраметилсвинец</w:t>
      </w:r>
    </w:p>
    <w:p>
      <w:pPr>
        <w:spacing w:after="0"/>
        <w:ind w:left="0"/>
        <w:jc w:val="both"/>
      </w:pPr>
      <w:r>
        <w:rPr>
          <w:rFonts w:ascii="Times New Roman"/>
          <w:b w:val="false"/>
          <w:i w:val="false"/>
          <w:color w:val="000000"/>
          <w:sz w:val="28"/>
        </w:rPr>
        <w:t>
      7. Жылумен жабдықтау туралы ақпаратты көрсетіңіз</w:t>
      </w:r>
    </w:p>
    <w:p>
      <w:pPr>
        <w:spacing w:after="0"/>
        <w:ind w:left="0"/>
        <w:jc w:val="both"/>
      </w:pPr>
      <w:r>
        <w:rPr>
          <w:rFonts w:ascii="Times New Roman"/>
          <w:b w:val="false"/>
          <w:i w:val="false"/>
          <w:color w:val="000000"/>
          <w:sz w:val="28"/>
        </w:rPr>
        <w:t>
      Укажите информацию о теплоснабжении</w:t>
      </w:r>
    </w:p>
    <w:p>
      <w:pPr>
        <w:spacing w:after="0"/>
        <w:ind w:left="0"/>
        <w:jc w:val="both"/>
      </w:pPr>
      <w:r>
        <w:rPr>
          <w:rFonts w:ascii="Times New Roman"/>
          <w:b w:val="false"/>
          <w:i w:val="false"/>
          <w:color w:val="000000"/>
          <w:sz w:val="28"/>
        </w:rPr>
        <w:t>
      Жылу энергиясын беретін кәсіпорындар мен өз қажеттіліктері үшін жылу энергиясын өндіретін кәсіпорындар толтырады</w:t>
      </w:r>
    </w:p>
    <w:p>
      <w:pPr>
        <w:spacing w:after="0"/>
        <w:ind w:left="0"/>
        <w:jc w:val="both"/>
      </w:pPr>
      <w:r>
        <w:rPr>
          <w:rFonts w:ascii="Times New Roman"/>
          <w:b w:val="false"/>
          <w:i w:val="false"/>
          <w:color w:val="000000"/>
          <w:sz w:val="28"/>
        </w:rPr>
        <w:t>
      Заполняют предприятия, передающие тепловую энергию и предприятия, вырабатывающие тепловую энергию для собственных нужд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p>
            <w:pPr>
              <w:spacing w:after="20"/>
              <w:ind w:left="20"/>
              <w:jc w:val="both"/>
            </w:pPr>
            <w:r>
              <w:rPr>
                <w:rFonts w:ascii="Times New Roman"/>
                <w:b w:val="false"/>
                <w:i w:val="false"/>
                <w:color w:val="000000"/>
                <w:sz w:val="20"/>
              </w:rPr>
              <w:t>
Наименование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ЭҚЖЖ </w:t>
            </w:r>
            <w:r>
              <w:rPr>
                <w:rFonts w:ascii="Times New Roman"/>
                <w:b w:val="false"/>
                <w:i w:val="false"/>
                <w:color w:val="000000"/>
                <w:vertAlign w:val="superscript"/>
              </w:rPr>
              <w:t>9</w:t>
            </w:r>
            <w:r>
              <w:rPr>
                <w:rFonts w:ascii="Times New Roman"/>
                <w:b w:val="false"/>
                <w:i w:val="false"/>
                <w:color w:val="000000"/>
                <w:sz w:val="20"/>
              </w:rPr>
              <w:t xml:space="preserve"> бойынша коды</w:t>
            </w:r>
          </w:p>
          <w:p>
            <w:pPr>
              <w:spacing w:after="20"/>
              <w:ind w:left="20"/>
              <w:jc w:val="both"/>
            </w:pPr>
            <w:r>
              <w:rPr>
                <w:rFonts w:ascii="Times New Roman"/>
                <w:b w:val="false"/>
                <w:i w:val="false"/>
                <w:color w:val="000000"/>
                <w:sz w:val="20"/>
              </w:rPr>
              <w:t xml:space="preserve">
Код по ОКЭД </w:t>
            </w:r>
            <w:r>
              <w:rPr>
                <w:rFonts w:ascii="Times New Roman"/>
                <w:b w:val="false"/>
                <w:i w:val="false"/>
                <w:color w:val="000000"/>
                <w:vertAlign w:val="superscript"/>
              </w:rPr>
              <w:t>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жылдағы, Гкал</w:t>
            </w:r>
          </w:p>
          <w:p>
            <w:pPr>
              <w:spacing w:after="20"/>
              <w:ind w:left="20"/>
              <w:jc w:val="both"/>
            </w:pPr>
            <w:r>
              <w:rPr>
                <w:rFonts w:ascii="Times New Roman"/>
                <w:b w:val="false"/>
                <w:i w:val="false"/>
                <w:color w:val="000000"/>
                <w:sz w:val="20"/>
              </w:rPr>
              <w:t>
За отчетный год, Гкал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 көлемі</w:t>
            </w:r>
          </w:p>
          <w:p>
            <w:pPr>
              <w:spacing w:after="20"/>
              <w:ind w:left="20"/>
              <w:jc w:val="both"/>
            </w:pPr>
            <w:r>
              <w:rPr>
                <w:rFonts w:ascii="Times New Roman"/>
                <w:b w:val="false"/>
                <w:i w:val="false"/>
                <w:color w:val="000000"/>
                <w:sz w:val="20"/>
              </w:rPr>
              <w:t xml:space="preserve">
Объем поступления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Бөлу кезіндегі шығасылары </w:t>
            </w:r>
          </w:p>
          <w:p>
            <w:pPr>
              <w:spacing w:after="20"/>
              <w:ind w:left="20"/>
              <w:jc w:val="both"/>
            </w:pPr>
            <w:r>
              <w:rPr>
                <w:rFonts w:ascii="Times New Roman"/>
                <w:b w:val="false"/>
                <w:i w:val="false"/>
                <w:color w:val="000000"/>
                <w:sz w:val="20"/>
              </w:rPr>
              <w:t xml:space="preserve">
Потери при распределении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көлемі</w:t>
            </w:r>
          </w:p>
          <w:p>
            <w:pPr>
              <w:spacing w:after="20"/>
              <w:ind w:left="20"/>
              <w:jc w:val="both"/>
            </w:pPr>
            <w:r>
              <w:rPr>
                <w:rFonts w:ascii="Times New Roman"/>
                <w:b w:val="false"/>
                <w:i w:val="false"/>
                <w:color w:val="000000"/>
                <w:sz w:val="20"/>
              </w:rPr>
              <w:t>
Объем передачи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w:t>
            </w:r>
          </w:p>
          <w:p>
            <w:pPr>
              <w:spacing w:after="20"/>
              <w:ind w:left="20"/>
              <w:jc w:val="both"/>
            </w:pPr>
            <w:r>
              <w:rPr>
                <w:rFonts w:ascii="Times New Roman"/>
                <w:b w:val="false"/>
                <w:i w:val="false"/>
                <w:color w:val="000000"/>
                <w:sz w:val="20"/>
              </w:rPr>
              <w:t>
населению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ұйымдарына және кәсіпорындарына</w:t>
            </w:r>
          </w:p>
          <w:p>
            <w:pPr>
              <w:spacing w:after="20"/>
              <w:ind w:left="20"/>
              <w:jc w:val="both"/>
            </w:pPr>
            <w:r>
              <w:rPr>
                <w:rFonts w:ascii="Times New Roman"/>
                <w:b w:val="false"/>
                <w:i w:val="false"/>
                <w:color w:val="000000"/>
                <w:sz w:val="20"/>
              </w:rPr>
              <w:t>
предприятиям и организациям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қызмет түрлері бойынша:</w:t>
            </w:r>
          </w:p>
          <w:p>
            <w:pPr>
              <w:spacing w:after="20"/>
              <w:ind w:left="20"/>
              <w:jc w:val="both"/>
            </w:pPr>
            <w:r>
              <w:rPr>
                <w:rFonts w:ascii="Times New Roman"/>
                <w:b w:val="false"/>
                <w:i w:val="false"/>
                <w:color w:val="000000"/>
                <w:sz w:val="20"/>
              </w:rPr>
              <w:t>
в том числе по видам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орман және балық шаруашылығы</w:t>
            </w:r>
          </w:p>
          <w:p>
            <w:pPr>
              <w:spacing w:after="20"/>
              <w:ind w:left="20"/>
              <w:jc w:val="both"/>
            </w:pPr>
            <w:r>
              <w:rPr>
                <w:rFonts w:ascii="Times New Roman"/>
                <w:b w:val="false"/>
                <w:i w:val="false"/>
                <w:color w:val="000000"/>
                <w:sz w:val="20"/>
              </w:rPr>
              <w:t xml:space="preserve">
сельское, лесное и рыбное хозяйство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өндіру өнеркәсібі және карьерлерді қазу</w:t>
            </w:r>
          </w:p>
          <w:p>
            <w:pPr>
              <w:spacing w:after="20"/>
              <w:ind w:left="20"/>
              <w:jc w:val="both"/>
            </w:pPr>
            <w:r>
              <w:rPr>
                <w:rFonts w:ascii="Times New Roman"/>
                <w:b w:val="false"/>
                <w:i w:val="false"/>
                <w:color w:val="000000"/>
                <w:sz w:val="20"/>
              </w:rPr>
              <w:t xml:space="preserve">
горнодобывающая промышленность и разработка карьеров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өнеркәсібі</w:t>
            </w:r>
          </w:p>
          <w:p>
            <w:pPr>
              <w:spacing w:after="20"/>
              <w:ind w:left="20"/>
              <w:jc w:val="both"/>
            </w:pPr>
            <w:r>
              <w:rPr>
                <w:rFonts w:ascii="Times New Roman"/>
                <w:b w:val="false"/>
                <w:i w:val="false"/>
                <w:color w:val="000000"/>
                <w:sz w:val="20"/>
              </w:rPr>
              <w:t>
обрабатывающая промышленность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энергиясымен, газбен, бумен, ыстық сумен және ауаны кондициялаумен жабдықтау </w:t>
            </w:r>
          </w:p>
          <w:p>
            <w:pPr>
              <w:spacing w:after="20"/>
              <w:ind w:left="20"/>
              <w:jc w:val="both"/>
            </w:pPr>
            <w:r>
              <w:rPr>
                <w:rFonts w:ascii="Times New Roman"/>
                <w:b w:val="false"/>
                <w:i w:val="false"/>
                <w:color w:val="000000"/>
                <w:sz w:val="20"/>
              </w:rPr>
              <w:t>
снабжение электроэнергией, газом, паром, горячей водой и кондиционированным воздухом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сумен жабдықтау; қалдықтарды жинау, өңдеу және жою, ластануды жою бойынша қызмет </w:t>
            </w:r>
          </w:p>
          <w:p>
            <w:pPr>
              <w:spacing w:after="20"/>
              <w:ind w:left="20"/>
              <w:jc w:val="both"/>
            </w:pPr>
            <w:r>
              <w:rPr>
                <w:rFonts w:ascii="Times New Roman"/>
                <w:b w:val="false"/>
                <w:i w:val="false"/>
                <w:color w:val="000000"/>
                <w:sz w:val="20"/>
              </w:rPr>
              <w:t>
водоснабжение; сбор, обработка и удаление отходов, деятельность по ликвидации загрязнений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p>
            <w:pPr>
              <w:spacing w:after="20"/>
              <w:ind w:left="20"/>
              <w:jc w:val="both"/>
            </w:pPr>
            <w:r>
              <w:rPr>
                <w:rFonts w:ascii="Times New Roman"/>
                <w:b w:val="false"/>
                <w:i w:val="false"/>
                <w:color w:val="000000"/>
                <w:sz w:val="20"/>
              </w:rPr>
              <w:t>
строительство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және бөлшек саудада сату; автомобильдерді және мотоциклдерді жөндеу</w:t>
            </w:r>
          </w:p>
          <w:p>
            <w:pPr>
              <w:spacing w:after="20"/>
              <w:ind w:left="20"/>
              <w:jc w:val="both"/>
            </w:pPr>
            <w:r>
              <w:rPr>
                <w:rFonts w:ascii="Times New Roman"/>
                <w:b w:val="false"/>
                <w:i w:val="false"/>
                <w:color w:val="000000"/>
                <w:sz w:val="20"/>
              </w:rPr>
              <w:t>
оптовая и розничная торговля; ремонт автомобилей и мотоциклов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жинақтау</w:t>
            </w:r>
          </w:p>
          <w:p>
            <w:pPr>
              <w:spacing w:after="20"/>
              <w:ind w:left="20"/>
              <w:jc w:val="both"/>
            </w:pPr>
            <w:r>
              <w:rPr>
                <w:rFonts w:ascii="Times New Roman"/>
                <w:b w:val="false"/>
                <w:i w:val="false"/>
                <w:color w:val="000000"/>
                <w:sz w:val="20"/>
              </w:rPr>
              <w:t>
транспорт и складирование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тұру және тамақтандыру бойынша қызмет көрсету</w:t>
            </w:r>
          </w:p>
          <w:p>
            <w:pPr>
              <w:spacing w:after="20"/>
              <w:ind w:left="20"/>
              <w:jc w:val="both"/>
            </w:pPr>
            <w:r>
              <w:rPr>
                <w:rFonts w:ascii="Times New Roman"/>
                <w:b w:val="false"/>
                <w:i w:val="false"/>
                <w:color w:val="000000"/>
                <w:sz w:val="20"/>
              </w:rPr>
              <w:t>
предоставление услуг по проживанию и питанию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және байланыс</w:t>
            </w:r>
          </w:p>
          <w:p>
            <w:pPr>
              <w:spacing w:after="20"/>
              <w:ind w:left="20"/>
              <w:jc w:val="both"/>
            </w:pPr>
            <w:r>
              <w:rPr>
                <w:rFonts w:ascii="Times New Roman"/>
                <w:b w:val="false"/>
                <w:i w:val="false"/>
                <w:color w:val="000000"/>
                <w:sz w:val="20"/>
              </w:rPr>
              <w:t>
информация и связь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және сақтандыру қызметі</w:t>
            </w:r>
          </w:p>
          <w:p>
            <w:pPr>
              <w:spacing w:after="20"/>
              <w:ind w:left="20"/>
              <w:jc w:val="both"/>
            </w:pPr>
            <w:r>
              <w:rPr>
                <w:rFonts w:ascii="Times New Roman"/>
                <w:b w:val="false"/>
                <w:i w:val="false"/>
                <w:color w:val="000000"/>
                <w:sz w:val="20"/>
              </w:rPr>
              <w:t>
финансовая и страховая деятельность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мүлікпен операциялар</w:t>
            </w:r>
          </w:p>
          <w:p>
            <w:pPr>
              <w:spacing w:after="20"/>
              <w:ind w:left="20"/>
              <w:jc w:val="both"/>
            </w:pPr>
            <w:r>
              <w:rPr>
                <w:rFonts w:ascii="Times New Roman"/>
                <w:b w:val="false"/>
                <w:i w:val="false"/>
                <w:color w:val="000000"/>
                <w:sz w:val="20"/>
              </w:rPr>
              <w:t>
операции с недвижимым имуществом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ғылыми және техникалық қызмет</w:t>
            </w:r>
          </w:p>
          <w:p>
            <w:pPr>
              <w:spacing w:after="20"/>
              <w:ind w:left="20"/>
              <w:jc w:val="both"/>
            </w:pPr>
            <w:r>
              <w:rPr>
                <w:rFonts w:ascii="Times New Roman"/>
                <w:b w:val="false"/>
                <w:i w:val="false"/>
                <w:color w:val="000000"/>
                <w:sz w:val="20"/>
              </w:rPr>
              <w:t>
профессиональная, научная и техническая деятельность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және қосалқы қызмет көрсету саласындағы қызмет</w:t>
            </w:r>
          </w:p>
          <w:p>
            <w:pPr>
              <w:spacing w:after="20"/>
              <w:ind w:left="20"/>
              <w:jc w:val="both"/>
            </w:pPr>
            <w:r>
              <w:rPr>
                <w:rFonts w:ascii="Times New Roman"/>
                <w:b w:val="false"/>
                <w:i w:val="false"/>
                <w:color w:val="000000"/>
                <w:sz w:val="20"/>
              </w:rPr>
              <w:t>
деятельность в области административного и вспомогательного обслуживания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 және қорғаныс; міндетті әлеуметтік қамсыздандыру</w:t>
            </w:r>
          </w:p>
          <w:p>
            <w:pPr>
              <w:spacing w:after="20"/>
              <w:ind w:left="20"/>
              <w:jc w:val="both"/>
            </w:pPr>
            <w:r>
              <w:rPr>
                <w:rFonts w:ascii="Times New Roman"/>
                <w:b w:val="false"/>
                <w:i w:val="false"/>
                <w:color w:val="000000"/>
                <w:sz w:val="20"/>
              </w:rPr>
              <w:t>
государственное управление и оборона; обязательное социальное обеспечение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w:t>
            </w:r>
          </w:p>
          <w:p>
            <w:pPr>
              <w:spacing w:after="20"/>
              <w:ind w:left="20"/>
              <w:jc w:val="both"/>
            </w:pPr>
            <w:r>
              <w:rPr>
                <w:rFonts w:ascii="Times New Roman"/>
                <w:b w:val="false"/>
                <w:i w:val="false"/>
                <w:color w:val="000000"/>
                <w:sz w:val="20"/>
              </w:rPr>
              <w:t>
образование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халыққа әлеуметтік қызмет көрсету</w:t>
            </w:r>
          </w:p>
          <w:p>
            <w:pPr>
              <w:spacing w:after="20"/>
              <w:ind w:left="20"/>
              <w:jc w:val="both"/>
            </w:pPr>
            <w:r>
              <w:rPr>
                <w:rFonts w:ascii="Times New Roman"/>
                <w:b w:val="false"/>
                <w:i w:val="false"/>
                <w:color w:val="000000"/>
                <w:sz w:val="20"/>
              </w:rPr>
              <w:t>
здравоохранение и социальное обслуживание населения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 ойын-сауық және демалыс</w:t>
            </w:r>
          </w:p>
          <w:p>
            <w:pPr>
              <w:spacing w:after="20"/>
              <w:ind w:left="20"/>
              <w:jc w:val="both"/>
            </w:pPr>
            <w:r>
              <w:rPr>
                <w:rFonts w:ascii="Times New Roman"/>
                <w:b w:val="false"/>
                <w:i w:val="false"/>
                <w:color w:val="000000"/>
                <w:sz w:val="20"/>
              </w:rPr>
              <w:t>
искусство, развлечения и отдых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тұтынушыларға</w:t>
            </w:r>
          </w:p>
          <w:p>
            <w:pPr>
              <w:spacing w:after="20"/>
              <w:ind w:left="20"/>
              <w:jc w:val="both"/>
            </w:pPr>
            <w:r>
              <w:rPr>
                <w:rFonts w:ascii="Times New Roman"/>
                <w:b w:val="false"/>
                <w:i w:val="false"/>
                <w:color w:val="000000"/>
                <w:sz w:val="20"/>
              </w:rPr>
              <w:t>
прочим потребителям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 w:id="12"/>
    <w:p>
      <w:pPr>
        <w:spacing w:after="0"/>
        <w:ind w:left="0"/>
        <w:jc w:val="both"/>
      </w:pPr>
      <w:r>
        <w:rPr>
          <w:rFonts w:ascii="Times New Roman"/>
          <w:b w:val="false"/>
          <w:i w:val="false"/>
          <w:color w:val="000000"/>
          <w:sz w:val="28"/>
        </w:rPr>
        <w:t>
      Ескертпе:</w:t>
      </w:r>
    </w:p>
    <w:bookmarkEnd w:id="12"/>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9</w:t>
      </w:r>
      <w:r>
        <w:rPr>
          <w:rFonts w:ascii="Times New Roman"/>
          <w:b w:val="false"/>
          <w:i w:val="false"/>
          <w:color w:val="000000"/>
          <w:sz w:val="28"/>
        </w:rPr>
        <w:t xml:space="preserve"> ЭҚЖЖ – мұнда және бұдан әрі "Экономикалық қызмет түрлерінің жалпы жіктеуіші"</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9</w:t>
      </w:r>
      <w:r>
        <w:rPr>
          <w:rFonts w:ascii="Times New Roman"/>
          <w:b w:val="false"/>
          <w:i w:val="false"/>
          <w:color w:val="000000"/>
          <w:sz w:val="28"/>
        </w:rPr>
        <w:t xml:space="preserve"> ОКЭД – здесь и далее "Общий классификатор видов экономической деятельности"</w:t>
      </w:r>
    </w:p>
    <w:p>
      <w:pPr>
        <w:spacing w:after="0"/>
        <w:ind w:left="0"/>
        <w:jc w:val="both"/>
      </w:pPr>
      <w:r>
        <w:rPr>
          <w:rFonts w:ascii="Times New Roman"/>
          <w:b w:val="false"/>
          <w:i w:val="false"/>
          <w:color w:val="000000"/>
          <w:sz w:val="28"/>
        </w:rPr>
        <w:t>
      8.Жылу желілері мен қондырғылардың сипаттамасы туралы ақпаратты көрсетіңіз</w:t>
      </w:r>
    </w:p>
    <w:p>
      <w:pPr>
        <w:spacing w:after="0"/>
        <w:ind w:left="0"/>
        <w:jc w:val="both"/>
      </w:pPr>
      <w:r>
        <w:rPr>
          <w:rFonts w:ascii="Times New Roman"/>
          <w:b w:val="false"/>
          <w:i w:val="false"/>
          <w:color w:val="000000"/>
          <w:sz w:val="28"/>
        </w:rPr>
        <w:t>
      Укажите информацию о характеристике тепловых сетей и установок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p>
            <w:pPr>
              <w:spacing w:after="20"/>
              <w:ind w:left="20"/>
              <w:jc w:val="both"/>
            </w:pPr>
            <w:r>
              <w:rPr>
                <w:rFonts w:ascii="Times New Roman"/>
                <w:b w:val="false"/>
                <w:i w:val="false"/>
                <w:color w:val="000000"/>
                <w:sz w:val="20"/>
              </w:rPr>
              <w:t>
Наименование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жылдағы</w:t>
            </w:r>
          </w:p>
          <w:p>
            <w:pPr>
              <w:spacing w:after="20"/>
              <w:ind w:left="20"/>
              <w:jc w:val="both"/>
            </w:pPr>
            <w:r>
              <w:rPr>
                <w:rFonts w:ascii="Times New Roman"/>
                <w:b w:val="false"/>
                <w:i w:val="false"/>
                <w:color w:val="000000"/>
                <w:sz w:val="20"/>
              </w:rPr>
              <w:t>
За отчетный год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құбырлық есептегі жылу және бу желілерінің ұзындығы</w:t>
            </w:r>
          </w:p>
          <w:p>
            <w:pPr>
              <w:spacing w:after="20"/>
              <w:ind w:left="20"/>
              <w:jc w:val="both"/>
            </w:pPr>
            <w:r>
              <w:rPr>
                <w:rFonts w:ascii="Times New Roman"/>
                <w:b w:val="false"/>
                <w:i w:val="false"/>
                <w:color w:val="000000"/>
                <w:sz w:val="20"/>
              </w:rPr>
              <w:t xml:space="preserve">
Протяженность тепловых и паровых сетей в двухтрубном исчислении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км </w:t>
            </w:r>
            <w:r>
              <w:rPr>
                <w:rFonts w:ascii="Times New Roman"/>
                <w:b w:val="false"/>
                <w:i w:val="false"/>
                <w:color w:val="000000"/>
                <w:vertAlign w:val="superscript"/>
              </w:rPr>
              <w:t>10</w:t>
            </w:r>
          </w:p>
          <w:p>
            <w:pPr>
              <w:spacing w:after="20"/>
              <w:ind w:left="20"/>
              <w:jc w:val="both"/>
            </w:pPr>
            <w:r>
              <w:rPr>
                <w:rFonts w:ascii="Times New Roman"/>
                <w:b w:val="false"/>
                <w:i w:val="false"/>
                <w:color w:val="000000"/>
                <w:sz w:val="20"/>
              </w:rPr>
              <w:t xml:space="preserve">
км </w:t>
            </w:r>
            <w:r>
              <w:rPr>
                <w:rFonts w:ascii="Times New Roman"/>
                <w:b w:val="false"/>
                <w:i w:val="false"/>
                <w:color w:val="000000"/>
                <w:vertAlign w:val="superscript"/>
              </w:rPr>
              <w:t>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w:t>
            </w:r>
          </w:p>
          <w:p>
            <w:pPr>
              <w:spacing w:after="20"/>
              <w:ind w:left="20"/>
              <w:jc w:val="both"/>
            </w:pPr>
            <w:r>
              <w:rPr>
                <w:rFonts w:ascii="Times New Roman"/>
                <w:b w:val="false"/>
                <w:i w:val="false"/>
                <w:color w:val="000000"/>
                <w:sz w:val="20"/>
              </w:rPr>
              <w:t>
Диаметром: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мм </w:t>
            </w:r>
            <w:r>
              <w:rPr>
                <w:rFonts w:ascii="Times New Roman"/>
                <w:b w:val="false"/>
                <w:i w:val="false"/>
                <w:color w:val="000000"/>
                <w:vertAlign w:val="superscript"/>
              </w:rPr>
              <w:t>11</w:t>
            </w:r>
            <w:r>
              <w:rPr>
                <w:rFonts w:ascii="Times New Roman"/>
                <w:b w:val="false"/>
                <w:i w:val="false"/>
                <w:color w:val="000000"/>
                <w:sz w:val="20"/>
              </w:rPr>
              <w:t>-ге дейін</w:t>
            </w:r>
          </w:p>
          <w:p>
            <w:pPr>
              <w:spacing w:after="20"/>
              <w:ind w:left="20"/>
              <w:jc w:val="both"/>
            </w:pPr>
            <w:r>
              <w:rPr>
                <w:rFonts w:ascii="Times New Roman"/>
                <w:b w:val="false"/>
                <w:i w:val="false"/>
                <w:color w:val="000000"/>
                <w:sz w:val="20"/>
              </w:rPr>
              <w:t xml:space="preserve">
до 200 мм </w:t>
            </w:r>
            <w:r>
              <w:rPr>
                <w:rFonts w:ascii="Times New Roman"/>
                <w:b w:val="false"/>
                <w:i w:val="false"/>
                <w:color w:val="000000"/>
                <w:vertAlign w:val="superscript"/>
              </w:rPr>
              <w:t>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p>
            <w:pPr>
              <w:spacing w:after="20"/>
              <w:ind w:left="20"/>
              <w:jc w:val="both"/>
            </w:pPr>
            <w:r>
              <w:rPr>
                <w:rFonts w:ascii="Times New Roman"/>
                <w:b w:val="false"/>
                <w:i w:val="false"/>
                <w:color w:val="000000"/>
                <w:sz w:val="20"/>
              </w:rPr>
              <w:t>
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201-ден 400 мм-ге дейін</w:t>
            </w:r>
          </w:p>
          <w:p>
            <w:pPr>
              <w:spacing w:after="20"/>
              <w:ind w:left="20"/>
              <w:jc w:val="both"/>
            </w:pPr>
            <w:r>
              <w:rPr>
                <w:rFonts w:ascii="Times New Roman"/>
                <w:b w:val="false"/>
                <w:i w:val="false"/>
                <w:color w:val="000000"/>
                <w:sz w:val="20"/>
              </w:rPr>
              <w:t>
от 201 до 400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p>
            <w:pPr>
              <w:spacing w:after="20"/>
              <w:ind w:left="20"/>
              <w:jc w:val="both"/>
            </w:pPr>
            <w:r>
              <w:rPr>
                <w:rFonts w:ascii="Times New Roman"/>
                <w:b w:val="false"/>
                <w:i w:val="false"/>
                <w:color w:val="000000"/>
                <w:sz w:val="20"/>
              </w:rPr>
              <w:t>
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401-ден 600 мм-ге дейін</w:t>
            </w:r>
          </w:p>
          <w:p>
            <w:pPr>
              <w:spacing w:after="20"/>
              <w:ind w:left="20"/>
              <w:jc w:val="both"/>
            </w:pPr>
            <w:r>
              <w:rPr>
                <w:rFonts w:ascii="Times New Roman"/>
                <w:b w:val="false"/>
                <w:i w:val="false"/>
                <w:color w:val="000000"/>
                <w:sz w:val="20"/>
              </w:rPr>
              <w:t>
от 401 до 600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p>
            <w:pPr>
              <w:spacing w:after="20"/>
              <w:ind w:left="20"/>
              <w:jc w:val="both"/>
            </w:pPr>
            <w:r>
              <w:rPr>
                <w:rFonts w:ascii="Times New Roman"/>
                <w:b w:val="false"/>
                <w:i w:val="false"/>
                <w:color w:val="000000"/>
                <w:sz w:val="20"/>
              </w:rPr>
              <w:t>
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мм және одан жоғары</w:t>
            </w:r>
          </w:p>
          <w:p>
            <w:pPr>
              <w:spacing w:after="20"/>
              <w:ind w:left="20"/>
              <w:jc w:val="both"/>
            </w:pPr>
            <w:r>
              <w:rPr>
                <w:rFonts w:ascii="Times New Roman"/>
                <w:b w:val="false"/>
                <w:i w:val="false"/>
                <w:color w:val="000000"/>
                <w:sz w:val="20"/>
              </w:rPr>
              <w:t>
600 мм и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p>
            <w:pPr>
              <w:spacing w:after="20"/>
              <w:ind w:left="20"/>
              <w:jc w:val="both"/>
            </w:pPr>
            <w:r>
              <w:rPr>
                <w:rFonts w:ascii="Times New Roman"/>
                <w:b w:val="false"/>
                <w:i w:val="false"/>
                <w:color w:val="000000"/>
                <w:sz w:val="20"/>
              </w:rPr>
              <w:t>
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1-жолдан:</w:t>
            </w:r>
          </w:p>
          <w:p>
            <w:pPr>
              <w:spacing w:after="20"/>
              <w:ind w:left="20"/>
              <w:jc w:val="both"/>
            </w:pPr>
            <w:r>
              <w:rPr>
                <w:rFonts w:ascii="Times New Roman"/>
                <w:b w:val="false"/>
                <w:i w:val="false"/>
                <w:color w:val="000000"/>
                <w:sz w:val="20"/>
              </w:rPr>
              <w:t>
из строки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ескі желілер</w:t>
            </w:r>
          </w:p>
          <w:p>
            <w:pPr>
              <w:spacing w:after="20"/>
              <w:ind w:left="20"/>
              <w:jc w:val="both"/>
            </w:pPr>
            <w:r>
              <w:rPr>
                <w:rFonts w:ascii="Times New Roman"/>
                <w:b w:val="false"/>
                <w:i w:val="false"/>
                <w:color w:val="000000"/>
                <w:sz w:val="20"/>
              </w:rPr>
              <w:t xml:space="preserve">
ветхие сети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p>
            <w:pPr>
              <w:spacing w:after="20"/>
              <w:ind w:left="20"/>
              <w:jc w:val="both"/>
            </w:pPr>
            <w:r>
              <w:rPr>
                <w:rFonts w:ascii="Times New Roman"/>
                <w:b w:val="false"/>
                <w:i w:val="false"/>
                <w:color w:val="000000"/>
                <w:sz w:val="20"/>
              </w:rPr>
              <w:t>
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ауыстыруды қажет ететіндер</w:t>
            </w:r>
          </w:p>
          <w:p>
            <w:pPr>
              <w:spacing w:after="20"/>
              <w:ind w:left="20"/>
              <w:jc w:val="both"/>
            </w:pPr>
            <w:r>
              <w:rPr>
                <w:rFonts w:ascii="Times New Roman"/>
                <w:b w:val="false"/>
                <w:i w:val="false"/>
                <w:color w:val="000000"/>
                <w:sz w:val="20"/>
              </w:rPr>
              <w:t xml:space="preserve">
нуждающихся в замене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p>
            <w:pPr>
              <w:spacing w:after="20"/>
              <w:ind w:left="20"/>
              <w:jc w:val="both"/>
            </w:pPr>
            <w:r>
              <w:rPr>
                <w:rFonts w:ascii="Times New Roman"/>
                <w:b w:val="false"/>
                <w:i w:val="false"/>
                <w:color w:val="000000"/>
                <w:sz w:val="20"/>
              </w:rPr>
              <w:t>
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ауыстырылғандары</w:t>
            </w:r>
          </w:p>
          <w:p>
            <w:pPr>
              <w:spacing w:after="20"/>
              <w:ind w:left="20"/>
              <w:jc w:val="both"/>
            </w:pPr>
            <w:r>
              <w:rPr>
                <w:rFonts w:ascii="Times New Roman"/>
                <w:b w:val="false"/>
                <w:i w:val="false"/>
                <w:color w:val="000000"/>
                <w:sz w:val="20"/>
              </w:rPr>
              <w:t xml:space="preserve">
из них замененных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p>
            <w:pPr>
              <w:spacing w:after="20"/>
              <w:ind w:left="20"/>
              <w:jc w:val="both"/>
            </w:pPr>
            <w:r>
              <w:rPr>
                <w:rFonts w:ascii="Times New Roman"/>
                <w:b w:val="false"/>
                <w:i w:val="false"/>
                <w:color w:val="000000"/>
                <w:sz w:val="20"/>
              </w:rPr>
              <w:t>
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өз қаражаты есебінен</w:t>
            </w:r>
          </w:p>
          <w:p>
            <w:pPr>
              <w:spacing w:after="20"/>
              <w:ind w:left="20"/>
              <w:jc w:val="both"/>
            </w:pPr>
            <w:r>
              <w:rPr>
                <w:rFonts w:ascii="Times New Roman"/>
                <w:b w:val="false"/>
                <w:i w:val="false"/>
                <w:color w:val="000000"/>
                <w:sz w:val="20"/>
              </w:rPr>
              <w:t xml:space="preserve">
за счет собственных средств предприятия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p>
            <w:pPr>
              <w:spacing w:after="20"/>
              <w:ind w:left="20"/>
              <w:jc w:val="both"/>
            </w:pPr>
            <w:r>
              <w:rPr>
                <w:rFonts w:ascii="Times New Roman"/>
                <w:b w:val="false"/>
                <w:i w:val="false"/>
                <w:color w:val="000000"/>
                <w:sz w:val="20"/>
              </w:rPr>
              <w:t>
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соңына жылумен жабдықтау көздерінің саны</w:t>
            </w:r>
          </w:p>
          <w:p>
            <w:pPr>
              <w:spacing w:after="20"/>
              <w:ind w:left="20"/>
              <w:jc w:val="both"/>
            </w:pPr>
            <w:r>
              <w:rPr>
                <w:rFonts w:ascii="Times New Roman"/>
                <w:b w:val="false"/>
                <w:i w:val="false"/>
                <w:color w:val="000000"/>
                <w:sz w:val="20"/>
              </w:rPr>
              <w:t xml:space="preserve">
Число источников теплоснабжения на конец отчетного года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p>
            <w:pPr>
              <w:spacing w:after="20"/>
              <w:ind w:left="20"/>
              <w:jc w:val="both"/>
            </w:pPr>
            <w:r>
              <w:rPr>
                <w:rFonts w:ascii="Times New Roman"/>
                <w:b w:val="false"/>
                <w:i w:val="false"/>
                <w:color w:val="000000"/>
                <w:sz w:val="20"/>
              </w:rPr>
              <w:t>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қуаттылығы:</w:t>
            </w:r>
          </w:p>
          <w:p>
            <w:pPr>
              <w:spacing w:after="20"/>
              <w:ind w:left="20"/>
              <w:jc w:val="both"/>
            </w:pPr>
            <w:r>
              <w:rPr>
                <w:rFonts w:ascii="Times New Roman"/>
                <w:b w:val="false"/>
                <w:i w:val="false"/>
                <w:color w:val="000000"/>
                <w:sz w:val="20"/>
              </w:rPr>
              <w:t>
мощностью: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Гкал/сағ.</w:t>
            </w:r>
            <w:r>
              <w:rPr>
                <w:rFonts w:ascii="Times New Roman"/>
                <w:b w:val="false"/>
                <w:i w:val="false"/>
                <w:color w:val="000000"/>
                <w:vertAlign w:val="superscript"/>
              </w:rPr>
              <w:t>12</w:t>
            </w:r>
            <w:r>
              <w:rPr>
                <w:rFonts w:ascii="Times New Roman"/>
                <w:b w:val="false"/>
                <w:i w:val="false"/>
                <w:color w:val="000000"/>
                <w:sz w:val="20"/>
              </w:rPr>
              <w:t xml:space="preserve"> дейін</w:t>
            </w:r>
          </w:p>
          <w:p>
            <w:pPr>
              <w:spacing w:after="20"/>
              <w:ind w:left="20"/>
              <w:jc w:val="both"/>
            </w:pPr>
            <w:r>
              <w:rPr>
                <w:rFonts w:ascii="Times New Roman"/>
                <w:b w:val="false"/>
                <w:i w:val="false"/>
                <w:color w:val="000000"/>
                <w:sz w:val="20"/>
              </w:rPr>
              <w:t xml:space="preserve">
до 3 Гкал/ч </w:t>
            </w:r>
            <w:r>
              <w:rPr>
                <w:rFonts w:ascii="Times New Roman"/>
                <w:b w:val="false"/>
                <w:i w:val="false"/>
                <w:color w:val="000000"/>
                <w:vertAlign w:val="superscript"/>
              </w:rPr>
              <w:t>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p>
            <w:pPr>
              <w:spacing w:after="20"/>
              <w:ind w:left="20"/>
              <w:jc w:val="both"/>
            </w:pPr>
            <w:r>
              <w:rPr>
                <w:rFonts w:ascii="Times New Roman"/>
                <w:b w:val="false"/>
                <w:i w:val="false"/>
                <w:color w:val="000000"/>
                <w:sz w:val="20"/>
              </w:rPr>
              <w:t>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3,1-ден 20 Гкал/сағ. дейін</w:t>
            </w:r>
          </w:p>
          <w:p>
            <w:pPr>
              <w:spacing w:after="20"/>
              <w:ind w:left="20"/>
              <w:jc w:val="both"/>
            </w:pPr>
            <w:r>
              <w:rPr>
                <w:rFonts w:ascii="Times New Roman"/>
                <w:b w:val="false"/>
                <w:i w:val="false"/>
                <w:color w:val="000000"/>
                <w:sz w:val="20"/>
              </w:rPr>
              <w:t>
от 3,1 до 20 Гкал/ч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p>
            <w:pPr>
              <w:spacing w:after="20"/>
              <w:ind w:left="20"/>
              <w:jc w:val="both"/>
            </w:pPr>
            <w:r>
              <w:rPr>
                <w:rFonts w:ascii="Times New Roman"/>
                <w:b w:val="false"/>
                <w:i w:val="false"/>
                <w:color w:val="000000"/>
                <w:sz w:val="20"/>
              </w:rPr>
              <w:t>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20,1-ден 100 Гкал/сағ. дейін</w:t>
            </w:r>
          </w:p>
          <w:p>
            <w:pPr>
              <w:spacing w:after="20"/>
              <w:ind w:left="20"/>
              <w:jc w:val="both"/>
            </w:pPr>
            <w:r>
              <w:rPr>
                <w:rFonts w:ascii="Times New Roman"/>
                <w:b w:val="false"/>
                <w:i w:val="false"/>
                <w:color w:val="000000"/>
                <w:sz w:val="20"/>
              </w:rPr>
              <w:t>
от 20,1 до 100 Гкал/ч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p>
            <w:pPr>
              <w:spacing w:after="20"/>
              <w:ind w:left="20"/>
              <w:jc w:val="both"/>
            </w:pPr>
            <w:r>
              <w:rPr>
                <w:rFonts w:ascii="Times New Roman"/>
                <w:b w:val="false"/>
                <w:i w:val="false"/>
                <w:color w:val="000000"/>
                <w:sz w:val="20"/>
              </w:rPr>
              <w:t>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Гкал/сағ. және одан жоғары</w:t>
            </w:r>
          </w:p>
          <w:p>
            <w:pPr>
              <w:spacing w:after="20"/>
              <w:ind w:left="20"/>
              <w:jc w:val="both"/>
            </w:pPr>
            <w:r>
              <w:rPr>
                <w:rFonts w:ascii="Times New Roman"/>
                <w:b w:val="false"/>
                <w:i w:val="false"/>
                <w:color w:val="000000"/>
                <w:sz w:val="20"/>
              </w:rPr>
              <w:t>
100 Гкал/ч и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p>
            <w:pPr>
              <w:spacing w:after="20"/>
              <w:ind w:left="20"/>
              <w:jc w:val="both"/>
            </w:pPr>
            <w:r>
              <w:rPr>
                <w:rFonts w:ascii="Times New Roman"/>
                <w:b w:val="false"/>
                <w:i w:val="false"/>
                <w:color w:val="000000"/>
                <w:sz w:val="20"/>
              </w:rPr>
              <w:t>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Орнатылған қазандықтардың (энергоқондырғылардың) саны</w:t>
            </w:r>
          </w:p>
          <w:p>
            <w:pPr>
              <w:spacing w:after="20"/>
              <w:ind w:left="20"/>
              <w:jc w:val="both"/>
            </w:pPr>
            <w:r>
              <w:rPr>
                <w:rFonts w:ascii="Times New Roman"/>
                <w:b w:val="false"/>
                <w:i w:val="false"/>
                <w:color w:val="000000"/>
                <w:sz w:val="20"/>
              </w:rPr>
              <w:t xml:space="preserve">
Количество установленных котлов (энергоустановок)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p>
            <w:pPr>
              <w:spacing w:after="20"/>
              <w:ind w:left="20"/>
              <w:jc w:val="both"/>
            </w:pPr>
            <w:r>
              <w:rPr>
                <w:rFonts w:ascii="Times New Roman"/>
                <w:b w:val="false"/>
                <w:i w:val="false"/>
                <w:color w:val="000000"/>
                <w:sz w:val="20"/>
              </w:rPr>
              <w:t>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Автономды жылу желілерінің саны</w:t>
            </w:r>
          </w:p>
          <w:p>
            <w:pPr>
              <w:spacing w:after="20"/>
              <w:ind w:left="20"/>
              <w:jc w:val="both"/>
            </w:pPr>
            <w:r>
              <w:rPr>
                <w:rFonts w:ascii="Times New Roman"/>
                <w:b w:val="false"/>
                <w:i w:val="false"/>
                <w:color w:val="000000"/>
                <w:sz w:val="20"/>
              </w:rPr>
              <w:t xml:space="preserve">
Количество автономных тепловых источников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p>
            <w:pPr>
              <w:spacing w:after="20"/>
              <w:ind w:left="20"/>
              <w:jc w:val="both"/>
            </w:pPr>
            <w:r>
              <w:rPr>
                <w:rFonts w:ascii="Times New Roman"/>
                <w:b w:val="false"/>
                <w:i w:val="false"/>
                <w:color w:val="000000"/>
                <w:sz w:val="20"/>
              </w:rPr>
              <w:t>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желілеріне қосылған абоненттердің саны</w:t>
            </w:r>
          </w:p>
          <w:p>
            <w:pPr>
              <w:spacing w:after="20"/>
              <w:ind w:left="20"/>
              <w:jc w:val="both"/>
            </w:pPr>
            <w:r>
              <w:rPr>
                <w:rFonts w:ascii="Times New Roman"/>
                <w:b w:val="false"/>
                <w:i w:val="false"/>
                <w:color w:val="000000"/>
                <w:sz w:val="20"/>
              </w:rPr>
              <w:t xml:space="preserve">
Количество абонентов, подключенных к тепловым сетям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p>
            <w:pPr>
              <w:spacing w:after="20"/>
              <w:ind w:left="20"/>
              <w:jc w:val="both"/>
            </w:pPr>
            <w:r>
              <w:rPr>
                <w:rFonts w:ascii="Times New Roman"/>
                <w:b w:val="false"/>
                <w:i w:val="false"/>
                <w:color w:val="000000"/>
                <w:sz w:val="20"/>
              </w:rPr>
              <w:t>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тұтынушылар (үй шаруашылықтары)</w:t>
            </w:r>
          </w:p>
          <w:p>
            <w:pPr>
              <w:spacing w:after="20"/>
              <w:ind w:left="20"/>
              <w:jc w:val="both"/>
            </w:pPr>
            <w:r>
              <w:rPr>
                <w:rFonts w:ascii="Times New Roman"/>
                <w:b w:val="false"/>
                <w:i w:val="false"/>
                <w:color w:val="000000"/>
                <w:sz w:val="20"/>
              </w:rPr>
              <w:t>
бытовые потребители (домашние хозяйства)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p>
            <w:pPr>
              <w:spacing w:after="20"/>
              <w:ind w:left="20"/>
              <w:jc w:val="both"/>
            </w:pPr>
            <w:r>
              <w:rPr>
                <w:rFonts w:ascii="Times New Roman"/>
                <w:b w:val="false"/>
                <w:i w:val="false"/>
                <w:color w:val="000000"/>
                <w:sz w:val="20"/>
              </w:rPr>
              <w:t>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кәсіпорындар</w:t>
            </w:r>
          </w:p>
          <w:p>
            <w:pPr>
              <w:spacing w:after="20"/>
              <w:ind w:left="20"/>
              <w:jc w:val="both"/>
            </w:pPr>
            <w:r>
              <w:rPr>
                <w:rFonts w:ascii="Times New Roman"/>
                <w:b w:val="false"/>
                <w:i w:val="false"/>
                <w:color w:val="000000"/>
                <w:sz w:val="20"/>
              </w:rPr>
              <w:t>
промышленные предприятия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p>
            <w:pPr>
              <w:spacing w:after="20"/>
              <w:ind w:left="20"/>
              <w:jc w:val="both"/>
            </w:pPr>
            <w:r>
              <w:rPr>
                <w:rFonts w:ascii="Times New Roman"/>
                <w:b w:val="false"/>
                <w:i w:val="false"/>
                <w:color w:val="000000"/>
                <w:sz w:val="20"/>
              </w:rPr>
              <w:t>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тұтынушылар</w:t>
            </w:r>
          </w:p>
          <w:p>
            <w:pPr>
              <w:spacing w:after="20"/>
              <w:ind w:left="20"/>
              <w:jc w:val="both"/>
            </w:pPr>
            <w:r>
              <w:rPr>
                <w:rFonts w:ascii="Times New Roman"/>
                <w:b w:val="false"/>
                <w:i w:val="false"/>
                <w:color w:val="000000"/>
                <w:sz w:val="20"/>
              </w:rPr>
              <w:t>
прочие потребители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p>
            <w:pPr>
              <w:spacing w:after="20"/>
              <w:ind w:left="20"/>
              <w:jc w:val="both"/>
            </w:pPr>
            <w:r>
              <w:rPr>
                <w:rFonts w:ascii="Times New Roman"/>
                <w:b w:val="false"/>
                <w:i w:val="false"/>
                <w:color w:val="000000"/>
                <w:sz w:val="20"/>
              </w:rPr>
              <w:t>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 w:id="13"/>
    <w:p>
      <w:pPr>
        <w:spacing w:after="0"/>
        <w:ind w:left="0"/>
        <w:jc w:val="both"/>
      </w:pPr>
      <w:r>
        <w:rPr>
          <w:rFonts w:ascii="Times New Roman"/>
          <w:b w:val="false"/>
          <w:i w:val="false"/>
          <w:color w:val="000000"/>
          <w:sz w:val="28"/>
        </w:rPr>
        <w:t>
      Ескертпе:</w:t>
      </w:r>
    </w:p>
    <w:bookmarkEnd w:id="13"/>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10</w:t>
      </w:r>
      <w:r>
        <w:rPr>
          <w:rFonts w:ascii="Times New Roman"/>
          <w:b w:val="false"/>
          <w:i w:val="false"/>
          <w:color w:val="000000"/>
          <w:sz w:val="28"/>
        </w:rPr>
        <w:t xml:space="preserve"> км – мұнда және бұдан әрі километр</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10</w:t>
      </w:r>
      <w:r>
        <w:rPr>
          <w:rFonts w:ascii="Times New Roman"/>
          <w:b w:val="false"/>
          <w:i w:val="false"/>
          <w:color w:val="000000"/>
          <w:sz w:val="28"/>
        </w:rPr>
        <w:t xml:space="preserve"> км – здесь и далее километр</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11</w:t>
      </w:r>
      <w:r>
        <w:rPr>
          <w:rFonts w:ascii="Times New Roman"/>
          <w:b w:val="false"/>
          <w:i w:val="false"/>
          <w:color w:val="000000"/>
          <w:sz w:val="28"/>
        </w:rPr>
        <w:t xml:space="preserve"> мм – мұнда және бұдан әрі миллиметр</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11</w:t>
      </w:r>
      <w:r>
        <w:rPr>
          <w:rFonts w:ascii="Times New Roman"/>
          <w:b w:val="false"/>
          <w:i w:val="false"/>
          <w:color w:val="000000"/>
          <w:sz w:val="28"/>
        </w:rPr>
        <w:t xml:space="preserve"> мм – здесь и далее миллиметр</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12</w:t>
      </w:r>
      <w:r>
        <w:rPr>
          <w:rFonts w:ascii="Times New Roman"/>
          <w:b w:val="false"/>
          <w:i w:val="false"/>
          <w:color w:val="000000"/>
          <w:sz w:val="28"/>
        </w:rPr>
        <w:t xml:space="preserve"> Гкал/сағ. – мұнда және бұдан әрі гигакалория сағатқа</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12</w:t>
      </w:r>
      <w:r>
        <w:rPr>
          <w:rFonts w:ascii="Times New Roman"/>
          <w:b w:val="false"/>
          <w:i w:val="false"/>
          <w:color w:val="000000"/>
          <w:sz w:val="28"/>
        </w:rPr>
        <w:t xml:space="preserve"> Гкал/ч – здесь и далее гигакалория в час</w:t>
      </w:r>
    </w:p>
    <w:p>
      <w:pPr>
        <w:spacing w:after="0"/>
        <w:ind w:left="0"/>
        <w:jc w:val="both"/>
      </w:pPr>
      <w:r>
        <w:rPr>
          <w:rFonts w:ascii="Times New Roman"/>
          <w:b w:val="false"/>
          <w:i w:val="false"/>
          <w:color w:val="000000"/>
          <w:sz w:val="28"/>
        </w:rPr>
        <w:t xml:space="preserve">
      9. Статистикалық нысанды толтыруға жұмсалған уақытты көрсетіңіз, сағатпен (қажеттісін қоршаңыз) </w:t>
      </w:r>
    </w:p>
    <w:p>
      <w:pPr>
        <w:spacing w:after="0"/>
        <w:ind w:left="0"/>
        <w:jc w:val="both"/>
      </w:pPr>
      <w:r>
        <w:rPr>
          <w:rFonts w:ascii="Times New Roman"/>
          <w:b w:val="false"/>
          <w:i w:val="false"/>
          <w:color w:val="000000"/>
          <w:sz w:val="28"/>
        </w:rPr>
        <w:t>
      Укажите время, затраченное на заполнение статистической формы, в часах (нужное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Pr>
        <w:spacing w:after="0"/>
        <w:ind w:left="0"/>
        <w:jc w:val="both"/>
      </w:pPr>
      <w:r>
        <w:rPr>
          <w:rFonts w:ascii="Times New Roman"/>
          <w:b w:val="false"/>
          <w:i w:val="false"/>
          <w:color w:val="000000"/>
          <w:sz w:val="28"/>
        </w:rPr>
        <w:t>
      Атауы                                           Мекенжайы (респонденттің)</w:t>
      </w:r>
    </w:p>
    <w:p>
      <w:pPr>
        <w:spacing w:after="0"/>
        <w:ind w:left="0"/>
        <w:jc w:val="both"/>
      </w:pPr>
      <w:r>
        <w:rPr>
          <w:rFonts w:ascii="Times New Roman"/>
          <w:b w:val="false"/>
          <w:i w:val="false"/>
          <w:color w:val="000000"/>
          <w:sz w:val="28"/>
        </w:rPr>
        <w:t xml:space="preserve">
      Наименование _____________________ Адрес (респондента) ___________________ </w:t>
      </w:r>
    </w:p>
    <w:p>
      <w:pPr>
        <w:spacing w:after="0"/>
        <w:ind w:left="0"/>
        <w:jc w:val="both"/>
      </w:pPr>
      <w:r>
        <w:rPr>
          <w:rFonts w:ascii="Times New Roman"/>
          <w:b w:val="false"/>
          <w:i w:val="false"/>
          <w:color w:val="000000"/>
          <w:sz w:val="28"/>
        </w:rPr>
        <w:t xml:space="preserve">
      Телефоны (респонденттің) </w:t>
      </w:r>
    </w:p>
    <w:p>
      <w:pPr>
        <w:spacing w:after="0"/>
        <w:ind w:left="0"/>
        <w:jc w:val="both"/>
      </w:pPr>
      <w:r>
        <w:rPr>
          <w:rFonts w:ascii="Times New Roman"/>
          <w:b w:val="false"/>
          <w:i w:val="false"/>
          <w:color w:val="000000"/>
          <w:sz w:val="28"/>
        </w:rPr>
        <w:t xml:space="preserve">
      Телефон (респондента) _______________________________ _____________________ </w:t>
      </w:r>
    </w:p>
    <w:p>
      <w:pPr>
        <w:spacing w:after="0"/>
        <w:ind w:left="0"/>
        <w:jc w:val="both"/>
      </w:pPr>
      <w:r>
        <w:rPr>
          <w:rFonts w:ascii="Times New Roman"/>
          <w:b w:val="false"/>
          <w:i w:val="false"/>
          <w:color w:val="000000"/>
          <w:sz w:val="28"/>
        </w:rPr>
        <w:t>
      стационарлық                   ұялы</w:t>
      </w:r>
    </w:p>
    <w:p>
      <w:pPr>
        <w:spacing w:after="0"/>
        <w:ind w:left="0"/>
        <w:jc w:val="both"/>
      </w:pPr>
      <w:r>
        <w:rPr>
          <w:rFonts w:ascii="Times New Roman"/>
          <w:b w:val="false"/>
          <w:i w:val="false"/>
          <w:color w:val="000000"/>
          <w:sz w:val="28"/>
        </w:rPr>
        <w:t>
      стационарный                   мобильный</w:t>
      </w:r>
    </w:p>
    <w:p>
      <w:pPr>
        <w:spacing w:after="0"/>
        <w:ind w:left="0"/>
        <w:jc w:val="both"/>
      </w:pPr>
      <w:r>
        <w:rPr>
          <w:rFonts w:ascii="Times New Roman"/>
          <w:b w:val="false"/>
          <w:i w:val="false"/>
          <w:color w:val="000000"/>
          <w:sz w:val="28"/>
        </w:rPr>
        <w:t xml:space="preserve">
      Электрондық пошта мекенжайы (респонденттің) </w:t>
      </w:r>
    </w:p>
    <w:p>
      <w:pPr>
        <w:spacing w:after="0"/>
        <w:ind w:left="0"/>
        <w:jc w:val="both"/>
      </w:pPr>
      <w:r>
        <w:rPr>
          <w:rFonts w:ascii="Times New Roman"/>
          <w:b w:val="false"/>
          <w:i w:val="false"/>
          <w:color w:val="000000"/>
          <w:sz w:val="28"/>
        </w:rPr>
        <w:t xml:space="preserve">
      Адрес электронной почты (респондента) ______________________________________ </w:t>
      </w:r>
    </w:p>
    <w:p>
      <w:pPr>
        <w:spacing w:after="0"/>
        <w:ind w:left="0"/>
        <w:jc w:val="both"/>
      </w:pPr>
      <w:r>
        <w:rPr>
          <w:rFonts w:ascii="Times New Roman"/>
          <w:b w:val="false"/>
          <w:i w:val="false"/>
          <w:color w:val="000000"/>
          <w:sz w:val="28"/>
        </w:rPr>
        <w:t xml:space="preserve">
      Орындаушы </w:t>
      </w:r>
    </w:p>
    <w:p>
      <w:pPr>
        <w:spacing w:after="0"/>
        <w:ind w:left="0"/>
        <w:jc w:val="both"/>
      </w:pPr>
      <w:r>
        <w:rPr>
          <w:rFonts w:ascii="Times New Roman"/>
          <w:b w:val="false"/>
          <w:i w:val="false"/>
          <w:color w:val="000000"/>
          <w:sz w:val="28"/>
        </w:rPr>
        <w:t xml:space="preserve">
      Исполнитель _____________________________________ ________________________ </w:t>
      </w:r>
    </w:p>
    <w:p>
      <w:pPr>
        <w:spacing w:after="0"/>
        <w:ind w:left="0"/>
        <w:jc w:val="both"/>
      </w:pPr>
      <w:r>
        <w:rPr>
          <w:rFonts w:ascii="Times New Roman"/>
          <w:b w:val="false"/>
          <w:i w:val="false"/>
          <w:color w:val="000000"/>
          <w:sz w:val="28"/>
        </w:rPr>
        <w:t>
      тегі, аты және әкесінің аты (бар болған жағдайда) қолы, телефоны (орындаушы)</w:t>
      </w:r>
    </w:p>
    <w:p>
      <w:pPr>
        <w:spacing w:after="0"/>
        <w:ind w:left="0"/>
        <w:jc w:val="both"/>
      </w:pPr>
      <w:r>
        <w:rPr>
          <w:rFonts w:ascii="Times New Roman"/>
          <w:b w:val="false"/>
          <w:i w:val="false"/>
          <w:color w:val="000000"/>
          <w:sz w:val="28"/>
        </w:rPr>
        <w:t>
      фамилия, имя и отчество (при его наличии) подпись, телефон (исполнителя)</w:t>
      </w:r>
    </w:p>
    <w:p>
      <w:pPr>
        <w:spacing w:after="0"/>
        <w:ind w:left="0"/>
        <w:jc w:val="both"/>
      </w:pPr>
      <w:r>
        <w:rPr>
          <w:rFonts w:ascii="Times New Roman"/>
          <w:b w:val="false"/>
          <w:i w:val="false"/>
          <w:color w:val="000000"/>
          <w:sz w:val="28"/>
        </w:rPr>
        <w:t xml:space="preserve">
      Бас бухгалтер немесе </w:t>
      </w:r>
    </w:p>
    <w:p>
      <w:pPr>
        <w:spacing w:after="0"/>
        <w:ind w:left="0"/>
        <w:jc w:val="both"/>
      </w:pPr>
      <w:r>
        <w:rPr>
          <w:rFonts w:ascii="Times New Roman"/>
          <w:b w:val="false"/>
          <w:i w:val="false"/>
          <w:color w:val="000000"/>
          <w:sz w:val="28"/>
        </w:rPr>
        <w:t xml:space="preserve">
      оның міндетін атқарушы тұлға </w:t>
      </w:r>
    </w:p>
    <w:p>
      <w:pPr>
        <w:spacing w:after="0"/>
        <w:ind w:left="0"/>
        <w:jc w:val="both"/>
      </w:pPr>
      <w:r>
        <w:rPr>
          <w:rFonts w:ascii="Times New Roman"/>
          <w:b w:val="false"/>
          <w:i w:val="false"/>
          <w:color w:val="000000"/>
          <w:sz w:val="28"/>
        </w:rPr>
        <w:t xml:space="preserve">
      Главный бухгалтер или лицо, </w:t>
      </w:r>
    </w:p>
    <w:p>
      <w:pPr>
        <w:spacing w:after="0"/>
        <w:ind w:left="0"/>
        <w:jc w:val="both"/>
      </w:pPr>
      <w:r>
        <w:rPr>
          <w:rFonts w:ascii="Times New Roman"/>
          <w:b w:val="false"/>
          <w:i w:val="false"/>
          <w:color w:val="000000"/>
          <w:sz w:val="28"/>
        </w:rPr>
        <w:t xml:space="preserve">
      исполняющее его обязанности ___________________________________ ____________ </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xml:space="preserve">
      Басшы немесе </w:t>
      </w:r>
    </w:p>
    <w:p>
      <w:pPr>
        <w:spacing w:after="0"/>
        <w:ind w:left="0"/>
        <w:jc w:val="both"/>
      </w:pPr>
      <w:r>
        <w:rPr>
          <w:rFonts w:ascii="Times New Roman"/>
          <w:b w:val="false"/>
          <w:i w:val="false"/>
          <w:color w:val="000000"/>
          <w:sz w:val="28"/>
        </w:rPr>
        <w:t xml:space="preserve">
      оның міндетін атқарушы тұлға </w:t>
      </w:r>
    </w:p>
    <w:p>
      <w:pPr>
        <w:spacing w:after="0"/>
        <w:ind w:left="0"/>
        <w:jc w:val="both"/>
      </w:pPr>
      <w:r>
        <w:rPr>
          <w:rFonts w:ascii="Times New Roman"/>
          <w:b w:val="false"/>
          <w:i w:val="false"/>
          <w:color w:val="000000"/>
          <w:sz w:val="28"/>
        </w:rPr>
        <w:t xml:space="preserve">
      Руководитель или лицо, </w:t>
      </w:r>
    </w:p>
    <w:p>
      <w:pPr>
        <w:spacing w:after="0"/>
        <w:ind w:left="0"/>
        <w:jc w:val="both"/>
      </w:pPr>
      <w:r>
        <w:rPr>
          <w:rFonts w:ascii="Times New Roman"/>
          <w:b w:val="false"/>
          <w:i w:val="false"/>
          <w:color w:val="000000"/>
          <w:sz w:val="28"/>
        </w:rPr>
        <w:t xml:space="preserve">
      исполняющее его обязанности __________________________________ _____________ </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bookmarkStart w:name="z23" w:id="14"/>
    <w:p>
      <w:pPr>
        <w:spacing w:after="0"/>
        <w:ind w:left="0"/>
        <w:jc w:val="both"/>
      </w:pPr>
      <w:r>
        <w:rPr>
          <w:rFonts w:ascii="Times New Roman"/>
          <w:b w:val="false"/>
          <w:i w:val="false"/>
          <w:color w:val="000000"/>
          <w:sz w:val="28"/>
        </w:rPr>
        <w:t>
      Ескертпе:</w:t>
      </w:r>
    </w:p>
    <w:bookmarkEnd w:id="14"/>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8"/>
        </w:rPr>
        <w:t>497-бабында</w:t>
      </w:r>
      <w:r>
        <w:rPr>
          <w:rFonts w:ascii="Times New Roman"/>
          <w:b w:val="false"/>
          <w:i w:val="false"/>
          <w:color w:val="000000"/>
          <w:sz w:val="28"/>
        </w:rPr>
        <w:t xml:space="preserve"> көзделген әкімшілік құқық бұзушылықтар болып табылады</w:t>
      </w:r>
    </w:p>
    <w:p>
      <w:pPr>
        <w:spacing w:after="0"/>
        <w:ind w:left="0"/>
        <w:jc w:val="both"/>
      </w:pPr>
      <w:r>
        <w:rPr>
          <w:rFonts w:ascii="Times New Roman"/>
          <w:b w:val="false"/>
          <w:i w:val="false"/>
          <w:color w:val="000000"/>
          <w:sz w:val="28"/>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Стратегиялық жоспарлау және </w:t>
            </w:r>
            <w:r>
              <w:br/>
            </w:r>
            <w:r>
              <w:rPr>
                <w:rFonts w:ascii="Times New Roman"/>
                <w:b w:val="false"/>
                <w:i w:val="false"/>
                <w:color w:val="000000"/>
                <w:sz w:val="20"/>
              </w:rPr>
              <w:t xml:space="preserve">реформалар агенттігінің </w:t>
            </w:r>
            <w:r>
              <w:br/>
            </w:r>
            <w:r>
              <w:rPr>
                <w:rFonts w:ascii="Times New Roman"/>
                <w:b w:val="false"/>
                <w:i w:val="false"/>
                <w:color w:val="000000"/>
                <w:sz w:val="20"/>
              </w:rPr>
              <w:t>Ұлттық статистика</w:t>
            </w:r>
            <w:r>
              <w:br/>
            </w:r>
            <w:r>
              <w:rPr>
                <w:rFonts w:ascii="Times New Roman"/>
                <w:b w:val="false"/>
                <w:i w:val="false"/>
                <w:color w:val="000000"/>
                <w:sz w:val="20"/>
              </w:rPr>
              <w:t>бюросының басшысы</w:t>
            </w:r>
            <w:r>
              <w:br/>
            </w:r>
            <w:r>
              <w:rPr>
                <w:rFonts w:ascii="Times New Roman"/>
                <w:b w:val="false"/>
                <w:i w:val="false"/>
                <w:color w:val="000000"/>
                <w:sz w:val="20"/>
              </w:rPr>
              <w:t>2022 жылғы 21 қыркүйектегі</w:t>
            </w:r>
            <w:r>
              <w:br/>
            </w:r>
            <w:r>
              <w:rPr>
                <w:rFonts w:ascii="Times New Roman"/>
                <w:b w:val="false"/>
                <w:i w:val="false"/>
                <w:color w:val="000000"/>
                <w:sz w:val="20"/>
              </w:rPr>
              <w:t>№ 26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экономика </w:t>
            </w:r>
            <w:r>
              <w:br/>
            </w:r>
            <w:r>
              <w:rPr>
                <w:rFonts w:ascii="Times New Roman"/>
                <w:b w:val="false"/>
                <w:i w:val="false"/>
                <w:color w:val="000000"/>
                <w:sz w:val="20"/>
              </w:rPr>
              <w:t xml:space="preserve">министрлігінің Статистика </w:t>
            </w:r>
            <w:r>
              <w:br/>
            </w:r>
            <w:r>
              <w:rPr>
                <w:rFonts w:ascii="Times New Roman"/>
                <w:b w:val="false"/>
                <w:i w:val="false"/>
                <w:color w:val="000000"/>
                <w:sz w:val="20"/>
              </w:rPr>
              <w:t>комитеті төрағасының</w:t>
            </w:r>
            <w:r>
              <w:br/>
            </w:r>
            <w:r>
              <w:rPr>
                <w:rFonts w:ascii="Times New Roman"/>
                <w:b w:val="false"/>
                <w:i w:val="false"/>
                <w:color w:val="000000"/>
                <w:sz w:val="20"/>
              </w:rPr>
              <w:t>2020 жылғы "5" ақпандағы</w:t>
            </w:r>
            <w:r>
              <w:br/>
            </w:r>
            <w:r>
              <w:rPr>
                <w:rFonts w:ascii="Times New Roman"/>
                <w:b w:val="false"/>
                <w:i w:val="false"/>
                <w:color w:val="000000"/>
                <w:sz w:val="20"/>
              </w:rPr>
              <w:t>№ 18 бұйрығына</w:t>
            </w:r>
            <w:r>
              <w:br/>
            </w:r>
            <w:r>
              <w:rPr>
                <w:rFonts w:ascii="Times New Roman"/>
                <w:b w:val="false"/>
                <w:i w:val="false"/>
                <w:color w:val="000000"/>
                <w:sz w:val="20"/>
              </w:rPr>
              <w:t>2-қосымша</w:t>
            </w:r>
          </w:p>
        </w:tc>
      </w:tr>
    </w:tbl>
    <w:bookmarkStart w:name="z26" w:id="15"/>
    <w:p>
      <w:pPr>
        <w:spacing w:after="0"/>
        <w:ind w:left="0"/>
        <w:jc w:val="left"/>
      </w:pPr>
      <w:r>
        <w:rPr>
          <w:rFonts w:ascii="Times New Roman"/>
          <w:b/>
          <w:i w:val="false"/>
          <w:color w:val="000000"/>
        </w:rPr>
        <w:t xml:space="preserve"> "Жылу электр станциялары мен қазандықтардың жұмысы туралы есеп" (индексі 6-ТП, кезеңділігі жылдық) жалпымемлекеттік статистикалық байқаудың статистикалық нысанын толтыру жөніндегі нұсқаулық</w:t>
      </w:r>
    </w:p>
    <w:bookmarkEnd w:id="15"/>
    <w:bookmarkStart w:name="z27" w:id="16"/>
    <w:p>
      <w:pPr>
        <w:spacing w:after="0"/>
        <w:ind w:left="0"/>
        <w:jc w:val="both"/>
      </w:pPr>
      <w:r>
        <w:rPr>
          <w:rFonts w:ascii="Times New Roman"/>
          <w:b w:val="false"/>
          <w:i w:val="false"/>
          <w:color w:val="000000"/>
          <w:sz w:val="28"/>
        </w:rPr>
        <w:t>
      1. Осы нұсқаулық "Жылу электр станциялары мен қазандықтардың жұмысы туралы есеп" (индексі 6-ТП, кезеңділігі жылдық) жалпымемлекеттік статистикалық байқаудың статистикалық нысанын (бұдан әрі – статистикалық нысан) толтыруды нақтылайды.</w:t>
      </w:r>
    </w:p>
    <w:bookmarkEnd w:id="16"/>
    <w:bookmarkStart w:name="z28" w:id="17"/>
    <w:p>
      <w:pPr>
        <w:spacing w:after="0"/>
        <w:ind w:left="0"/>
        <w:jc w:val="both"/>
      </w:pPr>
      <w:r>
        <w:rPr>
          <w:rFonts w:ascii="Times New Roman"/>
          <w:b w:val="false"/>
          <w:i w:val="false"/>
          <w:color w:val="000000"/>
          <w:sz w:val="28"/>
        </w:rPr>
        <w:t>
      2. Осы нұсқаулықта мынадай анықтамалар пайдаланылады:</w:t>
      </w:r>
    </w:p>
    <w:bookmarkEnd w:id="17"/>
    <w:p>
      <w:pPr>
        <w:spacing w:after="0"/>
        <w:ind w:left="0"/>
        <w:jc w:val="both"/>
      </w:pPr>
      <w:r>
        <w:rPr>
          <w:rFonts w:ascii="Times New Roman"/>
          <w:b w:val="false"/>
          <w:i w:val="false"/>
          <w:color w:val="000000"/>
          <w:sz w:val="28"/>
        </w:rPr>
        <w:t>
      1) жылу энергиясы – тұтыну кезінде жылу жеткізгіштің термодинамикалық параметрлері (температура, қысым) өзгеретін жылу жеткізгіш беретін энергия;</w:t>
      </w:r>
    </w:p>
    <w:p>
      <w:pPr>
        <w:spacing w:after="0"/>
        <w:ind w:left="0"/>
        <w:jc w:val="both"/>
      </w:pPr>
      <w:r>
        <w:rPr>
          <w:rFonts w:ascii="Times New Roman"/>
          <w:b w:val="false"/>
          <w:i w:val="false"/>
          <w:color w:val="000000"/>
          <w:sz w:val="28"/>
        </w:rPr>
        <w:t>
      2) отынның жылу шығару қабілеті (жанудың үлестік жылуы) – салмағы 1 килограмм отынның толық жануы кезінде бөлінетін жылу мөлшерін көрсететін шама.</w:t>
      </w:r>
    </w:p>
    <w:bookmarkStart w:name="z29" w:id="18"/>
    <w:p>
      <w:pPr>
        <w:spacing w:after="0"/>
        <w:ind w:left="0"/>
        <w:jc w:val="both"/>
      </w:pPr>
      <w:r>
        <w:rPr>
          <w:rFonts w:ascii="Times New Roman"/>
          <w:b w:val="false"/>
          <w:i w:val="false"/>
          <w:color w:val="000000"/>
          <w:sz w:val="28"/>
        </w:rPr>
        <w:t>
      3. 2-бөлімде жылу энергиясын өндіру объектісінің типі көрсетіледі. Статистикалық нысан энергия өндіруші ұйымның әрбір типі бойынша жеке ұсынылады.</w:t>
      </w:r>
    </w:p>
    <w:bookmarkEnd w:id="18"/>
    <w:bookmarkStart w:name="z30" w:id="19"/>
    <w:p>
      <w:pPr>
        <w:spacing w:after="0"/>
        <w:ind w:left="0"/>
        <w:jc w:val="both"/>
      </w:pPr>
      <w:r>
        <w:rPr>
          <w:rFonts w:ascii="Times New Roman"/>
          <w:b w:val="false"/>
          <w:i w:val="false"/>
          <w:color w:val="000000"/>
          <w:sz w:val="28"/>
        </w:rPr>
        <w:t>
      4. 4-бөлімнің 1-жолында станцияның меншікті өндірістік-шаруашылық қажеттіліктері үшін тұтынылатын жылуды (үй-жайларды жылыту, сұйық отынды қыздыру) және қондырғы мен желі арасындағы жылу алмасу кезіндегі ысырапты, нәтижесінде бастапқы энергия түрінде пайдаланылған химиялық процестердің жылуын қоса алғанда, қондырғылармен өндірілген жылу энергиясының жалпы көлемі көрсетіледі.</w:t>
      </w:r>
    </w:p>
    <w:bookmarkEnd w:id="19"/>
    <w:p>
      <w:pPr>
        <w:spacing w:after="0"/>
        <w:ind w:left="0"/>
        <w:jc w:val="both"/>
      </w:pPr>
      <w:r>
        <w:rPr>
          <w:rFonts w:ascii="Times New Roman"/>
          <w:b w:val="false"/>
          <w:i w:val="false"/>
          <w:color w:val="000000"/>
          <w:sz w:val="28"/>
        </w:rPr>
        <w:t>
      4-бөлімнің 2-жолында ең жоғары, сондай-ақ ең төменгі жүктеме кезінде энергия қондырғыларына қызмет көрсетуді, станция шеберханалары мен әкімшілік ғимараттарын жылытуды қоса алғанда, энергия өндірумен тікелей байланысты станцияның қосалқы жабдығымен тұтынылған жылу энергиясы көрсетіледі.</w:t>
      </w:r>
    </w:p>
    <w:p>
      <w:pPr>
        <w:spacing w:after="0"/>
        <w:ind w:left="0"/>
        <w:jc w:val="both"/>
      </w:pPr>
      <w:r>
        <w:rPr>
          <w:rFonts w:ascii="Times New Roman"/>
          <w:b w:val="false"/>
          <w:i w:val="false"/>
          <w:color w:val="000000"/>
          <w:sz w:val="28"/>
        </w:rPr>
        <w:t>
      4-бөлімнің 3-жолында жылу энергиясының технологиялық шығасылары көрсетіледі.</w:t>
      </w:r>
    </w:p>
    <w:p>
      <w:pPr>
        <w:spacing w:after="0"/>
        <w:ind w:left="0"/>
        <w:jc w:val="both"/>
      </w:pPr>
      <w:r>
        <w:rPr>
          <w:rFonts w:ascii="Times New Roman"/>
          <w:b w:val="false"/>
          <w:i w:val="false"/>
          <w:color w:val="000000"/>
          <w:sz w:val="28"/>
        </w:rPr>
        <w:t>
      4-бөлімнің 4-жолында халыққа және кәсіпорындарға жіберілген, оның ішінде меншікті жылу энергиясының мөлшері көрсетіледі.</w:t>
      </w:r>
    </w:p>
    <w:bookmarkStart w:name="z31" w:id="20"/>
    <w:p>
      <w:pPr>
        <w:spacing w:after="0"/>
        <w:ind w:left="0"/>
        <w:jc w:val="both"/>
      </w:pPr>
      <w:r>
        <w:rPr>
          <w:rFonts w:ascii="Times New Roman"/>
          <w:b w:val="false"/>
          <w:i w:val="false"/>
          <w:color w:val="000000"/>
          <w:sz w:val="28"/>
        </w:rPr>
        <w:t>
      5. 5-бөлімнің 1-бағанында жылу энергиясын өндіру үшін пайдаланылатын отынның тұтынылу көлемі көрсетіледі.</w:t>
      </w:r>
    </w:p>
    <w:bookmarkEnd w:id="20"/>
    <w:p>
      <w:pPr>
        <w:spacing w:after="0"/>
        <w:ind w:left="0"/>
        <w:jc w:val="both"/>
      </w:pPr>
      <w:r>
        <w:rPr>
          <w:rFonts w:ascii="Times New Roman"/>
          <w:b w:val="false"/>
          <w:i w:val="false"/>
          <w:color w:val="000000"/>
          <w:sz w:val="28"/>
        </w:rPr>
        <w:t>
      5-бөлімнің 2-бағанында жылу энергиясын өндіру үшін пайдаланылатын отынның жылу шығару қабілеті көрсетіледі.</w:t>
      </w:r>
    </w:p>
    <w:bookmarkStart w:name="z32" w:id="21"/>
    <w:p>
      <w:pPr>
        <w:spacing w:after="0"/>
        <w:ind w:left="0"/>
        <w:jc w:val="both"/>
      </w:pPr>
      <w:r>
        <w:rPr>
          <w:rFonts w:ascii="Times New Roman"/>
          <w:b w:val="false"/>
          <w:i w:val="false"/>
          <w:color w:val="000000"/>
          <w:sz w:val="28"/>
        </w:rPr>
        <w:t>
      6. 6-бөлімде Жылу электр станцияларының, жылу электр орталықтарының және қазандықтардың шаруашылық қажеттіліктері үшін пайдаланылатын отынның тұтыну көлемі, сондай-ақ басқа мақсаттарға кеткен отын шығыны (жабдықты резервте ұстау немесе консервациялау үшін) көрсетіледі.</w:t>
      </w:r>
    </w:p>
    <w:bookmarkEnd w:id="21"/>
    <w:bookmarkStart w:name="z33" w:id="22"/>
    <w:p>
      <w:pPr>
        <w:spacing w:after="0"/>
        <w:ind w:left="0"/>
        <w:jc w:val="both"/>
      </w:pPr>
      <w:r>
        <w:rPr>
          <w:rFonts w:ascii="Times New Roman"/>
          <w:b w:val="false"/>
          <w:i w:val="false"/>
          <w:color w:val="000000"/>
          <w:sz w:val="28"/>
        </w:rPr>
        <w:t>
      7. 7-бөлімнің 1-жолы бойынша жылумен жабдықтаудың барлық көздерінен (жылу энергиясын өндіруші сыртқы кәсіпорындардан және өз өндірісінің жылу энергиясынан) жылу энергиясының түсу көлемі көрсетіледі.</w:t>
      </w:r>
    </w:p>
    <w:bookmarkEnd w:id="22"/>
    <w:p>
      <w:pPr>
        <w:spacing w:after="0"/>
        <w:ind w:left="0"/>
        <w:jc w:val="both"/>
      </w:pPr>
      <w:r>
        <w:rPr>
          <w:rFonts w:ascii="Times New Roman"/>
          <w:b w:val="false"/>
          <w:i w:val="false"/>
          <w:color w:val="000000"/>
          <w:sz w:val="28"/>
        </w:rPr>
        <w:t>
      7-бөлімнің 2-жолында жылу энергиясын тасымалдау және бөлу кезінде туындаған шығасылары көрсетіледі.</w:t>
      </w:r>
    </w:p>
    <w:p>
      <w:pPr>
        <w:spacing w:after="0"/>
        <w:ind w:left="0"/>
        <w:jc w:val="both"/>
      </w:pPr>
      <w:r>
        <w:rPr>
          <w:rFonts w:ascii="Times New Roman"/>
          <w:b w:val="false"/>
          <w:i w:val="false"/>
          <w:color w:val="000000"/>
          <w:sz w:val="28"/>
        </w:rPr>
        <w:t>
      7-бөлімнің 3-жолында кәсіпорындар соңғы тұтынушыларға, оның ішінде жеке кәсіпорындарға жылу энергиясын босату туралы ақпаратты көрсетеді. Осы жол бойынша жылу электр станцияларының, жылу электр орталықтарының және қазандықтардың өз мұқтаждарына пайдаланылған жылу энергиясының көлемі ескерілмейді (4-бөлімнің 2-жолы).</w:t>
      </w:r>
    </w:p>
    <w:p>
      <w:pPr>
        <w:spacing w:after="0"/>
        <w:ind w:left="0"/>
        <w:jc w:val="both"/>
      </w:pPr>
      <w:r>
        <w:rPr>
          <w:rFonts w:ascii="Times New Roman"/>
          <w:b w:val="false"/>
          <w:i w:val="false"/>
          <w:color w:val="000000"/>
          <w:sz w:val="28"/>
        </w:rPr>
        <w:t>
      7-бөлімнің 3.1-жолында халыққа жылу энергиясын босату көрсетіледі.</w:t>
      </w:r>
    </w:p>
    <w:p>
      <w:pPr>
        <w:spacing w:after="0"/>
        <w:ind w:left="0"/>
        <w:jc w:val="both"/>
      </w:pPr>
      <w:r>
        <w:rPr>
          <w:rFonts w:ascii="Times New Roman"/>
          <w:b w:val="false"/>
          <w:i w:val="false"/>
          <w:color w:val="000000"/>
          <w:sz w:val="28"/>
        </w:rPr>
        <w:t>
      7-бөлімнің 3.2-жолында кәсіпорындарға, оның ішінде жеке меншік кәсіпорындарға коммуналдық және өндірістік мұқтаждарға жіберілген жылу энергиясының саны көрсетіледі.</w:t>
      </w:r>
    </w:p>
    <w:p>
      <w:pPr>
        <w:spacing w:after="0"/>
        <w:ind w:left="0"/>
        <w:jc w:val="both"/>
      </w:pPr>
      <w:r>
        <w:rPr>
          <w:rFonts w:ascii="Times New Roman"/>
          <w:b w:val="false"/>
          <w:i w:val="false"/>
          <w:color w:val="000000"/>
          <w:sz w:val="28"/>
        </w:rPr>
        <w:t>
      7-бөлімнің 3.2.1-3.2.18-жолдарында ұйым үшін негізгі тиісті экономикалық қызмет түрлері бойынша кәсіпорындарға жіберілген жылу энергиясының мөлшерін көрсету қажет.</w:t>
      </w:r>
    </w:p>
    <w:bookmarkStart w:name="z34" w:id="23"/>
    <w:p>
      <w:pPr>
        <w:spacing w:after="0"/>
        <w:ind w:left="0"/>
        <w:jc w:val="both"/>
      </w:pPr>
      <w:r>
        <w:rPr>
          <w:rFonts w:ascii="Times New Roman"/>
          <w:b w:val="false"/>
          <w:i w:val="false"/>
          <w:color w:val="000000"/>
          <w:sz w:val="28"/>
        </w:rPr>
        <w:t>
      8. 8-бөлімінің 1.1-1.6-жолдарында екі құбыр: су желісі, бу құбыры және бу желісі үшін конденсат құбыры үшін тура және кері салынған төсеу тәсіліне қарамастан, олардың трассасының ұзындығы бойынша жылу желілерінің ұзындығы көрсетіледі. Су желісінің ұзындығында ыстық сумен жабдықтау үшін пайдаланылатын жеке желілердің ұзындығы ескерілуі тиіс.</w:t>
      </w:r>
    </w:p>
    <w:bookmarkEnd w:id="23"/>
    <w:p>
      <w:pPr>
        <w:spacing w:after="0"/>
        <w:ind w:left="0"/>
        <w:jc w:val="both"/>
      </w:pPr>
      <w:r>
        <w:rPr>
          <w:rFonts w:ascii="Times New Roman"/>
          <w:b w:val="false"/>
          <w:i w:val="false"/>
          <w:color w:val="000000"/>
          <w:sz w:val="28"/>
        </w:rPr>
        <w:t>
      Желілердің ескіруі (тозуы) олардың қызмет ету мерзімін, пайдаланылған материалдардың сапасын, пайдалану режимін, жөндеу көлемдері мен уақытылығын, климаттық жағдайларын және басқа да жағдайларын ескеріп, оларды пайдаланудың уақытына байланысты анықталады.</w:t>
      </w:r>
    </w:p>
    <w:p>
      <w:pPr>
        <w:spacing w:after="0"/>
        <w:ind w:left="0"/>
        <w:jc w:val="both"/>
      </w:pPr>
      <w:r>
        <w:rPr>
          <w:rFonts w:ascii="Times New Roman"/>
          <w:b w:val="false"/>
          <w:i w:val="false"/>
          <w:color w:val="000000"/>
          <w:sz w:val="28"/>
        </w:rPr>
        <w:t>
      Желілерді ауыстыру олардың ерте тозуының алдын алу мақсатында жоспарлы-ескерту жұмыстарын өткізу болып табылады. Ауыстыруды қажет ететін желілерге реконструкциялау жоспарланған желілер кіреді.</w:t>
      </w:r>
    </w:p>
    <w:p>
      <w:pPr>
        <w:spacing w:after="0"/>
        <w:ind w:left="0"/>
        <w:jc w:val="both"/>
      </w:pPr>
      <w:r>
        <w:rPr>
          <w:rFonts w:ascii="Times New Roman"/>
          <w:b w:val="false"/>
          <w:i w:val="false"/>
          <w:color w:val="000000"/>
          <w:sz w:val="28"/>
        </w:rPr>
        <w:t>
      8-бөлімінің 2.1-2.4-жолдарында қуаттар бойынша жылумен жабдықтау көздерінің саны көрсетіледі.</w:t>
      </w:r>
    </w:p>
    <w:p>
      <w:pPr>
        <w:spacing w:after="0"/>
        <w:ind w:left="0"/>
        <w:jc w:val="both"/>
      </w:pPr>
      <w:r>
        <w:rPr>
          <w:rFonts w:ascii="Times New Roman"/>
          <w:b w:val="false"/>
          <w:i w:val="false"/>
          <w:color w:val="000000"/>
          <w:sz w:val="28"/>
        </w:rPr>
        <w:t>
      8-бөлімнің 3-жолында орнатылған қазандықтардың (энергия қондырғыларының) саны көрсетіледі.</w:t>
      </w:r>
    </w:p>
    <w:p>
      <w:pPr>
        <w:spacing w:after="0"/>
        <w:ind w:left="0"/>
        <w:jc w:val="both"/>
      </w:pPr>
      <w:r>
        <w:rPr>
          <w:rFonts w:ascii="Times New Roman"/>
          <w:b w:val="false"/>
          <w:i w:val="false"/>
          <w:color w:val="000000"/>
          <w:sz w:val="28"/>
        </w:rPr>
        <w:t>
      8-бөлімнің 4-жолында орталық (қалалық) жылу желісіне қосылмаған дербес жылу көздерінің саны көрсетіледі.</w:t>
      </w:r>
    </w:p>
    <w:p>
      <w:pPr>
        <w:spacing w:after="0"/>
        <w:ind w:left="0"/>
        <w:jc w:val="both"/>
      </w:pPr>
      <w:r>
        <w:rPr>
          <w:rFonts w:ascii="Times New Roman"/>
          <w:b w:val="false"/>
          <w:i w:val="false"/>
          <w:color w:val="000000"/>
          <w:sz w:val="28"/>
        </w:rPr>
        <w:t>
      8-бөлімнің 5.1-5.3-жолдарында абонементтердің (тұрмыстық тұтынушылар, өнеркәсіптік және өзге де тұтынушылар) саны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Есепті кезеңде қызметі болмаған кезде респондент тиісті жылға арналып бекітілген Респонденттердің жалпымемлекеттік статистикалық байқаулар бойынша алғашқы статистикалық деректерді ұсыну графигінде көрсетілген осы есепті кезең үшін статистикалық нысандарды ұсынудың ең ерте мерзімдерінің аяқталу күнінен кешіктірмей Қызметінің болмағандығы туралы хабарламаны Қазақстан Республикасы Статистика агенттігі төрағасының 2010 жылғы 9 шілдедегі № 173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6459 болып тіркелген) Респонденттердің алғашқы статистикалық деректерді ұсыну қағидаларында белгіленген тәртіппен ұсынады.</w:t>
      </w:r>
    </w:p>
    <w:bookmarkStart w:name="z36" w:id="24"/>
    <w:p>
      <w:pPr>
        <w:spacing w:after="0"/>
        <w:ind w:left="0"/>
        <w:jc w:val="both"/>
      </w:pPr>
      <w:r>
        <w:rPr>
          <w:rFonts w:ascii="Times New Roman"/>
          <w:b w:val="false"/>
          <w:i w:val="false"/>
          <w:color w:val="000000"/>
          <w:sz w:val="28"/>
        </w:rPr>
        <w:t>
      10. Осы статистикалық нысанды тапсыру электрондық түрде немесе қағаз</w:t>
      </w:r>
    </w:p>
    <w:bookmarkEnd w:id="24"/>
    <w:p>
      <w:pPr>
        <w:spacing w:after="0"/>
        <w:ind w:left="0"/>
        <w:jc w:val="both"/>
      </w:pPr>
      <w:r>
        <w:rPr>
          <w:rFonts w:ascii="Times New Roman"/>
          <w:b w:val="false"/>
          <w:i w:val="false"/>
          <w:color w:val="000000"/>
          <w:sz w:val="28"/>
        </w:rPr>
        <w:t>
      жеткізгіште жүзеге асырылады. Статистикалық нысанды электрондық түрде толтыру Қазақстан Республикасы Стратегиялық жоспарлау және реформалар агенттігі Ұлттық статистика бюросының Интернет-ресурсында (https://cabinet.stat.gov.kz/) орналастырылған "Респонденттің кабинеті" арқылы он-лайн режимде жүзеге асырылады.</w:t>
      </w:r>
    </w:p>
    <w:bookmarkStart w:name="z37" w:id="25"/>
    <w:p>
      <w:pPr>
        <w:spacing w:after="0"/>
        <w:ind w:left="0"/>
        <w:jc w:val="both"/>
      </w:pPr>
      <w:r>
        <w:rPr>
          <w:rFonts w:ascii="Times New Roman"/>
          <w:b w:val="false"/>
          <w:i w:val="false"/>
          <w:color w:val="000000"/>
          <w:sz w:val="28"/>
        </w:rPr>
        <w:t>
      11. Ескерту: х – осы позиция толтыруға жатпайды.</w:t>
      </w:r>
    </w:p>
    <w:bookmarkEnd w:id="25"/>
    <w:bookmarkStart w:name="z38" w:id="26"/>
    <w:p>
      <w:pPr>
        <w:spacing w:after="0"/>
        <w:ind w:left="0"/>
        <w:jc w:val="both"/>
      </w:pPr>
      <w:r>
        <w:rPr>
          <w:rFonts w:ascii="Times New Roman"/>
          <w:b w:val="false"/>
          <w:i w:val="false"/>
          <w:color w:val="000000"/>
          <w:sz w:val="28"/>
        </w:rPr>
        <w:t>
      12. Арифметикалық-логикалық бақылау:</w:t>
      </w:r>
    </w:p>
    <w:bookmarkEnd w:id="26"/>
    <w:p>
      <w:pPr>
        <w:spacing w:after="0"/>
        <w:ind w:left="0"/>
        <w:jc w:val="both"/>
      </w:pPr>
      <w:r>
        <w:rPr>
          <w:rFonts w:ascii="Times New Roman"/>
          <w:b w:val="false"/>
          <w:i w:val="false"/>
          <w:color w:val="000000"/>
          <w:sz w:val="28"/>
        </w:rPr>
        <w:t>
      1) 4-бөлім:</w:t>
      </w:r>
    </w:p>
    <w:p>
      <w:pPr>
        <w:spacing w:after="0"/>
        <w:ind w:left="0"/>
        <w:jc w:val="both"/>
      </w:pPr>
      <w:r>
        <w:rPr>
          <w:rFonts w:ascii="Times New Roman"/>
          <w:b w:val="false"/>
          <w:i w:val="false"/>
          <w:color w:val="000000"/>
          <w:sz w:val="28"/>
        </w:rPr>
        <w:t>
      4-жол = 1-жол – 2-жол – 3-жол;</w:t>
      </w:r>
    </w:p>
    <w:p>
      <w:pPr>
        <w:spacing w:after="0"/>
        <w:ind w:left="0"/>
        <w:jc w:val="both"/>
      </w:pPr>
      <w:r>
        <w:rPr>
          <w:rFonts w:ascii="Times New Roman"/>
          <w:b w:val="false"/>
          <w:i w:val="false"/>
          <w:color w:val="000000"/>
          <w:sz w:val="28"/>
        </w:rPr>
        <w:t>
      4-жол = 4.1-жол + 4.2-жол.</w:t>
      </w:r>
    </w:p>
    <w:p>
      <w:pPr>
        <w:spacing w:after="0"/>
        <w:ind w:left="0"/>
        <w:jc w:val="both"/>
      </w:pPr>
      <w:r>
        <w:rPr>
          <w:rFonts w:ascii="Times New Roman"/>
          <w:b w:val="false"/>
          <w:i w:val="false"/>
          <w:color w:val="000000"/>
          <w:sz w:val="28"/>
        </w:rPr>
        <w:t>
      2) 7 бөлім:</w:t>
      </w:r>
    </w:p>
    <w:p>
      <w:pPr>
        <w:spacing w:after="0"/>
        <w:ind w:left="0"/>
        <w:jc w:val="both"/>
      </w:pPr>
      <w:r>
        <w:rPr>
          <w:rFonts w:ascii="Times New Roman"/>
          <w:b w:val="false"/>
          <w:i w:val="false"/>
          <w:color w:val="000000"/>
          <w:sz w:val="28"/>
        </w:rPr>
        <w:t>
      1-жол = 2-жол + 3-жол;</w:t>
      </w:r>
    </w:p>
    <w:p>
      <w:pPr>
        <w:spacing w:after="0"/>
        <w:ind w:left="0"/>
        <w:jc w:val="both"/>
      </w:pPr>
      <w:r>
        <w:rPr>
          <w:rFonts w:ascii="Times New Roman"/>
          <w:b w:val="false"/>
          <w:i w:val="false"/>
          <w:color w:val="000000"/>
          <w:sz w:val="28"/>
        </w:rPr>
        <w:t>
      3-жол = 3.1-жол + 3.2-жол;</w:t>
      </w:r>
    </w:p>
    <w:p>
      <w:pPr>
        <w:spacing w:after="0"/>
        <w:ind w:left="0"/>
        <w:jc w:val="both"/>
      </w:pPr>
      <w:r>
        <w:rPr>
          <w:rFonts w:ascii="Times New Roman"/>
          <w:b w:val="false"/>
          <w:i w:val="false"/>
          <w:color w:val="000000"/>
          <w:sz w:val="28"/>
        </w:rPr>
        <w:t>
      3.2-жол = 3.2.1-3.2.18-жолдардың ∑.</w:t>
      </w:r>
    </w:p>
    <w:p>
      <w:pPr>
        <w:spacing w:after="0"/>
        <w:ind w:left="0"/>
        <w:jc w:val="both"/>
      </w:pPr>
      <w:r>
        <w:rPr>
          <w:rFonts w:ascii="Times New Roman"/>
          <w:b w:val="false"/>
          <w:i w:val="false"/>
          <w:color w:val="000000"/>
          <w:sz w:val="28"/>
        </w:rPr>
        <w:t>
      3) 8 бөлім:</w:t>
      </w:r>
    </w:p>
    <w:p>
      <w:pPr>
        <w:spacing w:after="0"/>
        <w:ind w:left="0"/>
        <w:jc w:val="both"/>
      </w:pPr>
      <w:r>
        <w:rPr>
          <w:rFonts w:ascii="Times New Roman"/>
          <w:b w:val="false"/>
          <w:i w:val="false"/>
          <w:color w:val="000000"/>
          <w:sz w:val="28"/>
        </w:rPr>
        <w:t>
      1-жол = 1.1-1.6-жолдардың ∑;</w:t>
      </w:r>
    </w:p>
    <w:p>
      <w:pPr>
        <w:spacing w:after="0"/>
        <w:ind w:left="0"/>
        <w:jc w:val="both"/>
      </w:pPr>
      <w:r>
        <w:rPr>
          <w:rFonts w:ascii="Times New Roman"/>
          <w:b w:val="false"/>
          <w:i w:val="false"/>
          <w:color w:val="000000"/>
          <w:sz w:val="28"/>
        </w:rPr>
        <w:t>
      1.6-жол ≥ 1.6.1-жол;</w:t>
      </w:r>
    </w:p>
    <w:p>
      <w:pPr>
        <w:spacing w:after="0"/>
        <w:ind w:left="0"/>
        <w:jc w:val="both"/>
      </w:pPr>
      <w:r>
        <w:rPr>
          <w:rFonts w:ascii="Times New Roman"/>
          <w:b w:val="false"/>
          <w:i w:val="false"/>
          <w:color w:val="000000"/>
          <w:sz w:val="28"/>
        </w:rPr>
        <w:t>
      2-жол ≥ 2.1-2.4- жолдардың ∑;</w:t>
      </w:r>
    </w:p>
    <w:p>
      <w:pPr>
        <w:spacing w:after="0"/>
        <w:ind w:left="0"/>
        <w:jc w:val="both"/>
      </w:pPr>
      <w:r>
        <w:rPr>
          <w:rFonts w:ascii="Times New Roman"/>
          <w:b w:val="false"/>
          <w:i w:val="false"/>
          <w:color w:val="000000"/>
          <w:sz w:val="28"/>
        </w:rPr>
        <w:t>
      5-жол = 5.1-5.3- жолдардың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Стратегиялық жоспарлау және </w:t>
            </w:r>
            <w:r>
              <w:br/>
            </w:r>
            <w:r>
              <w:rPr>
                <w:rFonts w:ascii="Times New Roman"/>
                <w:b w:val="false"/>
                <w:i w:val="false"/>
                <w:color w:val="000000"/>
                <w:sz w:val="20"/>
              </w:rPr>
              <w:t xml:space="preserve">реформалар агенттігінің </w:t>
            </w:r>
            <w:r>
              <w:br/>
            </w:r>
            <w:r>
              <w:rPr>
                <w:rFonts w:ascii="Times New Roman"/>
                <w:b w:val="false"/>
                <w:i w:val="false"/>
                <w:color w:val="000000"/>
                <w:sz w:val="20"/>
              </w:rPr>
              <w:t>Ұлттық статистика</w:t>
            </w:r>
            <w:r>
              <w:br/>
            </w:r>
            <w:r>
              <w:rPr>
                <w:rFonts w:ascii="Times New Roman"/>
                <w:b w:val="false"/>
                <w:i w:val="false"/>
                <w:color w:val="000000"/>
                <w:sz w:val="20"/>
              </w:rPr>
              <w:t>бюросының басшысы</w:t>
            </w:r>
            <w:r>
              <w:br/>
            </w:r>
            <w:r>
              <w:rPr>
                <w:rFonts w:ascii="Times New Roman"/>
                <w:b w:val="false"/>
                <w:i w:val="false"/>
                <w:color w:val="000000"/>
                <w:sz w:val="20"/>
              </w:rPr>
              <w:t>2022 жылғы 21 қыркүйектегі</w:t>
            </w:r>
            <w:r>
              <w:br/>
            </w:r>
            <w:r>
              <w:rPr>
                <w:rFonts w:ascii="Times New Roman"/>
                <w:b w:val="false"/>
                <w:i w:val="false"/>
                <w:color w:val="000000"/>
                <w:sz w:val="20"/>
              </w:rPr>
              <w:t>№ 26 бұйрығына</w:t>
            </w:r>
            <w:r>
              <w:br/>
            </w:r>
            <w:r>
              <w:rPr>
                <w:rFonts w:ascii="Times New Roman"/>
                <w:b w:val="false"/>
                <w:i w:val="false"/>
                <w:color w:val="000000"/>
                <w:sz w:val="20"/>
              </w:rPr>
              <w:t>3-қосымша</w:t>
            </w:r>
          </w:p>
        </w:tc>
      </w:tr>
    </w:tbl>
    <w:tbl>
      <w:tblPr>
        <w:tblW w:w="0" w:type="auto"/>
        <w:tblCellSpacing w:w="0" w:type="auto"/>
        <w:tblBorders>
          <w:top w:val="none"/>
          <w:left w:val="none"/>
          <w:bottom w:val="none"/>
          <w:right w:val="none"/>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vMerge w:val="restart"/>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160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1600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p>
          <w:p>
            <w:pPr>
              <w:spacing w:after="20"/>
              <w:ind w:left="20"/>
              <w:jc w:val="both"/>
            </w:pPr>
            <w:r>
              <w:rPr>
                <w:rFonts w:ascii="Times New Roman"/>
                <w:b w:val="false"/>
                <w:i w:val="false"/>
                <w:color w:val="000000"/>
                <w:sz w:val="20"/>
              </w:rPr>
              <w:t xml:space="preserve">Ұлттық экономика министрлігінің </w:t>
            </w:r>
          </w:p>
          <w:p>
            <w:pPr>
              <w:spacing w:after="20"/>
              <w:ind w:left="20"/>
              <w:jc w:val="both"/>
            </w:pPr>
            <w:r>
              <w:rPr>
                <w:rFonts w:ascii="Times New Roman"/>
                <w:b w:val="false"/>
                <w:i w:val="false"/>
                <w:color w:val="000000"/>
                <w:sz w:val="20"/>
              </w:rPr>
              <w:t xml:space="preserve">Статистика комитеті төрағасының </w:t>
            </w:r>
          </w:p>
          <w:p>
            <w:pPr>
              <w:spacing w:after="20"/>
              <w:ind w:left="20"/>
              <w:jc w:val="both"/>
            </w:pPr>
            <w:r>
              <w:rPr>
                <w:rFonts w:ascii="Times New Roman"/>
                <w:b w:val="false"/>
                <w:i w:val="false"/>
                <w:color w:val="000000"/>
                <w:sz w:val="20"/>
              </w:rPr>
              <w:t xml:space="preserve">2020 жылғы "5" ақпандағы </w:t>
            </w:r>
          </w:p>
          <w:p>
            <w:pPr>
              <w:spacing w:after="20"/>
              <w:ind w:left="20"/>
              <w:jc w:val="both"/>
            </w:pPr>
            <w:r>
              <w:rPr>
                <w:rFonts w:ascii="Times New Roman"/>
                <w:b w:val="false"/>
                <w:i w:val="false"/>
                <w:color w:val="000000"/>
                <w:sz w:val="20"/>
              </w:rPr>
              <w:t xml:space="preserve">№ 18 бұйрығына </w:t>
            </w:r>
          </w:p>
          <w:p>
            <w:pPr>
              <w:spacing w:after="20"/>
              <w:ind w:left="20"/>
              <w:jc w:val="both"/>
            </w:pPr>
            <w:r>
              <w:rPr>
                <w:rFonts w:ascii="Times New Roman"/>
                <w:b w:val="false"/>
                <w:i w:val="false"/>
                <w:color w:val="000000"/>
                <w:sz w:val="20"/>
              </w:rPr>
              <w:t>3-қосымша</w:t>
            </w:r>
          </w:p>
          <w:p>
            <w:pPr>
              <w:spacing w:after="20"/>
              <w:ind w:left="20"/>
              <w:jc w:val="both"/>
            </w:pPr>
            <w:r>
              <w:rPr>
                <w:rFonts w:ascii="Times New Roman"/>
                <w:b w:val="false"/>
                <w:i w:val="false"/>
                <w:color w:val="000000"/>
                <w:sz w:val="20"/>
              </w:rPr>
              <w:t xml:space="preserve">
Приложение 3 к приказу </w:t>
            </w:r>
          </w:p>
          <w:p>
            <w:pPr>
              <w:spacing w:after="20"/>
              <w:ind w:left="20"/>
              <w:jc w:val="both"/>
            </w:pPr>
            <w:r>
              <w:rPr>
                <w:rFonts w:ascii="Times New Roman"/>
                <w:b w:val="false"/>
                <w:i w:val="false"/>
                <w:color w:val="000000"/>
                <w:sz w:val="20"/>
              </w:rPr>
              <w:t xml:space="preserve">Председателя Комитета по статистике </w:t>
            </w:r>
          </w:p>
          <w:p>
            <w:pPr>
              <w:spacing w:after="20"/>
              <w:ind w:left="20"/>
              <w:jc w:val="both"/>
            </w:pPr>
            <w:r>
              <w:rPr>
                <w:rFonts w:ascii="Times New Roman"/>
                <w:b w:val="false"/>
                <w:i w:val="false"/>
                <w:color w:val="000000"/>
                <w:sz w:val="20"/>
              </w:rPr>
              <w:t xml:space="preserve">Министерства национальной экономики </w:t>
            </w:r>
          </w:p>
          <w:p>
            <w:pPr>
              <w:spacing w:after="20"/>
              <w:ind w:left="20"/>
              <w:jc w:val="both"/>
            </w:pPr>
            <w:r>
              <w:rPr>
                <w:rFonts w:ascii="Times New Roman"/>
                <w:b w:val="false"/>
                <w:i w:val="false"/>
                <w:color w:val="000000"/>
                <w:sz w:val="20"/>
              </w:rPr>
              <w:t xml:space="preserve">Республики Казахстан </w:t>
            </w:r>
          </w:p>
          <w:p>
            <w:pPr>
              <w:spacing w:after="20"/>
              <w:ind w:left="20"/>
              <w:jc w:val="both"/>
            </w:pPr>
            <w:r>
              <w:rPr>
                <w:rFonts w:ascii="Times New Roman"/>
                <w:b w:val="false"/>
                <w:i w:val="false"/>
                <w:color w:val="000000"/>
                <w:sz w:val="20"/>
              </w:rPr>
              <w:t xml:space="preserve">от "5" февраля 2020 года </w:t>
            </w:r>
          </w:p>
          <w:p>
            <w:pPr>
              <w:spacing w:after="20"/>
              <w:ind w:left="20"/>
              <w:jc w:val="both"/>
            </w:pPr>
            <w:r>
              <w:rPr>
                <w:rFonts w:ascii="Times New Roman"/>
                <w:b w:val="false"/>
                <w:i w:val="false"/>
                <w:color w:val="000000"/>
                <w:sz w:val="20"/>
              </w:rPr>
              <w:t>№ 18</w:t>
            </w:r>
          </w:p>
        </w:tc>
      </w:tr>
      <w:tr>
        <w:trPr>
          <w:trHeight w:val="30" w:hRule="atLeast"/>
        </w:trPr>
        <w:tc>
          <w:tcPr>
            <w:tcW w:w="0" w:type="auto"/>
            <w:gridSpan w:val="3"/>
            <w:vMerge/>
            <w:tcBorders>
              <w:top w:val="nil"/>
            </w:tcBorders>
          </w:tcPr>
          <w:p/>
        </w:tc>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Газ кәсіпорындарының қызметі туралы есеп</w:t>
            </w:r>
          </w:p>
          <w:p>
            <w:pPr>
              <w:spacing w:after="20"/>
              <w:ind w:left="20"/>
              <w:jc w:val="both"/>
            </w:pPr>
            <w:r>
              <w:rPr>
                <w:rFonts w:ascii="Times New Roman"/>
                <w:b w:val="false"/>
                <w:i w:val="false"/>
                <w:color w:val="000000"/>
                <w:sz w:val="20"/>
              </w:rPr>
              <w:t>
Отчет о деятельности газовых предприятий</w:t>
            </w:r>
          </w:p>
        </w:tc>
      </w:tr>
      <w:tr>
        <w:trPr>
          <w:trHeight w:val="30" w:hRule="atLeast"/>
        </w:trPr>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p>
            <w:pPr>
              <w:spacing w:after="20"/>
              <w:ind w:left="20"/>
              <w:jc w:val="both"/>
            </w:pPr>
            <w:r>
              <w:rPr>
                <w:rFonts w:ascii="Times New Roman"/>
                <w:b w:val="false"/>
                <w:i w:val="false"/>
                <w:color w:val="000000"/>
                <w:sz w:val="20"/>
              </w:rPr>
              <w:t>
Индекс</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1-ГАЗ</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p>
            <w:pPr>
              <w:spacing w:after="20"/>
              <w:ind w:left="20"/>
              <w:jc w:val="both"/>
            </w:pPr>
            <w:r>
              <w:rPr>
                <w:rFonts w:ascii="Times New Roman"/>
                <w:b w:val="false"/>
                <w:i w:val="false"/>
                <w:color w:val="000000"/>
                <w:sz w:val="20"/>
              </w:rPr>
              <w:t>
годовая</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p>
            <w:pPr>
              <w:spacing w:after="20"/>
              <w:ind w:left="20"/>
              <w:jc w:val="both"/>
            </w:pPr>
            <w:r>
              <w:rPr>
                <w:rFonts w:ascii="Times New Roman"/>
                <w:b w:val="false"/>
                <w:i w:val="false"/>
                <w:color w:val="000000"/>
                <w:sz w:val="20"/>
              </w:rPr>
              <w:t>
отчетный период</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2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625600" cy="4064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Экономикалық қызмет түрлерінің жалпы жіктеуішінің – 06.10, 06.20, 49.50, 35.2-кодтарына сәйкес негізгі немесе қайталама қызмет түрімен табиғи газды өндіруді, тасымалдауды жүзеге асыратын заңды тұлғалар және (немесе) олардың филиалдары және өкілдіктері және газ өңдеу кәсіпорындары тізім бойынша ұсынады</w:t>
            </w:r>
          </w:p>
          <w:p>
            <w:pPr>
              <w:spacing w:after="20"/>
              <w:ind w:left="20"/>
              <w:jc w:val="both"/>
            </w:pPr>
            <w:r>
              <w:rPr>
                <w:rFonts w:ascii="Times New Roman"/>
                <w:b w:val="false"/>
                <w:i w:val="false"/>
                <w:color w:val="000000"/>
                <w:sz w:val="20"/>
              </w:rPr>
              <w:t>
Представляют юридические лица и (или) их филиалы и представительства, осуществляющие добычу, транспортировку природного газа с основным или вторичным видом деятельности согласно коду Общего классификатора видов экономической деятельности – 06.10, 06.20, 49.50, 35.2 и газоперерабатывающие предприятия – по списку</w:t>
            </w:r>
          </w:p>
        </w:tc>
      </w:tr>
      <w:tr>
        <w:trPr>
          <w:trHeight w:val="30" w:hRule="atLeast"/>
        </w:trPr>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Ұсыну мерзімі – есепті кезеңнен кейінгі 1 ақпанға (қоса алғанда) дейін</w:t>
            </w:r>
          </w:p>
          <w:p>
            <w:pPr>
              <w:spacing w:after="20"/>
              <w:ind w:left="20"/>
              <w:jc w:val="both"/>
            </w:pPr>
            <w:r>
              <w:rPr>
                <w:rFonts w:ascii="Times New Roman"/>
                <w:b w:val="false"/>
                <w:i w:val="false"/>
                <w:color w:val="000000"/>
                <w:sz w:val="20"/>
              </w:rPr>
              <w:t>
Срок представления – до 1 февраля (включительно) после отчетного периода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p>
          <w:p>
            <w:pPr>
              <w:spacing w:after="20"/>
              <w:ind w:left="20"/>
              <w:jc w:val="both"/>
            </w:pPr>
            <w:r>
              <w:rPr>
                <w:rFonts w:ascii="Times New Roman"/>
                <w:b w:val="false"/>
                <w:i w:val="false"/>
                <w:color w:val="000000"/>
                <w:sz w:val="20"/>
              </w:rPr>
              <w:t>
код БИН</w:t>
            </w:r>
          </w:p>
        </w:tc>
        <w:tc>
          <w:tcPr>
            <w:tcW w:w="0" w:type="auto"/>
            <w:gridSpan w:val="8"/>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1021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4102100" cy="508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Табиғи газды өндіруді, тасымалдауды және сатудыжүзеге асыратын объектінің нақты орналасқан жерінкөрсетіңіз (тіркелген жеріне қарамастан) – облыс, қала,аудан, елді мекен</w:t>
            </w:r>
          </w:p>
          <w:p>
            <w:pPr>
              <w:spacing w:after="20"/>
              <w:ind w:left="20"/>
              <w:jc w:val="both"/>
            </w:pPr>
            <w:r>
              <w:rPr>
                <w:rFonts w:ascii="Times New Roman"/>
                <w:b w:val="false"/>
                <w:i w:val="false"/>
                <w:color w:val="000000"/>
                <w:sz w:val="20"/>
              </w:rPr>
              <w:t>
Укажите фактическое местонахождение объекта, осуществляющегодобычу, транспортировку и продажу природного газа(независимо от места регистрации) – область, город, район,населенный пункт</w:t>
            </w: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724400" cy="130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4724400" cy="1308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Әкімшілік-аумақтық объектілер жіктеуішіне (ӘАОЖ)сәйкес аумақ коды (респондент статистикалықнысанды қағаз жеткізгіште ұсынған кездеаумақтық статистика органының тиісті қызметкері толтырады)</w:t>
            </w:r>
          </w:p>
          <w:p>
            <w:pPr>
              <w:spacing w:after="20"/>
              <w:ind w:left="20"/>
              <w:jc w:val="both"/>
            </w:pPr>
            <w:r>
              <w:rPr>
                <w:rFonts w:ascii="Times New Roman"/>
                <w:b w:val="false"/>
                <w:i w:val="false"/>
                <w:color w:val="000000"/>
                <w:sz w:val="20"/>
              </w:rPr>
              <w:t>
Код территории согласно Классификатору административно-территориальных объектов (КАТО) (заполняетсясоответствующим работником территориального органастатистики при представлении респондентом статистическойформы на бумажном носителе)</w:t>
            </w: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1021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4102100" cy="5080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Сіздің кәсіпорыныңыздың типін көрсетіңіз</w:t>
      </w:r>
    </w:p>
    <w:p>
      <w:pPr>
        <w:spacing w:after="0"/>
        <w:ind w:left="0"/>
        <w:jc w:val="both"/>
      </w:pPr>
      <w:r>
        <w:rPr>
          <w:rFonts w:ascii="Times New Roman"/>
          <w:b w:val="false"/>
          <w:i w:val="false"/>
          <w:color w:val="000000"/>
          <w:sz w:val="28"/>
        </w:rPr>
        <w:t>
      Укажите тип Вашего предприятия</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p>
            <w:pPr>
              <w:spacing w:after="20"/>
              <w:ind w:left="20"/>
              <w:jc w:val="both"/>
            </w:pPr>
            <w:r>
              <w:rPr>
                <w:rFonts w:ascii="Times New Roman"/>
                <w:b w:val="false"/>
                <w:i w:val="false"/>
                <w:color w:val="000000"/>
                <w:sz w:val="20"/>
              </w:rPr>
              <w:t>
Производитель</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858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685800" cy="571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жабдықтаушы, газ таратушы кәсіпорыны</w:t>
            </w:r>
          </w:p>
          <w:p>
            <w:pPr>
              <w:spacing w:after="20"/>
              <w:ind w:left="20"/>
              <w:jc w:val="both"/>
            </w:pPr>
            <w:r>
              <w:rPr>
                <w:rFonts w:ascii="Times New Roman"/>
                <w:b w:val="false"/>
                <w:i w:val="false"/>
                <w:color w:val="000000"/>
                <w:sz w:val="20"/>
              </w:rPr>
              <w:t>
Газоснабжающее, газораспределительное предприятие</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858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685800" cy="571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жүйесінің операторлары</w:t>
            </w:r>
          </w:p>
          <w:p>
            <w:pPr>
              <w:spacing w:after="20"/>
              <w:ind w:left="20"/>
              <w:jc w:val="both"/>
            </w:pPr>
            <w:r>
              <w:rPr>
                <w:rFonts w:ascii="Times New Roman"/>
                <w:b w:val="false"/>
                <w:i w:val="false"/>
                <w:color w:val="000000"/>
                <w:sz w:val="20"/>
              </w:rPr>
              <w:t>
Оператор системы транспортировки</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858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685800" cy="5715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Газ өндіру және тарату туралы ақпаратты көрсетіңіз</w:t>
      </w:r>
    </w:p>
    <w:p>
      <w:pPr>
        <w:spacing w:after="0"/>
        <w:ind w:left="0"/>
        <w:jc w:val="both"/>
      </w:pPr>
      <w:r>
        <w:rPr>
          <w:rFonts w:ascii="Times New Roman"/>
          <w:b w:val="false"/>
          <w:i w:val="false"/>
          <w:color w:val="000000"/>
          <w:sz w:val="28"/>
        </w:rPr>
        <w:t>
      Укажите информацию о добыче, производстве и распределении газа</w:t>
      </w:r>
    </w:p>
    <w:p>
      <w:pPr>
        <w:spacing w:after="0"/>
        <w:ind w:left="0"/>
        <w:jc w:val="both"/>
      </w:pPr>
      <w:r>
        <w:rPr>
          <w:rFonts w:ascii="Times New Roman"/>
          <w:b w:val="false"/>
          <w:i w:val="false"/>
          <w:color w:val="000000"/>
          <w:sz w:val="28"/>
        </w:rPr>
        <w:t>
      3-4-бөлімдерді табиғи газды өндірушілер толтырады</w:t>
      </w:r>
    </w:p>
    <w:p>
      <w:pPr>
        <w:spacing w:after="0"/>
        <w:ind w:left="0"/>
        <w:jc w:val="both"/>
      </w:pPr>
      <w:r>
        <w:rPr>
          <w:rFonts w:ascii="Times New Roman"/>
          <w:b w:val="false"/>
          <w:i w:val="false"/>
          <w:color w:val="000000"/>
          <w:sz w:val="28"/>
        </w:rPr>
        <w:t>
      3-4 разделы заполняют производители природного газа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p>
            <w:pPr>
              <w:spacing w:after="20"/>
              <w:ind w:left="20"/>
              <w:jc w:val="both"/>
            </w:pPr>
            <w:r>
              <w:rPr>
                <w:rFonts w:ascii="Times New Roman"/>
                <w:b w:val="false"/>
                <w:i w:val="false"/>
                <w:color w:val="000000"/>
                <w:sz w:val="20"/>
              </w:rPr>
              <w:t>
Наименование показателей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тәрізді күйдегі табиғи газ (тауарлық шығарылым), мың текше м³</w:t>
            </w:r>
          </w:p>
          <w:p>
            <w:pPr>
              <w:spacing w:after="20"/>
              <w:ind w:left="20"/>
              <w:jc w:val="both"/>
            </w:pPr>
            <w:r>
              <w:rPr>
                <w:rFonts w:ascii="Times New Roman"/>
                <w:b w:val="false"/>
                <w:i w:val="false"/>
                <w:color w:val="000000"/>
                <w:sz w:val="20"/>
              </w:rPr>
              <w:t>
Газ природный (естественный) в газообразном состоянии (товарный выпуск), тыс. куб. м³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тәрізді күйдегі табиғи газ (өнеркәсіптік-өндірістік қажеттіліктерге пайдаланған), мың текше м</w:t>
            </w:r>
          </w:p>
          <w:p>
            <w:pPr>
              <w:spacing w:after="20"/>
              <w:ind w:left="20"/>
              <w:jc w:val="both"/>
            </w:pPr>
            <w:r>
              <w:rPr>
                <w:rFonts w:ascii="Times New Roman"/>
                <w:b w:val="false"/>
                <w:i w:val="false"/>
                <w:color w:val="000000"/>
                <w:sz w:val="20"/>
              </w:rPr>
              <w:t>
Газ природный (естественный) в газообразном состоянии (использованный на промышленно-производственные нужды), тыс. куб.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табиғи газ, мың текше м</w:t>
            </w:r>
          </w:p>
          <w:p>
            <w:pPr>
              <w:spacing w:after="20"/>
              <w:ind w:left="20"/>
              <w:jc w:val="both"/>
            </w:pPr>
            <w:r>
              <w:rPr>
                <w:rFonts w:ascii="Times New Roman"/>
                <w:b w:val="false"/>
                <w:i w:val="false"/>
                <w:color w:val="000000"/>
                <w:sz w:val="20"/>
              </w:rPr>
              <w:t>
Газ природный сжиженный, тыс. куб.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 мұнай газы (мұнай айдау процесінде алынған мұнай газдарынан басқа), тонна</w:t>
            </w:r>
          </w:p>
          <w:p>
            <w:pPr>
              <w:spacing w:after="20"/>
              <w:ind w:left="20"/>
              <w:jc w:val="both"/>
            </w:pPr>
            <w:r>
              <w:rPr>
                <w:rFonts w:ascii="Times New Roman"/>
                <w:b w:val="false"/>
                <w:i w:val="false"/>
                <w:color w:val="000000"/>
                <w:sz w:val="20"/>
              </w:rPr>
              <w:t>
Газ нефтяной попутный (кроме газов нефтяных, полученных в процессе перегонки нефти) тонн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Бензиннен ажыратылған құрғақ газ (тауарлық шығарылым), мың текше м</w:t>
            </w:r>
          </w:p>
          <w:p>
            <w:pPr>
              <w:spacing w:after="20"/>
              <w:ind w:left="20"/>
              <w:jc w:val="both"/>
            </w:pPr>
            <w:r>
              <w:rPr>
                <w:rFonts w:ascii="Times New Roman"/>
                <w:b w:val="false"/>
                <w:i w:val="false"/>
                <w:color w:val="000000"/>
                <w:sz w:val="20"/>
              </w:rPr>
              <w:t>
Газ сухой отбензиненный (товарный выпуск), тыс. куб. 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Жылу шығару қабілеті, МДж/мың текше м </w:t>
            </w:r>
            <w:r>
              <w:rPr>
                <w:rFonts w:ascii="Times New Roman"/>
                <w:b w:val="false"/>
                <w:i w:val="false"/>
                <w:color w:val="000000"/>
                <w:vertAlign w:val="superscript"/>
              </w:rPr>
              <w:t>1</w:t>
            </w:r>
            <w:r>
              <w:rPr>
                <w:rFonts w:ascii="Times New Roman"/>
                <w:b w:val="false"/>
                <w:i w:val="false"/>
                <w:color w:val="000000"/>
                <w:sz w:val="20"/>
              </w:rPr>
              <w:t>, МДж/т</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xml:space="preserve">
Теплотворная способность, МДж/тыс. куб. м </w:t>
            </w:r>
            <w:r>
              <w:rPr>
                <w:rFonts w:ascii="Times New Roman"/>
                <w:b w:val="false"/>
                <w:i w:val="false"/>
                <w:color w:val="000000"/>
                <w:vertAlign w:val="superscript"/>
              </w:rPr>
              <w:t>1</w:t>
            </w:r>
            <w:r>
              <w:rPr>
                <w:rFonts w:ascii="Times New Roman"/>
                <w:b w:val="false"/>
                <w:i w:val="false"/>
                <w:color w:val="000000"/>
                <w:sz w:val="20"/>
              </w:rPr>
              <w:t>, МДж/т</w:t>
            </w:r>
            <w:r>
              <w:rPr>
                <w:rFonts w:ascii="Times New Roman"/>
                <w:b w:val="false"/>
                <w:i w:val="false"/>
                <w:color w:val="000000"/>
                <w:vertAlign w:val="superscript"/>
              </w:rPr>
              <w:t>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өндіру</w:t>
            </w:r>
          </w:p>
          <w:p>
            <w:pPr>
              <w:spacing w:after="20"/>
              <w:ind w:left="20"/>
              <w:jc w:val="both"/>
            </w:pPr>
            <w:r>
              <w:rPr>
                <w:rFonts w:ascii="Times New Roman"/>
                <w:b w:val="false"/>
                <w:i w:val="false"/>
                <w:color w:val="000000"/>
                <w:sz w:val="20"/>
              </w:rPr>
              <w:t>
Валовая добыча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Жағылған, шығарылған, кері айдалған газ</w:t>
            </w:r>
          </w:p>
          <w:p>
            <w:pPr>
              <w:spacing w:after="20"/>
              <w:ind w:left="20"/>
              <w:jc w:val="both"/>
            </w:pPr>
            <w:r>
              <w:rPr>
                <w:rFonts w:ascii="Times New Roman"/>
                <w:b w:val="false"/>
                <w:i w:val="false"/>
                <w:color w:val="000000"/>
                <w:sz w:val="20"/>
              </w:rPr>
              <w:t>
Сожженный, выпущенный, обратно закачанный газ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алау етіп жағылған</w:t>
            </w:r>
          </w:p>
          <w:p>
            <w:pPr>
              <w:spacing w:after="20"/>
              <w:ind w:left="20"/>
              <w:jc w:val="both"/>
            </w:pPr>
            <w:r>
              <w:rPr>
                <w:rFonts w:ascii="Times New Roman"/>
                <w:b w:val="false"/>
                <w:i w:val="false"/>
                <w:color w:val="000000"/>
                <w:sz w:val="20"/>
              </w:rPr>
              <w:t>
сожженный в факелах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атмосфераға шығарылған</w:t>
            </w:r>
          </w:p>
          <w:p>
            <w:pPr>
              <w:spacing w:after="20"/>
              <w:ind w:left="20"/>
              <w:jc w:val="both"/>
            </w:pPr>
            <w:r>
              <w:rPr>
                <w:rFonts w:ascii="Times New Roman"/>
                <w:b w:val="false"/>
                <w:i w:val="false"/>
                <w:color w:val="000000"/>
                <w:sz w:val="20"/>
              </w:rPr>
              <w:t>
выпущенный в атмосферу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қойнауқатқа кері айдалған</w:t>
            </w:r>
          </w:p>
          <w:p>
            <w:pPr>
              <w:spacing w:after="20"/>
              <w:ind w:left="20"/>
              <w:jc w:val="both"/>
            </w:pPr>
            <w:r>
              <w:rPr>
                <w:rFonts w:ascii="Times New Roman"/>
                <w:b w:val="false"/>
                <w:i w:val="false"/>
                <w:color w:val="000000"/>
                <w:sz w:val="20"/>
              </w:rPr>
              <w:t>
обратно закачанный в пласт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процестердегі шығындар</w:t>
            </w:r>
          </w:p>
          <w:p>
            <w:pPr>
              <w:spacing w:after="20"/>
              <w:ind w:left="20"/>
              <w:jc w:val="both"/>
            </w:pPr>
            <w:r>
              <w:rPr>
                <w:rFonts w:ascii="Times New Roman"/>
                <w:b w:val="false"/>
                <w:i w:val="false"/>
                <w:color w:val="000000"/>
                <w:sz w:val="20"/>
              </w:rPr>
              <w:t>
Потери в технологических процессах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шығарылым</w:t>
            </w:r>
          </w:p>
          <w:p>
            <w:pPr>
              <w:spacing w:after="20"/>
              <w:ind w:left="20"/>
              <w:jc w:val="both"/>
            </w:pPr>
            <w:r>
              <w:rPr>
                <w:rFonts w:ascii="Times New Roman"/>
                <w:b w:val="false"/>
                <w:i w:val="false"/>
                <w:color w:val="000000"/>
                <w:sz w:val="20"/>
              </w:rPr>
              <w:t>
Товарный выпуск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w:t>
            </w:r>
          </w:p>
          <w:p>
            <w:pPr>
              <w:spacing w:after="20"/>
              <w:ind w:left="20"/>
              <w:jc w:val="both"/>
            </w:pPr>
            <w:r>
              <w:rPr>
                <w:rFonts w:ascii="Times New Roman"/>
                <w:b w:val="false"/>
                <w:i w:val="false"/>
                <w:color w:val="000000"/>
                <w:sz w:val="20"/>
              </w:rPr>
              <w:t>
Экспорт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Жібергені</w:t>
            </w:r>
          </w:p>
          <w:p>
            <w:pPr>
              <w:spacing w:after="20"/>
              <w:ind w:left="20"/>
              <w:jc w:val="both"/>
            </w:pPr>
            <w:r>
              <w:rPr>
                <w:rFonts w:ascii="Times New Roman"/>
                <w:b w:val="false"/>
                <w:i w:val="false"/>
                <w:color w:val="000000"/>
                <w:sz w:val="20"/>
              </w:rPr>
              <w:t>
Отпуск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w:t>
            </w:r>
          </w:p>
          <w:p>
            <w:pPr>
              <w:spacing w:after="20"/>
              <w:ind w:left="20"/>
              <w:jc w:val="both"/>
            </w:pPr>
            <w:r>
              <w:rPr>
                <w:rFonts w:ascii="Times New Roman"/>
                <w:b w:val="false"/>
                <w:i w:val="false"/>
                <w:color w:val="000000"/>
                <w:sz w:val="20"/>
              </w:rPr>
              <w:t>
населению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кәсіпорындарға</w:t>
            </w:r>
          </w:p>
          <w:p>
            <w:pPr>
              <w:spacing w:after="20"/>
              <w:ind w:left="20"/>
              <w:jc w:val="both"/>
            </w:pPr>
            <w:r>
              <w:rPr>
                <w:rFonts w:ascii="Times New Roman"/>
                <w:b w:val="false"/>
                <w:i w:val="false"/>
                <w:color w:val="000000"/>
                <w:sz w:val="20"/>
              </w:rPr>
              <w:t>
предприятиям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 w:id="27"/>
    <w:p>
      <w:pPr>
        <w:spacing w:after="0"/>
        <w:ind w:left="0"/>
        <w:jc w:val="both"/>
      </w:pPr>
      <w:r>
        <w:rPr>
          <w:rFonts w:ascii="Times New Roman"/>
          <w:b w:val="false"/>
          <w:i w:val="false"/>
          <w:color w:val="000000"/>
          <w:sz w:val="28"/>
        </w:rPr>
        <w:t>
      Ескертпе:</w:t>
      </w:r>
    </w:p>
    <w:bookmarkEnd w:id="27"/>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МДж/мың текше м – мұнда және бұдан әрі мегаджоуль мың текше метрге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МДж/тыс. куб. м – здесь и далее мегаджоуль на тысяча кубических метр</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МДж/т– мұнда және бұдан әрі мегаджоуль тоннаға</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2 </w:t>
      </w:r>
      <w:r>
        <w:rPr>
          <w:rFonts w:ascii="Times New Roman"/>
          <w:b w:val="false"/>
          <w:i w:val="false"/>
          <w:color w:val="000000"/>
          <w:sz w:val="28"/>
        </w:rPr>
        <w:t>МДж/т– здесь и далее мегаджоуль на тонну</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мың текше м - мұнда және бұдан әрі мың текше метр</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тыс. куб. м - здесь и далее тысяча кубических метр</w:t>
      </w:r>
    </w:p>
    <w:p>
      <w:pPr>
        <w:spacing w:after="0"/>
        <w:ind w:left="0"/>
        <w:jc w:val="both"/>
      </w:pPr>
      <w:r>
        <w:rPr>
          <w:rFonts w:ascii="Times New Roman"/>
          <w:b w:val="false"/>
          <w:i w:val="false"/>
          <w:color w:val="000000"/>
          <w:sz w:val="28"/>
        </w:rPr>
        <w:t>
      4. Табиғи газды өндіру кезінде отын мен энергияны өз қажеттіліктеріне тұтыну көлемін көрсетіңіз</w:t>
      </w:r>
    </w:p>
    <w:p>
      <w:pPr>
        <w:spacing w:after="0"/>
        <w:ind w:left="0"/>
        <w:jc w:val="both"/>
      </w:pPr>
      <w:r>
        <w:rPr>
          <w:rFonts w:ascii="Times New Roman"/>
          <w:b w:val="false"/>
          <w:i w:val="false"/>
          <w:color w:val="000000"/>
          <w:sz w:val="28"/>
        </w:rPr>
        <w:t>
      Укажите объем потребления топлива и энергии на собственные нужды при добыче и производстве природного газа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Отынның және энергия түрлері</w:t>
            </w:r>
          </w:p>
          <w:p>
            <w:pPr>
              <w:spacing w:after="20"/>
              <w:ind w:left="20"/>
              <w:jc w:val="both"/>
            </w:pPr>
            <w:r>
              <w:rPr>
                <w:rFonts w:ascii="Times New Roman"/>
                <w:b w:val="false"/>
                <w:i w:val="false"/>
                <w:color w:val="000000"/>
                <w:sz w:val="20"/>
              </w:rPr>
              <w:t>
Виды топлива и энергии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p>
            <w:pPr>
              <w:spacing w:after="20"/>
              <w:ind w:left="20"/>
              <w:jc w:val="both"/>
            </w:pPr>
            <w:r>
              <w:rPr>
                <w:rFonts w:ascii="Times New Roman"/>
                <w:b w:val="false"/>
                <w:i w:val="false"/>
                <w:color w:val="000000"/>
                <w:sz w:val="20"/>
              </w:rPr>
              <w:t>
Единица измерения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көлемі</w:t>
            </w:r>
          </w:p>
          <w:p>
            <w:pPr>
              <w:spacing w:after="20"/>
              <w:ind w:left="20"/>
              <w:jc w:val="both"/>
            </w:pPr>
            <w:r>
              <w:rPr>
                <w:rFonts w:ascii="Times New Roman"/>
                <w:b w:val="false"/>
                <w:i w:val="false"/>
                <w:color w:val="000000"/>
                <w:sz w:val="20"/>
              </w:rPr>
              <w:t>
Объем потребления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шығару қабілеті МДж/мың текше м</w:t>
            </w:r>
          </w:p>
          <w:p>
            <w:pPr>
              <w:spacing w:after="20"/>
              <w:ind w:left="20"/>
              <w:jc w:val="both"/>
            </w:pPr>
            <w:r>
              <w:rPr>
                <w:rFonts w:ascii="Times New Roman"/>
                <w:b w:val="false"/>
                <w:i w:val="false"/>
                <w:color w:val="000000"/>
                <w:sz w:val="20"/>
              </w:rPr>
              <w:t>
Теплотворная способность МДж/тыс. куб. 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тәрізді күйдегі табиғи газ (тауарлық шығарылым)</w:t>
            </w:r>
          </w:p>
          <w:p>
            <w:pPr>
              <w:spacing w:after="20"/>
              <w:ind w:left="20"/>
              <w:jc w:val="both"/>
            </w:pPr>
            <w:r>
              <w:rPr>
                <w:rFonts w:ascii="Times New Roman"/>
                <w:b w:val="false"/>
                <w:i w:val="false"/>
                <w:color w:val="000000"/>
                <w:sz w:val="20"/>
              </w:rPr>
              <w:t>
Газ природный (естественный) в газообразном состоянии (товарный выпуск)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w:t>
            </w:r>
          </w:p>
          <w:p>
            <w:pPr>
              <w:spacing w:after="20"/>
              <w:ind w:left="20"/>
              <w:jc w:val="both"/>
            </w:pPr>
            <w:r>
              <w:rPr>
                <w:rFonts w:ascii="Times New Roman"/>
                <w:b w:val="false"/>
                <w:i w:val="false"/>
                <w:color w:val="000000"/>
                <w:sz w:val="20"/>
              </w:rPr>
              <w:t>
тыс. куб.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тәрізді күйдегі табиғи газ (өнеркәсіптік-өндірістік қажеттіліктерге пайдаланған)</w:t>
            </w:r>
          </w:p>
          <w:p>
            <w:pPr>
              <w:spacing w:after="20"/>
              <w:ind w:left="20"/>
              <w:jc w:val="both"/>
            </w:pPr>
            <w:r>
              <w:rPr>
                <w:rFonts w:ascii="Times New Roman"/>
                <w:b w:val="false"/>
                <w:i w:val="false"/>
                <w:color w:val="000000"/>
                <w:sz w:val="20"/>
              </w:rPr>
              <w:t>
Газ природный (естественный) в газообразном состоянии (использованный на промышленно-производственные нужды)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w:t>
            </w:r>
          </w:p>
          <w:p>
            <w:pPr>
              <w:spacing w:after="20"/>
              <w:ind w:left="20"/>
              <w:jc w:val="both"/>
            </w:pPr>
            <w:r>
              <w:rPr>
                <w:rFonts w:ascii="Times New Roman"/>
                <w:b w:val="false"/>
                <w:i w:val="false"/>
                <w:color w:val="000000"/>
                <w:sz w:val="20"/>
              </w:rPr>
              <w:t>
тыс. куб.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табиғи газ</w:t>
            </w:r>
          </w:p>
          <w:p>
            <w:pPr>
              <w:spacing w:after="20"/>
              <w:ind w:left="20"/>
              <w:jc w:val="both"/>
            </w:pPr>
            <w:r>
              <w:rPr>
                <w:rFonts w:ascii="Times New Roman"/>
                <w:b w:val="false"/>
                <w:i w:val="false"/>
                <w:color w:val="000000"/>
                <w:sz w:val="20"/>
              </w:rPr>
              <w:t>
Газ природный сжиженный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w:t>
            </w:r>
          </w:p>
          <w:p>
            <w:pPr>
              <w:spacing w:after="20"/>
              <w:ind w:left="20"/>
              <w:jc w:val="both"/>
            </w:pPr>
            <w:r>
              <w:rPr>
                <w:rFonts w:ascii="Times New Roman"/>
                <w:b w:val="false"/>
                <w:i w:val="false"/>
                <w:color w:val="000000"/>
                <w:sz w:val="20"/>
              </w:rPr>
              <w:t>
тыс. куб.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газдары және өзге де газ тәрізді көмірсутектер, табиғи газдан басқа</w:t>
            </w:r>
          </w:p>
          <w:p>
            <w:pPr>
              <w:spacing w:after="20"/>
              <w:ind w:left="20"/>
              <w:jc w:val="both"/>
            </w:pPr>
            <w:r>
              <w:rPr>
                <w:rFonts w:ascii="Times New Roman"/>
                <w:b w:val="false"/>
                <w:i w:val="false"/>
                <w:color w:val="000000"/>
                <w:sz w:val="20"/>
              </w:rPr>
              <w:t>
Газы нефтяные и углеводороды газообразные прочие, кроме газа природного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 мұнай газы (мұнай айдау процесінде алынған мұнай газдарынан басқа)</w:t>
            </w:r>
          </w:p>
          <w:p>
            <w:pPr>
              <w:spacing w:after="20"/>
              <w:ind w:left="20"/>
              <w:jc w:val="both"/>
            </w:pPr>
            <w:r>
              <w:rPr>
                <w:rFonts w:ascii="Times New Roman"/>
                <w:b w:val="false"/>
                <w:i w:val="false"/>
                <w:color w:val="000000"/>
                <w:sz w:val="20"/>
              </w:rPr>
              <w:t>
Газ нефтяной попутный (кроме газов нефтяных, полученных в процессе перегонки нефти)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w:t>
            </w:r>
          </w:p>
          <w:p>
            <w:pPr>
              <w:spacing w:after="20"/>
              <w:ind w:left="20"/>
              <w:jc w:val="both"/>
            </w:pPr>
            <w:r>
              <w:rPr>
                <w:rFonts w:ascii="Times New Roman"/>
                <w:b w:val="false"/>
                <w:i w:val="false"/>
                <w:color w:val="000000"/>
                <w:sz w:val="20"/>
              </w:rPr>
              <w:t>
тыс. куб.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 мұнай газы (тауар шығару)</w:t>
            </w:r>
          </w:p>
          <w:p>
            <w:pPr>
              <w:spacing w:after="20"/>
              <w:ind w:left="20"/>
              <w:jc w:val="both"/>
            </w:pPr>
            <w:r>
              <w:rPr>
                <w:rFonts w:ascii="Times New Roman"/>
                <w:b w:val="false"/>
                <w:i w:val="false"/>
                <w:color w:val="000000"/>
                <w:sz w:val="20"/>
              </w:rPr>
              <w:t>
Газ нефтяной попутный (товарный выпуск)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w:t>
            </w:r>
          </w:p>
          <w:p>
            <w:pPr>
              <w:spacing w:after="20"/>
              <w:ind w:left="20"/>
              <w:jc w:val="both"/>
            </w:pPr>
            <w:r>
              <w:rPr>
                <w:rFonts w:ascii="Times New Roman"/>
                <w:b w:val="false"/>
                <w:i w:val="false"/>
                <w:color w:val="000000"/>
                <w:sz w:val="20"/>
              </w:rPr>
              <w:t>
тыс. куб.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Бензиннен ажыратылған құрғақ газ (тауар шығару)</w:t>
            </w:r>
          </w:p>
          <w:p>
            <w:pPr>
              <w:spacing w:after="20"/>
              <w:ind w:left="20"/>
              <w:jc w:val="both"/>
            </w:pPr>
            <w:r>
              <w:rPr>
                <w:rFonts w:ascii="Times New Roman"/>
                <w:b w:val="false"/>
                <w:i w:val="false"/>
                <w:color w:val="000000"/>
                <w:sz w:val="20"/>
              </w:rPr>
              <w:t>
Газ сухой отбензиненный (товарный выпуск)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w:t>
            </w:r>
          </w:p>
          <w:p>
            <w:pPr>
              <w:spacing w:after="20"/>
              <w:ind w:left="20"/>
              <w:jc w:val="both"/>
            </w:pPr>
            <w:r>
              <w:rPr>
                <w:rFonts w:ascii="Times New Roman"/>
                <w:b w:val="false"/>
                <w:i w:val="false"/>
                <w:color w:val="000000"/>
                <w:sz w:val="20"/>
              </w:rPr>
              <w:t>
тыс. куб.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w:t>
            </w:r>
          </w:p>
          <w:p>
            <w:pPr>
              <w:spacing w:after="20"/>
              <w:ind w:left="20"/>
              <w:jc w:val="both"/>
            </w:pPr>
            <w:r>
              <w:rPr>
                <w:rFonts w:ascii="Times New Roman"/>
                <w:b w:val="false"/>
                <w:i w:val="false"/>
                <w:color w:val="000000"/>
                <w:sz w:val="20"/>
              </w:rPr>
              <w:t>
Электроэнергия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кВт сағ</w:t>
            </w:r>
            <w:r>
              <w:rPr>
                <w:rFonts w:ascii="Times New Roman"/>
                <w:b w:val="false"/>
                <w:i w:val="false"/>
                <w:color w:val="000000"/>
                <w:vertAlign w:val="superscript"/>
              </w:rPr>
              <w:t>4</w:t>
            </w:r>
          </w:p>
          <w:p>
            <w:pPr>
              <w:spacing w:after="20"/>
              <w:ind w:left="20"/>
              <w:jc w:val="both"/>
            </w:pPr>
            <w:r>
              <w:rPr>
                <w:rFonts w:ascii="Times New Roman"/>
                <w:b w:val="false"/>
                <w:i w:val="false"/>
                <w:color w:val="000000"/>
                <w:sz w:val="20"/>
              </w:rPr>
              <w:t>
тыс.кВт. час</w:t>
            </w:r>
            <w:r>
              <w:rPr>
                <w:rFonts w:ascii="Times New Roman"/>
                <w:b w:val="false"/>
                <w:i w:val="false"/>
                <w:color w:val="000000"/>
                <w:vertAlign w:val="superscript"/>
              </w:rPr>
              <w:t>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 Магистральдық газ құбырлары арқылы табиғи газды тасымалдау, сақтау және жеткізу туралы ақпаратты көрсетіңіз</w:t>
      </w:r>
    </w:p>
    <w:p>
      <w:pPr>
        <w:spacing w:after="0"/>
        <w:ind w:left="0"/>
        <w:jc w:val="both"/>
      </w:pPr>
      <w:r>
        <w:rPr>
          <w:rFonts w:ascii="Times New Roman"/>
          <w:b w:val="false"/>
          <w:i w:val="false"/>
          <w:color w:val="000000"/>
          <w:sz w:val="28"/>
        </w:rPr>
        <w:t>
      Информация о транспортировке, хранении и поставке природного газа по магистральным газопроводам</w:t>
      </w:r>
    </w:p>
    <w:p>
      <w:pPr>
        <w:spacing w:after="0"/>
        <w:ind w:left="0"/>
        <w:jc w:val="both"/>
      </w:pPr>
      <w:r>
        <w:rPr>
          <w:rFonts w:ascii="Times New Roman"/>
          <w:b w:val="false"/>
          <w:i w:val="false"/>
          <w:color w:val="000000"/>
          <w:sz w:val="28"/>
        </w:rPr>
        <w:t>
      Магистральдық газ құбырлары арқылы табиғи газды тасымалдау жүйесінің операторлары толтырады</w:t>
      </w:r>
    </w:p>
    <w:p>
      <w:pPr>
        <w:spacing w:after="0"/>
        <w:ind w:left="0"/>
        <w:jc w:val="both"/>
      </w:pPr>
      <w:r>
        <w:rPr>
          <w:rFonts w:ascii="Times New Roman"/>
          <w:b w:val="false"/>
          <w:i w:val="false"/>
          <w:color w:val="000000"/>
          <w:sz w:val="28"/>
        </w:rPr>
        <w:t>
      Заполняют операторы системы транспортировки природного газа по магистральным газопроводам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w:t>
            </w:r>
          </w:p>
          <w:p>
            <w:pPr>
              <w:spacing w:after="20"/>
              <w:ind w:left="20"/>
              <w:jc w:val="both"/>
            </w:pPr>
            <w:r>
              <w:rPr>
                <w:rFonts w:ascii="Times New Roman"/>
                <w:b w:val="false"/>
                <w:i w:val="false"/>
                <w:color w:val="000000"/>
                <w:sz w:val="20"/>
              </w:rPr>
              <w:t>
Объем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Елде өндірілген түсім </w:t>
            </w:r>
          </w:p>
          <w:p>
            <w:pPr>
              <w:spacing w:after="20"/>
              <w:ind w:left="20"/>
              <w:jc w:val="both"/>
            </w:pPr>
            <w:r>
              <w:rPr>
                <w:rFonts w:ascii="Times New Roman"/>
                <w:b w:val="false"/>
                <w:i w:val="false"/>
                <w:color w:val="000000"/>
                <w:sz w:val="20"/>
              </w:rPr>
              <w:t>
Поступление добытого в стране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w:t>
            </w:r>
          </w:p>
          <w:p>
            <w:pPr>
              <w:spacing w:after="20"/>
              <w:ind w:left="20"/>
              <w:jc w:val="both"/>
            </w:pPr>
            <w:r>
              <w:rPr>
                <w:rFonts w:ascii="Times New Roman"/>
                <w:b w:val="false"/>
                <w:i w:val="false"/>
                <w:color w:val="000000"/>
                <w:sz w:val="20"/>
              </w:rPr>
              <w:t>
тыс. куб.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w:t>
            </w:r>
          </w:p>
          <w:p>
            <w:pPr>
              <w:spacing w:after="20"/>
              <w:ind w:left="20"/>
              <w:jc w:val="both"/>
            </w:pPr>
            <w:r>
              <w:rPr>
                <w:rFonts w:ascii="Times New Roman"/>
                <w:b w:val="false"/>
                <w:i w:val="false"/>
                <w:color w:val="000000"/>
                <w:sz w:val="20"/>
              </w:rPr>
              <w:t>
Импорт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w:t>
            </w:r>
          </w:p>
          <w:p>
            <w:pPr>
              <w:spacing w:after="20"/>
              <w:ind w:left="20"/>
              <w:jc w:val="both"/>
            </w:pPr>
            <w:r>
              <w:rPr>
                <w:rFonts w:ascii="Times New Roman"/>
                <w:b w:val="false"/>
                <w:i w:val="false"/>
                <w:color w:val="000000"/>
                <w:sz w:val="20"/>
              </w:rPr>
              <w:t>
тыс. куб.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w:t>
            </w:r>
          </w:p>
          <w:p>
            <w:pPr>
              <w:spacing w:after="20"/>
              <w:ind w:left="20"/>
              <w:jc w:val="both"/>
            </w:pPr>
            <w:r>
              <w:rPr>
                <w:rFonts w:ascii="Times New Roman"/>
                <w:b w:val="false"/>
                <w:i w:val="false"/>
                <w:color w:val="000000"/>
                <w:sz w:val="20"/>
              </w:rPr>
              <w:t>
Экспорт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w:t>
            </w:r>
          </w:p>
          <w:p>
            <w:pPr>
              <w:spacing w:after="20"/>
              <w:ind w:left="20"/>
              <w:jc w:val="both"/>
            </w:pPr>
            <w:r>
              <w:rPr>
                <w:rFonts w:ascii="Times New Roman"/>
                <w:b w:val="false"/>
                <w:i w:val="false"/>
                <w:color w:val="000000"/>
                <w:sz w:val="20"/>
              </w:rPr>
              <w:t>
тыс. куб.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p>
            <w:pPr>
              <w:spacing w:after="20"/>
              <w:ind w:left="20"/>
              <w:jc w:val="both"/>
            </w:pPr>
            <w:r>
              <w:rPr>
                <w:rFonts w:ascii="Times New Roman"/>
                <w:b w:val="false"/>
                <w:i w:val="false"/>
                <w:color w:val="000000"/>
                <w:sz w:val="20"/>
              </w:rPr>
              <w:t>
Запасы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w:t>
            </w:r>
          </w:p>
          <w:p>
            <w:pPr>
              <w:spacing w:after="20"/>
              <w:ind w:left="20"/>
              <w:jc w:val="both"/>
            </w:pPr>
            <w:r>
              <w:rPr>
                <w:rFonts w:ascii="Times New Roman"/>
                <w:b w:val="false"/>
                <w:i w:val="false"/>
                <w:color w:val="000000"/>
                <w:sz w:val="20"/>
              </w:rPr>
              <w:t>
тыс. куб.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басына </w:t>
            </w:r>
          </w:p>
          <w:p>
            <w:pPr>
              <w:spacing w:after="20"/>
              <w:ind w:left="20"/>
              <w:jc w:val="both"/>
            </w:pPr>
            <w:r>
              <w:rPr>
                <w:rFonts w:ascii="Times New Roman"/>
                <w:b w:val="false"/>
                <w:i w:val="false"/>
                <w:color w:val="000000"/>
                <w:sz w:val="20"/>
              </w:rPr>
              <w:t>
на начало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w:t>
            </w:r>
          </w:p>
          <w:p>
            <w:pPr>
              <w:spacing w:after="20"/>
              <w:ind w:left="20"/>
              <w:jc w:val="both"/>
            </w:pPr>
            <w:r>
              <w:rPr>
                <w:rFonts w:ascii="Times New Roman"/>
                <w:b w:val="false"/>
                <w:i w:val="false"/>
                <w:color w:val="000000"/>
                <w:sz w:val="20"/>
              </w:rPr>
              <w:t>
тыс. куб.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соңына </w:t>
            </w:r>
          </w:p>
          <w:p>
            <w:pPr>
              <w:spacing w:after="20"/>
              <w:ind w:left="20"/>
              <w:jc w:val="both"/>
            </w:pPr>
            <w:r>
              <w:rPr>
                <w:rFonts w:ascii="Times New Roman"/>
                <w:b w:val="false"/>
                <w:i w:val="false"/>
                <w:color w:val="000000"/>
                <w:sz w:val="20"/>
              </w:rPr>
              <w:t>
на конец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w:t>
            </w:r>
          </w:p>
          <w:p>
            <w:pPr>
              <w:spacing w:after="20"/>
              <w:ind w:left="20"/>
              <w:jc w:val="both"/>
            </w:pPr>
            <w:r>
              <w:rPr>
                <w:rFonts w:ascii="Times New Roman"/>
                <w:b w:val="false"/>
                <w:i w:val="false"/>
                <w:color w:val="000000"/>
                <w:sz w:val="20"/>
              </w:rPr>
              <w:t>
тыс. куб.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кезіндегі шығындар</w:t>
            </w:r>
          </w:p>
          <w:p>
            <w:pPr>
              <w:spacing w:after="20"/>
              <w:ind w:left="20"/>
              <w:jc w:val="both"/>
            </w:pPr>
            <w:r>
              <w:rPr>
                <w:rFonts w:ascii="Times New Roman"/>
                <w:b w:val="false"/>
                <w:i w:val="false"/>
                <w:color w:val="000000"/>
                <w:sz w:val="20"/>
              </w:rPr>
              <w:t>
Потери при транспортировке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w:t>
            </w:r>
          </w:p>
          <w:p>
            <w:pPr>
              <w:spacing w:after="20"/>
              <w:ind w:left="20"/>
              <w:jc w:val="both"/>
            </w:pPr>
            <w:r>
              <w:rPr>
                <w:rFonts w:ascii="Times New Roman"/>
                <w:b w:val="false"/>
                <w:i w:val="false"/>
                <w:color w:val="000000"/>
                <w:sz w:val="20"/>
              </w:rPr>
              <w:t>
тыс. куб.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Тасымалдау кезінде өз қажеттіліктері үшін тұтыну </w:t>
            </w:r>
          </w:p>
          <w:p>
            <w:pPr>
              <w:spacing w:after="20"/>
              <w:ind w:left="20"/>
              <w:jc w:val="both"/>
            </w:pPr>
            <w:r>
              <w:rPr>
                <w:rFonts w:ascii="Times New Roman"/>
                <w:b w:val="false"/>
                <w:i w:val="false"/>
                <w:color w:val="000000"/>
                <w:sz w:val="20"/>
              </w:rPr>
              <w:t>
Потребление для собственных нужд при транспортировке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w:t>
            </w:r>
          </w:p>
          <w:p>
            <w:pPr>
              <w:spacing w:after="20"/>
              <w:ind w:left="20"/>
              <w:jc w:val="both"/>
            </w:pPr>
            <w:r>
              <w:rPr>
                <w:rFonts w:ascii="Times New Roman"/>
                <w:b w:val="false"/>
                <w:i w:val="false"/>
                <w:color w:val="000000"/>
                <w:sz w:val="20"/>
              </w:rPr>
              <w:t>
тыс. куб.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Өткізу үшін қолжетімді </w:t>
            </w:r>
          </w:p>
          <w:p>
            <w:pPr>
              <w:spacing w:after="20"/>
              <w:ind w:left="20"/>
              <w:jc w:val="both"/>
            </w:pPr>
            <w:r>
              <w:rPr>
                <w:rFonts w:ascii="Times New Roman"/>
                <w:b w:val="false"/>
                <w:i w:val="false"/>
                <w:color w:val="000000"/>
                <w:sz w:val="20"/>
              </w:rPr>
              <w:t>
Доступный для реализации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w:t>
            </w:r>
          </w:p>
          <w:p>
            <w:pPr>
              <w:spacing w:after="20"/>
              <w:ind w:left="20"/>
              <w:jc w:val="both"/>
            </w:pPr>
            <w:r>
              <w:rPr>
                <w:rFonts w:ascii="Times New Roman"/>
                <w:b w:val="false"/>
                <w:i w:val="false"/>
                <w:color w:val="000000"/>
                <w:sz w:val="20"/>
              </w:rPr>
              <w:t>
тыс. куб.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Жіберілген көлем</w:t>
            </w:r>
          </w:p>
          <w:p>
            <w:pPr>
              <w:spacing w:after="20"/>
              <w:ind w:left="20"/>
              <w:jc w:val="both"/>
            </w:pPr>
            <w:r>
              <w:rPr>
                <w:rFonts w:ascii="Times New Roman"/>
                <w:b w:val="false"/>
                <w:i w:val="false"/>
                <w:color w:val="000000"/>
                <w:sz w:val="20"/>
              </w:rPr>
              <w:t>
Объем передачи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w:t>
            </w:r>
          </w:p>
          <w:p>
            <w:pPr>
              <w:spacing w:after="20"/>
              <w:ind w:left="20"/>
              <w:jc w:val="both"/>
            </w:pPr>
            <w:r>
              <w:rPr>
                <w:rFonts w:ascii="Times New Roman"/>
                <w:b w:val="false"/>
                <w:i w:val="false"/>
                <w:color w:val="000000"/>
                <w:sz w:val="20"/>
              </w:rPr>
              <w:t>
тыс. куб.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жеткізілгені:</w:t>
            </w:r>
          </w:p>
          <w:p>
            <w:pPr>
              <w:spacing w:after="20"/>
              <w:ind w:left="20"/>
              <w:jc w:val="both"/>
            </w:pPr>
            <w:r>
              <w:rPr>
                <w:rFonts w:ascii="Times New Roman"/>
                <w:b w:val="false"/>
                <w:i w:val="false"/>
                <w:color w:val="000000"/>
                <w:sz w:val="20"/>
              </w:rPr>
              <w:t>
доставлено: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w:t>
            </w:r>
          </w:p>
          <w:p>
            <w:pPr>
              <w:spacing w:after="20"/>
              <w:ind w:left="20"/>
              <w:jc w:val="both"/>
            </w:pPr>
            <w:r>
              <w:rPr>
                <w:rFonts w:ascii="Times New Roman"/>
                <w:b w:val="false"/>
                <w:i w:val="false"/>
                <w:color w:val="000000"/>
                <w:sz w:val="20"/>
              </w:rPr>
              <w:t>
тыс. куб.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дистрибьюторлық (газбен жабдықтаушы) компанияларға </w:t>
            </w:r>
          </w:p>
          <w:p>
            <w:pPr>
              <w:spacing w:after="20"/>
              <w:ind w:left="20"/>
              <w:jc w:val="both"/>
            </w:pPr>
            <w:r>
              <w:rPr>
                <w:rFonts w:ascii="Times New Roman"/>
                <w:b w:val="false"/>
                <w:i w:val="false"/>
                <w:color w:val="000000"/>
                <w:sz w:val="20"/>
              </w:rPr>
              <w:t>
дистрибьюторским (газоснабжающим) компаниям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w:t>
            </w:r>
          </w:p>
          <w:p>
            <w:pPr>
              <w:spacing w:after="20"/>
              <w:ind w:left="20"/>
              <w:jc w:val="both"/>
            </w:pPr>
            <w:r>
              <w:rPr>
                <w:rFonts w:ascii="Times New Roman"/>
                <w:b w:val="false"/>
                <w:i w:val="false"/>
                <w:color w:val="000000"/>
                <w:sz w:val="20"/>
              </w:rPr>
              <w:t>
тыс. куб.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ірі тұтынушыларға </w:t>
            </w:r>
          </w:p>
          <w:p>
            <w:pPr>
              <w:spacing w:after="20"/>
              <w:ind w:left="20"/>
              <w:jc w:val="both"/>
            </w:pPr>
            <w:r>
              <w:rPr>
                <w:rFonts w:ascii="Times New Roman"/>
                <w:b w:val="false"/>
                <w:i w:val="false"/>
                <w:color w:val="000000"/>
                <w:sz w:val="20"/>
              </w:rPr>
              <w:t>
крупным потребителям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w:t>
            </w:r>
          </w:p>
          <w:p>
            <w:pPr>
              <w:spacing w:after="20"/>
              <w:ind w:left="20"/>
              <w:jc w:val="both"/>
            </w:pPr>
            <w:r>
              <w:rPr>
                <w:rFonts w:ascii="Times New Roman"/>
                <w:b w:val="false"/>
                <w:i w:val="false"/>
                <w:color w:val="000000"/>
                <w:sz w:val="20"/>
              </w:rPr>
              <w:t>
тыс. куб.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электр станцияларына (ЖЭС</w:t>
            </w:r>
            <w:r>
              <w:rPr>
                <w:rFonts w:ascii="Times New Roman"/>
                <w:b w:val="false"/>
                <w:i w:val="false"/>
                <w:color w:val="000000"/>
                <w:vertAlign w:val="superscript"/>
              </w:rPr>
              <w:t>5</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теплоэлектростанциям (ТЭС</w:t>
            </w:r>
            <w:r>
              <w:rPr>
                <w:rFonts w:ascii="Times New Roman"/>
                <w:b w:val="false"/>
                <w:i w:val="false"/>
                <w:color w:val="000000"/>
                <w:vertAlign w:val="superscript"/>
              </w:rPr>
              <w:t>5</w:t>
            </w: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w:t>
            </w:r>
          </w:p>
          <w:p>
            <w:pPr>
              <w:spacing w:after="20"/>
              <w:ind w:left="20"/>
              <w:jc w:val="both"/>
            </w:pPr>
            <w:r>
              <w:rPr>
                <w:rFonts w:ascii="Times New Roman"/>
                <w:b w:val="false"/>
                <w:i w:val="false"/>
                <w:color w:val="000000"/>
                <w:sz w:val="20"/>
              </w:rPr>
              <w:t>
тыс. куб.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электр орталықтарына (ЖЭО</w:t>
            </w:r>
            <w:r>
              <w:rPr>
                <w:rFonts w:ascii="Times New Roman"/>
                <w:b w:val="false"/>
                <w:i w:val="false"/>
                <w:color w:val="000000"/>
                <w:vertAlign w:val="superscript"/>
              </w:rPr>
              <w:t>6</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теплоэлектроцентралям (ТЭЦ</w:t>
            </w:r>
            <w:r>
              <w:rPr>
                <w:rFonts w:ascii="Times New Roman"/>
                <w:b w:val="false"/>
                <w:i w:val="false"/>
                <w:color w:val="000000"/>
                <w:vertAlign w:val="superscript"/>
              </w:rPr>
              <w:t>6</w:t>
            </w: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w:t>
            </w:r>
          </w:p>
          <w:p>
            <w:pPr>
              <w:spacing w:after="20"/>
              <w:ind w:left="20"/>
              <w:jc w:val="both"/>
            </w:pPr>
            <w:r>
              <w:rPr>
                <w:rFonts w:ascii="Times New Roman"/>
                <w:b w:val="false"/>
                <w:i w:val="false"/>
                <w:color w:val="000000"/>
                <w:sz w:val="20"/>
              </w:rPr>
              <w:t>
тыс. куб.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қазандықтарға</w:t>
            </w:r>
          </w:p>
          <w:p>
            <w:pPr>
              <w:spacing w:after="20"/>
              <w:ind w:left="20"/>
              <w:jc w:val="both"/>
            </w:pPr>
            <w:r>
              <w:rPr>
                <w:rFonts w:ascii="Times New Roman"/>
                <w:b w:val="false"/>
                <w:i w:val="false"/>
                <w:color w:val="000000"/>
                <w:sz w:val="20"/>
              </w:rPr>
              <w:t>
котельным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w:t>
            </w:r>
          </w:p>
          <w:p>
            <w:pPr>
              <w:spacing w:after="20"/>
              <w:ind w:left="20"/>
              <w:jc w:val="both"/>
            </w:pPr>
            <w:r>
              <w:rPr>
                <w:rFonts w:ascii="Times New Roman"/>
                <w:b w:val="false"/>
                <w:i w:val="false"/>
                <w:color w:val="000000"/>
                <w:sz w:val="20"/>
              </w:rPr>
              <w:t>
тыс. куб.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 </w:t>
            </w:r>
          </w:p>
          <w:p>
            <w:pPr>
              <w:spacing w:after="20"/>
              <w:ind w:left="20"/>
              <w:jc w:val="both"/>
            </w:pPr>
            <w:r>
              <w:rPr>
                <w:rFonts w:ascii="Times New Roman"/>
                <w:b w:val="false"/>
                <w:i w:val="false"/>
                <w:color w:val="000000"/>
                <w:sz w:val="20"/>
              </w:rPr>
              <w:t>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w:t>
            </w:r>
          </w:p>
          <w:p>
            <w:pPr>
              <w:spacing w:after="20"/>
              <w:ind w:left="20"/>
              <w:jc w:val="both"/>
            </w:pPr>
            <w:r>
              <w:rPr>
                <w:rFonts w:ascii="Times New Roman"/>
                <w:b w:val="false"/>
                <w:i w:val="false"/>
                <w:color w:val="000000"/>
                <w:sz w:val="20"/>
              </w:rPr>
              <w:t>
тыс. куб.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1" w:id="28"/>
    <w:p>
      <w:pPr>
        <w:spacing w:after="0"/>
        <w:ind w:left="0"/>
        <w:jc w:val="both"/>
      </w:pPr>
      <w:r>
        <w:rPr>
          <w:rFonts w:ascii="Times New Roman"/>
          <w:b w:val="false"/>
          <w:i w:val="false"/>
          <w:color w:val="000000"/>
          <w:sz w:val="28"/>
        </w:rPr>
        <w:t>
      Ескертпе:</w:t>
      </w:r>
    </w:p>
    <w:bookmarkEnd w:id="28"/>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мың кВт сағ – мұнда мың киловатт-сағат</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тыс. кВт час– здесь тысяча киловатт-час</w:t>
      </w:r>
    </w:p>
    <w:p>
      <w:pPr>
        <w:spacing w:after="0"/>
        <w:ind w:left="0"/>
        <w:jc w:val="both"/>
      </w:pPr>
      <w:r>
        <w:rPr>
          <w:rFonts w:ascii="Times New Roman"/>
          <w:b w:val="false"/>
          <w:i w:val="false"/>
          <w:color w:val="000000"/>
          <w:sz w:val="28"/>
        </w:rPr>
        <w:t>
      6. Тауар газды түпкілікті тұтынушыларға тарату туралы ақпарат</w:t>
      </w:r>
    </w:p>
    <w:p>
      <w:pPr>
        <w:spacing w:after="0"/>
        <w:ind w:left="0"/>
        <w:jc w:val="both"/>
      </w:pPr>
      <w:r>
        <w:rPr>
          <w:rFonts w:ascii="Times New Roman"/>
          <w:b w:val="false"/>
          <w:i w:val="false"/>
          <w:color w:val="000000"/>
          <w:sz w:val="28"/>
        </w:rPr>
        <w:t>
      Информация о распределении товарного газа конечным потребителям</w:t>
      </w:r>
    </w:p>
    <w:p>
      <w:pPr>
        <w:spacing w:after="0"/>
        <w:ind w:left="0"/>
        <w:jc w:val="both"/>
      </w:pPr>
      <w:r>
        <w:rPr>
          <w:rFonts w:ascii="Times New Roman"/>
          <w:b w:val="false"/>
          <w:i w:val="false"/>
          <w:color w:val="000000"/>
          <w:sz w:val="28"/>
        </w:rPr>
        <w:t>
      Газбен жабдықтау, газ тарату кәсіпорындары толтырады</w:t>
      </w:r>
    </w:p>
    <w:p>
      <w:pPr>
        <w:spacing w:after="0"/>
        <w:ind w:left="0"/>
        <w:jc w:val="both"/>
      </w:pPr>
      <w:r>
        <w:rPr>
          <w:rFonts w:ascii="Times New Roman"/>
          <w:b w:val="false"/>
          <w:i w:val="false"/>
          <w:color w:val="000000"/>
          <w:sz w:val="28"/>
        </w:rPr>
        <w:t>
      Заполняют газоснабжающие, газораспределительные предприятия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p>
            <w:pPr>
              <w:spacing w:after="20"/>
              <w:ind w:left="20"/>
              <w:jc w:val="both"/>
            </w:pPr>
            <w:r>
              <w:rPr>
                <w:rFonts w:ascii="Times New Roman"/>
                <w:b w:val="false"/>
                <w:i w:val="false"/>
                <w:color w:val="000000"/>
                <w:sz w:val="20"/>
              </w:rPr>
              <w:t>
Единица измерения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w:t>
            </w:r>
          </w:p>
          <w:p>
            <w:pPr>
              <w:spacing w:after="20"/>
              <w:ind w:left="20"/>
              <w:jc w:val="both"/>
            </w:pPr>
            <w:r>
              <w:rPr>
                <w:rFonts w:ascii="Times New Roman"/>
                <w:b w:val="false"/>
                <w:i w:val="false"/>
                <w:color w:val="000000"/>
                <w:sz w:val="20"/>
              </w:rPr>
              <w:t>
Объем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шығару қабілеті МДж/мың текше м</w:t>
            </w:r>
          </w:p>
          <w:p>
            <w:pPr>
              <w:spacing w:after="20"/>
              <w:ind w:left="20"/>
              <w:jc w:val="both"/>
            </w:pPr>
            <w:r>
              <w:rPr>
                <w:rFonts w:ascii="Times New Roman"/>
                <w:b w:val="false"/>
                <w:i w:val="false"/>
                <w:color w:val="000000"/>
                <w:sz w:val="20"/>
              </w:rPr>
              <w:t>
Теплотворная способность МДж/тыс. куб. 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Тарату жүйесіне түсу </w:t>
            </w:r>
          </w:p>
          <w:p>
            <w:pPr>
              <w:spacing w:after="20"/>
              <w:ind w:left="20"/>
              <w:jc w:val="both"/>
            </w:pPr>
            <w:r>
              <w:rPr>
                <w:rFonts w:ascii="Times New Roman"/>
                <w:b w:val="false"/>
                <w:i w:val="false"/>
                <w:color w:val="000000"/>
                <w:sz w:val="20"/>
              </w:rPr>
              <w:t>
Поступление в систему распределения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w:t>
            </w:r>
          </w:p>
          <w:p>
            <w:pPr>
              <w:spacing w:after="20"/>
              <w:ind w:left="20"/>
              <w:jc w:val="both"/>
            </w:pPr>
            <w:r>
              <w:rPr>
                <w:rFonts w:ascii="Times New Roman"/>
                <w:b w:val="false"/>
                <w:i w:val="false"/>
                <w:color w:val="000000"/>
                <w:sz w:val="20"/>
              </w:rPr>
              <w:t>
тыс. куб.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тұтынушыларға тарату:</w:t>
            </w:r>
          </w:p>
          <w:p>
            <w:pPr>
              <w:spacing w:after="20"/>
              <w:ind w:left="20"/>
              <w:jc w:val="both"/>
            </w:pPr>
            <w:r>
              <w:rPr>
                <w:rFonts w:ascii="Times New Roman"/>
                <w:b w:val="false"/>
                <w:i w:val="false"/>
                <w:color w:val="000000"/>
                <w:sz w:val="20"/>
              </w:rPr>
              <w:t>
Распределение конечным потребителям: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w:t>
            </w:r>
          </w:p>
          <w:p>
            <w:pPr>
              <w:spacing w:after="20"/>
              <w:ind w:left="20"/>
              <w:jc w:val="both"/>
            </w:pPr>
            <w:r>
              <w:rPr>
                <w:rFonts w:ascii="Times New Roman"/>
                <w:b w:val="false"/>
                <w:i w:val="false"/>
                <w:color w:val="000000"/>
                <w:sz w:val="20"/>
              </w:rPr>
              <w:t>
тыс. куб.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 секторына (халыққа)</w:t>
            </w:r>
          </w:p>
          <w:p>
            <w:pPr>
              <w:spacing w:after="20"/>
              <w:ind w:left="20"/>
              <w:jc w:val="both"/>
            </w:pPr>
            <w:r>
              <w:rPr>
                <w:rFonts w:ascii="Times New Roman"/>
                <w:b w:val="false"/>
                <w:i w:val="false"/>
                <w:color w:val="000000"/>
                <w:sz w:val="20"/>
              </w:rPr>
              <w:t>
сектору домашних хозяйств (населению)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w:t>
            </w:r>
          </w:p>
          <w:p>
            <w:pPr>
              <w:spacing w:after="20"/>
              <w:ind w:left="20"/>
              <w:jc w:val="both"/>
            </w:pPr>
            <w:r>
              <w:rPr>
                <w:rFonts w:ascii="Times New Roman"/>
                <w:b w:val="false"/>
                <w:i w:val="false"/>
                <w:color w:val="000000"/>
                <w:sz w:val="20"/>
              </w:rPr>
              <w:t>
тыс. куб.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секторының кәсіпорындарына</w:t>
            </w:r>
          </w:p>
          <w:p>
            <w:pPr>
              <w:spacing w:after="20"/>
              <w:ind w:left="20"/>
              <w:jc w:val="both"/>
            </w:pPr>
            <w:r>
              <w:rPr>
                <w:rFonts w:ascii="Times New Roman"/>
                <w:b w:val="false"/>
                <w:i w:val="false"/>
                <w:color w:val="000000"/>
                <w:sz w:val="20"/>
              </w:rPr>
              <w:t>
предприятиям промышленного сектора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w:t>
            </w:r>
          </w:p>
          <w:p>
            <w:pPr>
              <w:spacing w:after="20"/>
              <w:ind w:left="20"/>
              <w:jc w:val="both"/>
            </w:pPr>
            <w:r>
              <w:rPr>
                <w:rFonts w:ascii="Times New Roman"/>
                <w:b w:val="false"/>
                <w:i w:val="false"/>
                <w:color w:val="000000"/>
                <w:sz w:val="20"/>
              </w:rPr>
              <w:t>
тыс. куб.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секторының кәсіпорындарына</w:t>
            </w:r>
          </w:p>
          <w:p>
            <w:pPr>
              <w:spacing w:after="20"/>
              <w:ind w:left="20"/>
              <w:jc w:val="both"/>
            </w:pPr>
            <w:r>
              <w:rPr>
                <w:rFonts w:ascii="Times New Roman"/>
                <w:b w:val="false"/>
                <w:i w:val="false"/>
                <w:color w:val="000000"/>
                <w:sz w:val="20"/>
              </w:rPr>
              <w:t>
предприятиям сектора услуг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w:t>
            </w:r>
          </w:p>
          <w:p>
            <w:pPr>
              <w:spacing w:after="20"/>
              <w:ind w:left="20"/>
              <w:jc w:val="both"/>
            </w:pPr>
            <w:r>
              <w:rPr>
                <w:rFonts w:ascii="Times New Roman"/>
                <w:b w:val="false"/>
                <w:i w:val="false"/>
                <w:color w:val="000000"/>
                <w:sz w:val="20"/>
              </w:rPr>
              <w:t>
тыс. куб.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кәсіпорындарына</w:t>
            </w:r>
          </w:p>
          <w:p>
            <w:pPr>
              <w:spacing w:after="20"/>
              <w:ind w:left="20"/>
              <w:jc w:val="both"/>
            </w:pPr>
            <w:r>
              <w:rPr>
                <w:rFonts w:ascii="Times New Roman"/>
                <w:b w:val="false"/>
                <w:i w:val="false"/>
                <w:color w:val="000000"/>
                <w:sz w:val="20"/>
              </w:rPr>
              <w:t>
предприятиям сельского хозяйства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w:t>
            </w:r>
          </w:p>
          <w:p>
            <w:pPr>
              <w:spacing w:after="20"/>
              <w:ind w:left="20"/>
              <w:jc w:val="both"/>
            </w:pPr>
            <w:r>
              <w:rPr>
                <w:rFonts w:ascii="Times New Roman"/>
                <w:b w:val="false"/>
                <w:i w:val="false"/>
                <w:color w:val="000000"/>
                <w:sz w:val="20"/>
              </w:rPr>
              <w:t>
тыс. куб.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ЖЭС, ЖЭО, қазандықтарға</w:t>
            </w:r>
          </w:p>
          <w:p>
            <w:pPr>
              <w:spacing w:after="20"/>
              <w:ind w:left="20"/>
              <w:jc w:val="both"/>
            </w:pPr>
            <w:r>
              <w:rPr>
                <w:rFonts w:ascii="Times New Roman"/>
                <w:b w:val="false"/>
                <w:i w:val="false"/>
                <w:color w:val="000000"/>
                <w:sz w:val="20"/>
              </w:rPr>
              <w:t>
на ТЭС, ТЭЦ, котельным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w:t>
            </w:r>
          </w:p>
          <w:p>
            <w:pPr>
              <w:spacing w:after="20"/>
              <w:ind w:left="20"/>
              <w:jc w:val="both"/>
            </w:pPr>
            <w:r>
              <w:rPr>
                <w:rFonts w:ascii="Times New Roman"/>
                <w:b w:val="false"/>
                <w:i w:val="false"/>
                <w:color w:val="000000"/>
                <w:sz w:val="20"/>
              </w:rPr>
              <w:t>
тыс. куб.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 </w:t>
            </w:r>
          </w:p>
          <w:p>
            <w:pPr>
              <w:spacing w:after="20"/>
              <w:ind w:left="20"/>
              <w:jc w:val="both"/>
            </w:pPr>
            <w:r>
              <w:rPr>
                <w:rFonts w:ascii="Times New Roman"/>
                <w:b w:val="false"/>
                <w:i w:val="false"/>
                <w:color w:val="000000"/>
                <w:sz w:val="20"/>
              </w:rPr>
              <w:t xml:space="preserve">
прочие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w:t>
            </w:r>
          </w:p>
          <w:p>
            <w:pPr>
              <w:spacing w:after="20"/>
              <w:ind w:left="20"/>
              <w:jc w:val="both"/>
            </w:pPr>
            <w:r>
              <w:rPr>
                <w:rFonts w:ascii="Times New Roman"/>
                <w:b w:val="false"/>
                <w:i w:val="false"/>
                <w:color w:val="000000"/>
                <w:sz w:val="20"/>
              </w:rPr>
              <w:t>
тыс. куб.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жүйесіндегі шығындар</w:t>
            </w:r>
          </w:p>
          <w:p>
            <w:pPr>
              <w:spacing w:after="20"/>
              <w:ind w:left="20"/>
              <w:jc w:val="both"/>
            </w:pPr>
            <w:r>
              <w:rPr>
                <w:rFonts w:ascii="Times New Roman"/>
                <w:b w:val="false"/>
                <w:i w:val="false"/>
                <w:color w:val="000000"/>
                <w:sz w:val="20"/>
              </w:rPr>
              <w:t>
Потери в системе распределения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w:t>
            </w:r>
          </w:p>
          <w:p>
            <w:pPr>
              <w:spacing w:after="20"/>
              <w:ind w:left="20"/>
              <w:jc w:val="both"/>
            </w:pPr>
            <w:r>
              <w:rPr>
                <w:rFonts w:ascii="Times New Roman"/>
                <w:b w:val="false"/>
                <w:i w:val="false"/>
                <w:color w:val="000000"/>
                <w:sz w:val="20"/>
              </w:rPr>
              <w:t>
тыс. куб.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bookmarkStart w:name="z42" w:id="29"/>
    <w:p>
      <w:pPr>
        <w:spacing w:after="0"/>
        <w:ind w:left="0"/>
        <w:jc w:val="both"/>
      </w:pPr>
      <w:r>
        <w:rPr>
          <w:rFonts w:ascii="Times New Roman"/>
          <w:b w:val="false"/>
          <w:i w:val="false"/>
          <w:color w:val="000000"/>
          <w:sz w:val="28"/>
        </w:rPr>
        <w:t>
      Ескертпе:</w:t>
      </w:r>
    </w:p>
    <w:bookmarkEnd w:id="29"/>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ЖЭС – мұнда және бұдан әрі жылу электр станциясы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ТЭС – здесь и далее тепловая электростанция</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6</w:t>
      </w:r>
      <w:r>
        <w:rPr>
          <w:rFonts w:ascii="Times New Roman"/>
          <w:b w:val="false"/>
          <w:i w:val="false"/>
          <w:color w:val="000000"/>
          <w:sz w:val="28"/>
        </w:rPr>
        <w:t>ЖЭО – мұнда және бұдан әрі жылу электр орталығы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6</w:t>
      </w:r>
      <w:r>
        <w:rPr>
          <w:rFonts w:ascii="Times New Roman"/>
          <w:b w:val="false"/>
          <w:i w:val="false"/>
          <w:color w:val="000000"/>
          <w:sz w:val="28"/>
        </w:rPr>
        <w:t>ТЭЦ – здесь и далее теплоэлектроцентраль</w:t>
      </w:r>
    </w:p>
    <w:p>
      <w:pPr>
        <w:spacing w:after="0"/>
        <w:ind w:left="0"/>
        <w:jc w:val="both"/>
      </w:pPr>
      <w:r>
        <w:rPr>
          <w:rFonts w:ascii="Times New Roman"/>
          <w:b w:val="false"/>
          <w:i w:val="false"/>
          <w:color w:val="000000"/>
          <w:sz w:val="28"/>
        </w:rPr>
        <w:t>
      7. Табиғи газды түпкілікті тұтынушылар туралы жалпы мәліметтер</w:t>
      </w:r>
    </w:p>
    <w:p>
      <w:pPr>
        <w:spacing w:after="0"/>
        <w:ind w:left="0"/>
        <w:jc w:val="both"/>
      </w:pPr>
      <w:r>
        <w:rPr>
          <w:rFonts w:ascii="Times New Roman"/>
          <w:b w:val="false"/>
          <w:i w:val="false"/>
          <w:color w:val="000000"/>
          <w:sz w:val="28"/>
        </w:rPr>
        <w:t>
       Общие сведения о конечных потребителях природного газа</w:t>
      </w:r>
    </w:p>
    <w:p>
      <w:pPr>
        <w:spacing w:after="0"/>
        <w:ind w:left="0"/>
        <w:jc w:val="both"/>
      </w:pPr>
      <w:r>
        <w:rPr>
          <w:rFonts w:ascii="Times New Roman"/>
          <w:b w:val="false"/>
          <w:i w:val="false"/>
          <w:color w:val="000000"/>
          <w:sz w:val="28"/>
        </w:rPr>
        <w:t>
      Газбен жабдықтау, газ тарату кәсіпорындары толтырады</w:t>
      </w:r>
    </w:p>
    <w:p>
      <w:pPr>
        <w:spacing w:after="0"/>
        <w:ind w:left="0"/>
        <w:jc w:val="both"/>
      </w:pPr>
      <w:r>
        <w:rPr>
          <w:rFonts w:ascii="Times New Roman"/>
          <w:b w:val="false"/>
          <w:i w:val="false"/>
          <w:color w:val="000000"/>
          <w:sz w:val="28"/>
        </w:rPr>
        <w:t>
      Заполняют газоснабжающие, газораспределительные предприятия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Тұтынушылар саны </w:t>
            </w:r>
          </w:p>
          <w:p>
            <w:pPr>
              <w:spacing w:after="20"/>
              <w:ind w:left="20"/>
              <w:jc w:val="both"/>
            </w:pPr>
            <w:r>
              <w:rPr>
                <w:rFonts w:ascii="Times New Roman"/>
                <w:b w:val="false"/>
                <w:i w:val="false"/>
                <w:color w:val="000000"/>
                <w:sz w:val="20"/>
              </w:rPr>
              <w:t>
Количество потребителей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тұтынушылар (үй шаруашылықтары)</w:t>
            </w:r>
          </w:p>
          <w:p>
            <w:pPr>
              <w:spacing w:after="20"/>
              <w:ind w:left="20"/>
              <w:jc w:val="both"/>
            </w:pPr>
            <w:r>
              <w:rPr>
                <w:rFonts w:ascii="Times New Roman"/>
                <w:b w:val="false"/>
                <w:i w:val="false"/>
                <w:color w:val="000000"/>
                <w:sz w:val="20"/>
              </w:rPr>
              <w:t>
Бытовые потребители (домашние хозяйства)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p>
            <w:pPr>
              <w:spacing w:after="20"/>
              <w:ind w:left="20"/>
              <w:jc w:val="both"/>
            </w:pPr>
            <w:r>
              <w:rPr>
                <w:rFonts w:ascii="Times New Roman"/>
                <w:b w:val="false"/>
                <w:i w:val="false"/>
                <w:color w:val="000000"/>
                <w:sz w:val="20"/>
              </w:rPr>
              <w:t>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Өнеркәсіптік кәсіпорындар </w:t>
            </w:r>
          </w:p>
          <w:p>
            <w:pPr>
              <w:spacing w:after="20"/>
              <w:ind w:left="20"/>
              <w:jc w:val="both"/>
            </w:pPr>
            <w:r>
              <w:rPr>
                <w:rFonts w:ascii="Times New Roman"/>
                <w:b w:val="false"/>
                <w:i w:val="false"/>
                <w:color w:val="000000"/>
                <w:sz w:val="20"/>
              </w:rPr>
              <w:t>
Промышленные предприятия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p>
            <w:pPr>
              <w:spacing w:after="20"/>
              <w:ind w:left="20"/>
              <w:jc w:val="both"/>
            </w:pPr>
            <w:r>
              <w:rPr>
                <w:rFonts w:ascii="Times New Roman"/>
                <w:b w:val="false"/>
                <w:i w:val="false"/>
                <w:color w:val="000000"/>
                <w:sz w:val="20"/>
              </w:rPr>
              <w:t>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секторы кәсіпорындары</w:t>
            </w:r>
          </w:p>
          <w:p>
            <w:pPr>
              <w:spacing w:after="20"/>
              <w:ind w:left="20"/>
              <w:jc w:val="both"/>
            </w:pPr>
            <w:r>
              <w:rPr>
                <w:rFonts w:ascii="Times New Roman"/>
                <w:b w:val="false"/>
                <w:i w:val="false"/>
                <w:color w:val="000000"/>
                <w:sz w:val="20"/>
              </w:rPr>
              <w:t>
Предприятия сектора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p>
            <w:pPr>
              <w:spacing w:after="20"/>
              <w:ind w:left="20"/>
              <w:jc w:val="both"/>
            </w:pPr>
            <w:r>
              <w:rPr>
                <w:rFonts w:ascii="Times New Roman"/>
                <w:b w:val="false"/>
                <w:i w:val="false"/>
                <w:color w:val="000000"/>
                <w:sz w:val="20"/>
              </w:rPr>
              <w:t>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кәсіпорындары</w:t>
            </w:r>
          </w:p>
          <w:p>
            <w:pPr>
              <w:spacing w:after="20"/>
              <w:ind w:left="20"/>
              <w:jc w:val="both"/>
            </w:pPr>
            <w:r>
              <w:rPr>
                <w:rFonts w:ascii="Times New Roman"/>
                <w:b w:val="false"/>
                <w:i w:val="false"/>
                <w:color w:val="000000"/>
                <w:sz w:val="20"/>
              </w:rPr>
              <w:t>
Сельскохозяйственные предприятия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p>
            <w:pPr>
              <w:spacing w:after="20"/>
              <w:ind w:left="20"/>
              <w:jc w:val="both"/>
            </w:pPr>
            <w:r>
              <w:rPr>
                <w:rFonts w:ascii="Times New Roman"/>
                <w:b w:val="false"/>
                <w:i w:val="false"/>
                <w:color w:val="000000"/>
                <w:sz w:val="20"/>
              </w:rPr>
              <w:t>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Қазандықтар </w:t>
            </w:r>
          </w:p>
          <w:p>
            <w:pPr>
              <w:spacing w:after="20"/>
              <w:ind w:left="20"/>
              <w:jc w:val="both"/>
            </w:pPr>
            <w:r>
              <w:rPr>
                <w:rFonts w:ascii="Times New Roman"/>
                <w:b w:val="false"/>
                <w:i w:val="false"/>
                <w:color w:val="000000"/>
                <w:sz w:val="20"/>
              </w:rPr>
              <w:t>
Котельные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p>
            <w:pPr>
              <w:spacing w:after="20"/>
              <w:ind w:left="20"/>
              <w:jc w:val="both"/>
            </w:pPr>
            <w:r>
              <w:rPr>
                <w:rFonts w:ascii="Times New Roman"/>
                <w:b w:val="false"/>
                <w:i w:val="false"/>
                <w:color w:val="000000"/>
                <w:sz w:val="20"/>
              </w:rPr>
              <w:t>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тұтынушылар</w:t>
            </w:r>
          </w:p>
          <w:p>
            <w:pPr>
              <w:spacing w:after="20"/>
              <w:ind w:left="20"/>
              <w:jc w:val="both"/>
            </w:pPr>
            <w:r>
              <w:rPr>
                <w:rFonts w:ascii="Times New Roman"/>
                <w:b w:val="false"/>
                <w:i w:val="false"/>
                <w:color w:val="000000"/>
                <w:sz w:val="20"/>
              </w:rPr>
              <w:t>
Прочие потребители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p>
            <w:pPr>
              <w:spacing w:after="20"/>
              <w:ind w:left="20"/>
              <w:jc w:val="both"/>
            </w:pPr>
            <w:r>
              <w:rPr>
                <w:rFonts w:ascii="Times New Roman"/>
                <w:b w:val="false"/>
                <w:i w:val="false"/>
                <w:color w:val="000000"/>
                <w:sz w:val="20"/>
              </w:rPr>
              <w:t>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8. Газ желісінің ұзындығын және апаттар санын көрсетіңіз</w:t>
      </w:r>
    </w:p>
    <w:p>
      <w:pPr>
        <w:spacing w:after="0"/>
        <w:ind w:left="0"/>
        <w:jc w:val="both"/>
      </w:pPr>
      <w:r>
        <w:rPr>
          <w:rFonts w:ascii="Times New Roman"/>
          <w:b w:val="false"/>
          <w:i w:val="false"/>
          <w:color w:val="000000"/>
          <w:sz w:val="28"/>
        </w:rPr>
        <w:t>
       Укажите протяженность газовой сети и число аварий</w:t>
      </w:r>
    </w:p>
    <w:p>
      <w:pPr>
        <w:spacing w:after="0"/>
        <w:ind w:left="0"/>
        <w:jc w:val="both"/>
      </w:pPr>
      <w:r>
        <w:rPr>
          <w:rFonts w:ascii="Times New Roman"/>
          <w:b w:val="false"/>
          <w:i w:val="false"/>
          <w:color w:val="000000"/>
          <w:sz w:val="28"/>
        </w:rPr>
        <w:t>
      Газбен жабдықтау, газ тарату кәсіпорындары толтырады</w:t>
      </w:r>
    </w:p>
    <w:p>
      <w:pPr>
        <w:spacing w:after="0"/>
        <w:ind w:left="0"/>
        <w:jc w:val="both"/>
      </w:pPr>
      <w:r>
        <w:rPr>
          <w:rFonts w:ascii="Times New Roman"/>
          <w:b w:val="false"/>
          <w:i w:val="false"/>
          <w:color w:val="000000"/>
          <w:sz w:val="28"/>
        </w:rPr>
        <w:t>
      Заполняют газоснабжающие, газораспределительные предприятия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p>
            <w:pPr>
              <w:spacing w:after="20"/>
              <w:ind w:left="20"/>
              <w:jc w:val="both"/>
            </w:pPr>
            <w:r>
              <w:rPr>
                <w:rFonts w:ascii="Times New Roman"/>
                <w:b w:val="false"/>
                <w:i w:val="false"/>
                <w:color w:val="000000"/>
                <w:sz w:val="20"/>
              </w:rPr>
              <w:t>
Наименование показателей</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p>
            <w:pPr>
              <w:spacing w:after="20"/>
              <w:ind w:left="20"/>
              <w:jc w:val="both"/>
            </w:pPr>
            <w:r>
              <w:rPr>
                <w:rFonts w:ascii="Times New Roman"/>
                <w:b w:val="false"/>
                <w:i w:val="false"/>
                <w:color w:val="000000"/>
                <w:sz w:val="20"/>
              </w:rPr>
              <w:t>
Единица измерения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жер</w:t>
            </w:r>
          </w:p>
          <w:p>
            <w:pPr>
              <w:spacing w:after="20"/>
              <w:ind w:left="20"/>
              <w:jc w:val="both"/>
            </w:pPr>
            <w:r>
              <w:rPr>
                <w:rFonts w:ascii="Times New Roman"/>
                <w:b w:val="false"/>
                <w:i w:val="false"/>
                <w:color w:val="000000"/>
                <w:sz w:val="20"/>
              </w:rPr>
              <w:t>
городская местность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w:t>
            </w:r>
          </w:p>
          <w:p>
            <w:pPr>
              <w:spacing w:after="20"/>
              <w:ind w:left="20"/>
              <w:jc w:val="both"/>
            </w:pPr>
            <w:r>
              <w:rPr>
                <w:rFonts w:ascii="Times New Roman"/>
                <w:b w:val="false"/>
                <w:i w:val="false"/>
                <w:color w:val="000000"/>
                <w:sz w:val="20"/>
              </w:rPr>
              <w:t>
сельская местность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 көшедегі газ желісінің ұзындығы</w:t>
            </w:r>
          </w:p>
          <w:p>
            <w:pPr>
              <w:spacing w:after="20"/>
              <w:ind w:left="20"/>
              <w:jc w:val="both"/>
            </w:pPr>
            <w:r>
              <w:rPr>
                <w:rFonts w:ascii="Times New Roman"/>
                <w:b w:val="false"/>
                <w:i w:val="false"/>
                <w:color w:val="000000"/>
                <w:sz w:val="20"/>
              </w:rPr>
              <w:t>
Протяженность уличной газовой сети на начало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r>
              <w:rPr>
                <w:rFonts w:ascii="Times New Roman"/>
                <w:b w:val="false"/>
                <w:i w:val="false"/>
                <w:color w:val="000000"/>
                <w:vertAlign w:val="superscript"/>
              </w:rPr>
              <w:t>7</w:t>
            </w:r>
          </w:p>
          <w:p>
            <w:pPr>
              <w:spacing w:after="20"/>
              <w:ind w:left="20"/>
              <w:jc w:val="both"/>
            </w:pPr>
            <w:r>
              <w:rPr>
                <w:rFonts w:ascii="Times New Roman"/>
                <w:b w:val="false"/>
                <w:i w:val="false"/>
                <w:color w:val="000000"/>
                <w:sz w:val="20"/>
              </w:rPr>
              <w:t>
км</w:t>
            </w:r>
            <w:r>
              <w:rPr>
                <w:rFonts w:ascii="Times New Roman"/>
                <w:b w:val="false"/>
                <w:i w:val="false"/>
                <w:color w:val="000000"/>
                <w:vertAlign w:val="superscript"/>
              </w:rPr>
              <w:t>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Көшедегі газ желісіне қосылғаны</w:t>
            </w:r>
          </w:p>
          <w:p>
            <w:pPr>
              <w:spacing w:after="20"/>
              <w:ind w:left="20"/>
              <w:jc w:val="both"/>
            </w:pPr>
            <w:r>
              <w:rPr>
                <w:rFonts w:ascii="Times New Roman"/>
                <w:b w:val="false"/>
                <w:i w:val="false"/>
                <w:color w:val="000000"/>
                <w:sz w:val="20"/>
              </w:rPr>
              <w:t>
Добавлено уличной газовой сети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құрылыс пен жұмыс істеп тұрғандарды кеңейту есебінен</w:t>
            </w:r>
          </w:p>
          <w:p>
            <w:pPr>
              <w:spacing w:after="20"/>
              <w:ind w:left="20"/>
              <w:jc w:val="both"/>
            </w:pPr>
            <w:r>
              <w:rPr>
                <w:rFonts w:ascii="Times New Roman"/>
                <w:b w:val="false"/>
                <w:i w:val="false"/>
                <w:color w:val="000000"/>
                <w:sz w:val="20"/>
              </w:rPr>
              <w:t>
за счет нового строительства и расширения действующих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ұйымдардан қабылдау есебінен</w:t>
            </w:r>
          </w:p>
          <w:p>
            <w:pPr>
              <w:spacing w:after="20"/>
              <w:ind w:left="20"/>
              <w:jc w:val="both"/>
            </w:pPr>
            <w:r>
              <w:rPr>
                <w:rFonts w:ascii="Times New Roman"/>
                <w:b w:val="false"/>
                <w:i w:val="false"/>
                <w:color w:val="000000"/>
                <w:sz w:val="20"/>
              </w:rPr>
              <w:t>
за счет принятия от других организаций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себептер бойынша</w:t>
            </w:r>
          </w:p>
          <w:p>
            <w:pPr>
              <w:spacing w:after="20"/>
              <w:ind w:left="20"/>
              <w:jc w:val="both"/>
            </w:pPr>
            <w:r>
              <w:rPr>
                <w:rFonts w:ascii="Times New Roman"/>
                <w:b w:val="false"/>
                <w:i w:val="false"/>
                <w:color w:val="000000"/>
                <w:sz w:val="20"/>
              </w:rPr>
              <w:t>
по другим причинам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Көшедегі газ желісінің істен шыққаны</w:t>
            </w:r>
          </w:p>
          <w:p>
            <w:pPr>
              <w:spacing w:after="20"/>
              <w:ind w:left="20"/>
              <w:jc w:val="both"/>
            </w:pPr>
            <w:r>
              <w:rPr>
                <w:rFonts w:ascii="Times New Roman"/>
                <w:b w:val="false"/>
                <w:i w:val="false"/>
                <w:color w:val="000000"/>
                <w:sz w:val="20"/>
              </w:rPr>
              <w:t>
Выбыло уличной газовой сети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тұрғыдан істен шығуы, ескіруі салдарынан</w:t>
            </w:r>
          </w:p>
          <w:p>
            <w:pPr>
              <w:spacing w:after="20"/>
              <w:ind w:left="20"/>
              <w:jc w:val="both"/>
            </w:pPr>
            <w:r>
              <w:rPr>
                <w:rFonts w:ascii="Times New Roman"/>
                <w:b w:val="false"/>
                <w:i w:val="false"/>
                <w:color w:val="000000"/>
                <w:sz w:val="20"/>
              </w:rPr>
              <w:t>
вследствие физического выбытия, ветхости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ұйымдарға беру есебінен</w:t>
            </w:r>
          </w:p>
          <w:p>
            <w:pPr>
              <w:spacing w:after="20"/>
              <w:ind w:left="20"/>
              <w:jc w:val="both"/>
            </w:pPr>
            <w:r>
              <w:rPr>
                <w:rFonts w:ascii="Times New Roman"/>
                <w:b w:val="false"/>
                <w:i w:val="false"/>
                <w:color w:val="000000"/>
                <w:sz w:val="20"/>
              </w:rPr>
              <w:t>
за счет передачи другим организациям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себептер бойынша</w:t>
            </w:r>
          </w:p>
          <w:p>
            <w:pPr>
              <w:spacing w:after="20"/>
              <w:ind w:left="20"/>
              <w:jc w:val="both"/>
            </w:pPr>
            <w:r>
              <w:rPr>
                <w:rFonts w:ascii="Times New Roman"/>
                <w:b w:val="false"/>
                <w:i w:val="false"/>
                <w:color w:val="000000"/>
                <w:sz w:val="20"/>
              </w:rPr>
              <w:t>
по другим причинам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Жөндеуді қажет ететін көшедегі газ желісінің ұзындығы</w:t>
            </w:r>
          </w:p>
          <w:p>
            <w:pPr>
              <w:spacing w:after="20"/>
              <w:ind w:left="20"/>
              <w:jc w:val="both"/>
            </w:pPr>
            <w:r>
              <w:rPr>
                <w:rFonts w:ascii="Times New Roman"/>
                <w:b w:val="false"/>
                <w:i w:val="false"/>
                <w:color w:val="000000"/>
                <w:sz w:val="20"/>
              </w:rPr>
              <w:t>
Протяженность уличной газовой сети, нуждающейся в ремонте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Жөнделген көшедегі газ желісініңұзындығы</w:t>
            </w:r>
          </w:p>
          <w:p>
            <w:pPr>
              <w:spacing w:after="20"/>
              <w:ind w:left="20"/>
              <w:jc w:val="both"/>
            </w:pPr>
            <w:r>
              <w:rPr>
                <w:rFonts w:ascii="Times New Roman"/>
                <w:b w:val="false"/>
                <w:i w:val="false"/>
                <w:color w:val="000000"/>
                <w:sz w:val="20"/>
              </w:rPr>
              <w:t>
Протяженность отремонтированной уличной газовой сети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 есебінен</w:t>
            </w:r>
          </w:p>
          <w:p>
            <w:pPr>
              <w:spacing w:after="20"/>
              <w:ind w:left="20"/>
              <w:jc w:val="both"/>
            </w:pPr>
            <w:r>
              <w:rPr>
                <w:rFonts w:ascii="Times New Roman"/>
                <w:b w:val="false"/>
                <w:i w:val="false"/>
                <w:color w:val="000000"/>
                <w:sz w:val="20"/>
              </w:rPr>
              <w:t>
за счет капитального ремонта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жөндеу есебінен</w:t>
            </w:r>
          </w:p>
          <w:p>
            <w:pPr>
              <w:spacing w:after="20"/>
              <w:ind w:left="20"/>
              <w:jc w:val="both"/>
            </w:pPr>
            <w:r>
              <w:rPr>
                <w:rFonts w:ascii="Times New Roman"/>
                <w:b w:val="false"/>
                <w:i w:val="false"/>
                <w:color w:val="000000"/>
                <w:sz w:val="20"/>
              </w:rPr>
              <w:t>
за счет текущего ремонта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5-жолдан:</w:t>
            </w:r>
          </w:p>
          <w:p>
            <w:pPr>
              <w:spacing w:after="20"/>
              <w:ind w:left="20"/>
              <w:jc w:val="both"/>
            </w:pPr>
            <w:r>
              <w:rPr>
                <w:rFonts w:ascii="Times New Roman"/>
                <w:b w:val="false"/>
                <w:i w:val="false"/>
                <w:color w:val="000000"/>
                <w:sz w:val="20"/>
              </w:rPr>
              <w:t>
из строки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w:t>
            </w:r>
          </w:p>
          <w:p>
            <w:pPr>
              <w:spacing w:after="20"/>
              <w:ind w:left="20"/>
              <w:jc w:val="both"/>
            </w:pPr>
            <w:r>
              <w:rPr>
                <w:rFonts w:ascii="Times New Roman"/>
                <w:b w:val="false"/>
                <w:i w:val="false"/>
                <w:color w:val="000000"/>
                <w:sz w:val="20"/>
              </w:rPr>
              <w:t>
за счет средств республиканского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p>
            <w:pPr>
              <w:spacing w:after="20"/>
              <w:ind w:left="20"/>
              <w:jc w:val="both"/>
            </w:pPr>
            <w:r>
              <w:rPr>
                <w:rFonts w:ascii="Times New Roman"/>
                <w:b w:val="false"/>
                <w:i w:val="false"/>
                <w:color w:val="000000"/>
                <w:sz w:val="20"/>
              </w:rPr>
              <w:t>
за счет средств местного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қаражаты есебінен</w:t>
            </w:r>
          </w:p>
          <w:p>
            <w:pPr>
              <w:spacing w:after="20"/>
              <w:ind w:left="20"/>
              <w:jc w:val="both"/>
            </w:pPr>
            <w:r>
              <w:rPr>
                <w:rFonts w:ascii="Times New Roman"/>
                <w:b w:val="false"/>
                <w:i w:val="false"/>
                <w:color w:val="000000"/>
                <w:sz w:val="20"/>
              </w:rPr>
              <w:t>
за счет средств предприятия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соңына көшедегі газ желісінің ұзындығы</w:t>
            </w:r>
          </w:p>
          <w:p>
            <w:pPr>
              <w:spacing w:after="20"/>
              <w:ind w:left="20"/>
              <w:jc w:val="both"/>
            </w:pPr>
            <w:r>
              <w:rPr>
                <w:rFonts w:ascii="Times New Roman"/>
                <w:b w:val="false"/>
                <w:i w:val="false"/>
                <w:color w:val="000000"/>
                <w:sz w:val="20"/>
              </w:rPr>
              <w:t xml:space="preserve">
Протяженность уличной газовой сети на конец года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соңындағы орамішілік (аулаішілік) газ желілерінің ұзындығы</w:t>
            </w:r>
          </w:p>
          <w:p>
            <w:pPr>
              <w:spacing w:after="20"/>
              <w:ind w:left="20"/>
              <w:jc w:val="both"/>
            </w:pPr>
            <w:r>
              <w:rPr>
                <w:rFonts w:ascii="Times New Roman"/>
                <w:b w:val="false"/>
                <w:i w:val="false"/>
                <w:color w:val="000000"/>
                <w:sz w:val="20"/>
              </w:rPr>
              <w:t xml:space="preserve">
Протяженность внутриквартальных (внутридворовых) газовых сетей на конец года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желілеріндегі апаттар саны</w:t>
            </w:r>
          </w:p>
          <w:p>
            <w:pPr>
              <w:spacing w:after="20"/>
              <w:ind w:left="20"/>
              <w:jc w:val="both"/>
            </w:pPr>
            <w:r>
              <w:rPr>
                <w:rFonts w:ascii="Times New Roman"/>
                <w:b w:val="false"/>
                <w:i w:val="false"/>
                <w:color w:val="000000"/>
                <w:sz w:val="20"/>
              </w:rPr>
              <w:t xml:space="preserve">
Число аварий на газовых сетях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p>
            <w:pPr>
              <w:spacing w:after="20"/>
              <w:ind w:left="20"/>
              <w:jc w:val="both"/>
            </w:pPr>
            <w:r>
              <w:rPr>
                <w:rFonts w:ascii="Times New Roman"/>
                <w:b w:val="false"/>
                <w:i w:val="false"/>
                <w:color w:val="000000"/>
                <w:sz w:val="20"/>
              </w:rPr>
              <w:t>
единица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3" w:id="30"/>
    <w:p>
      <w:pPr>
        <w:spacing w:after="0"/>
        <w:ind w:left="0"/>
        <w:jc w:val="both"/>
      </w:pPr>
      <w:r>
        <w:rPr>
          <w:rFonts w:ascii="Times New Roman"/>
          <w:b w:val="false"/>
          <w:i w:val="false"/>
          <w:color w:val="000000"/>
          <w:sz w:val="28"/>
        </w:rPr>
        <w:t>
      Ескертпе:</w:t>
      </w:r>
    </w:p>
    <w:bookmarkEnd w:id="30"/>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7</w:t>
      </w:r>
      <w:r>
        <w:rPr>
          <w:rFonts w:ascii="Times New Roman"/>
          <w:b w:val="false"/>
          <w:i w:val="false"/>
          <w:color w:val="000000"/>
          <w:sz w:val="28"/>
        </w:rPr>
        <w:t>км – мұнда және бұдан әрі километр</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7</w:t>
      </w:r>
      <w:r>
        <w:rPr>
          <w:rFonts w:ascii="Times New Roman"/>
          <w:b w:val="false"/>
          <w:i w:val="false"/>
          <w:color w:val="000000"/>
          <w:sz w:val="28"/>
        </w:rPr>
        <w:t>км – здесь и далее километр</w:t>
      </w:r>
    </w:p>
    <w:p>
      <w:pPr>
        <w:spacing w:after="0"/>
        <w:ind w:left="0"/>
        <w:jc w:val="both"/>
      </w:pPr>
      <w:r>
        <w:rPr>
          <w:rFonts w:ascii="Times New Roman"/>
          <w:b w:val="false"/>
          <w:i w:val="false"/>
          <w:color w:val="000000"/>
          <w:sz w:val="28"/>
        </w:rPr>
        <w:t>
      9. Газ реттеу пунктерінің санын көрсетіңіз, бірлікпен</w:t>
      </w:r>
    </w:p>
    <w:p>
      <w:pPr>
        <w:spacing w:after="0"/>
        <w:ind w:left="0"/>
        <w:jc w:val="both"/>
      </w:pPr>
      <w:r>
        <w:rPr>
          <w:rFonts w:ascii="Times New Roman"/>
          <w:b w:val="false"/>
          <w:i w:val="false"/>
          <w:color w:val="000000"/>
          <w:sz w:val="28"/>
        </w:rPr>
        <w:t>
      Укажите количество газорегуляторных пунктов, в единицах</w:t>
      </w:r>
    </w:p>
    <w:p>
      <w:pPr>
        <w:spacing w:after="0"/>
        <w:ind w:left="0"/>
        <w:jc w:val="both"/>
      </w:pPr>
      <w:r>
        <w:rPr>
          <w:rFonts w:ascii="Times New Roman"/>
          <w:b w:val="false"/>
          <w:i w:val="false"/>
          <w:color w:val="000000"/>
          <w:sz w:val="28"/>
        </w:rPr>
        <w:t>
      Газбен жабдықтау, газ тарату кәсіпорындары толтырады</w:t>
      </w:r>
    </w:p>
    <w:p>
      <w:pPr>
        <w:spacing w:after="0"/>
        <w:ind w:left="0"/>
        <w:jc w:val="both"/>
      </w:pPr>
      <w:r>
        <w:rPr>
          <w:rFonts w:ascii="Times New Roman"/>
          <w:b w:val="false"/>
          <w:i w:val="false"/>
          <w:color w:val="000000"/>
          <w:sz w:val="28"/>
        </w:rPr>
        <w:t>
      Заполняют газоснабжающие, газораспределительные предприятия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p>
            <w:pPr>
              <w:spacing w:after="20"/>
              <w:ind w:left="20"/>
              <w:jc w:val="both"/>
            </w:pPr>
            <w:r>
              <w:rPr>
                <w:rFonts w:ascii="Times New Roman"/>
                <w:b w:val="false"/>
                <w:i w:val="false"/>
                <w:color w:val="000000"/>
                <w:sz w:val="20"/>
              </w:rPr>
              <w:t>
Наименование показателей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тәрізді күйдегі табиғи газ</w:t>
            </w:r>
          </w:p>
          <w:p>
            <w:pPr>
              <w:spacing w:after="20"/>
              <w:ind w:left="20"/>
              <w:jc w:val="both"/>
            </w:pPr>
            <w:r>
              <w:rPr>
                <w:rFonts w:ascii="Times New Roman"/>
                <w:b w:val="false"/>
                <w:i w:val="false"/>
                <w:color w:val="000000"/>
                <w:sz w:val="20"/>
              </w:rPr>
              <w:t>
Газ природный (естественный) в газообразном состоянии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Сұйытылған табиғи газ </w:t>
            </w:r>
          </w:p>
          <w:p>
            <w:pPr>
              <w:spacing w:after="20"/>
              <w:ind w:left="20"/>
              <w:jc w:val="both"/>
            </w:pPr>
            <w:r>
              <w:rPr>
                <w:rFonts w:ascii="Times New Roman"/>
                <w:b w:val="false"/>
                <w:i w:val="false"/>
                <w:color w:val="000000"/>
                <w:sz w:val="20"/>
              </w:rPr>
              <w:t>
Газ природный сжиженный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жер</w:t>
            </w:r>
          </w:p>
          <w:p>
            <w:pPr>
              <w:spacing w:after="20"/>
              <w:ind w:left="20"/>
              <w:jc w:val="both"/>
            </w:pPr>
            <w:r>
              <w:rPr>
                <w:rFonts w:ascii="Times New Roman"/>
                <w:b w:val="false"/>
                <w:i w:val="false"/>
                <w:color w:val="000000"/>
                <w:sz w:val="20"/>
              </w:rPr>
              <w:t>
городская местность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ауылдықжер</w:t>
            </w:r>
          </w:p>
          <w:p>
            <w:pPr>
              <w:spacing w:after="20"/>
              <w:ind w:left="20"/>
              <w:jc w:val="both"/>
            </w:pPr>
            <w:r>
              <w:rPr>
                <w:rFonts w:ascii="Times New Roman"/>
                <w:b w:val="false"/>
                <w:i w:val="false"/>
                <w:color w:val="000000"/>
                <w:sz w:val="20"/>
              </w:rPr>
              <w:t>
сельская местность</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жер</w:t>
            </w:r>
          </w:p>
          <w:p>
            <w:pPr>
              <w:spacing w:after="20"/>
              <w:ind w:left="20"/>
              <w:jc w:val="both"/>
            </w:pPr>
            <w:r>
              <w:rPr>
                <w:rFonts w:ascii="Times New Roman"/>
                <w:b w:val="false"/>
                <w:i w:val="false"/>
                <w:color w:val="000000"/>
                <w:sz w:val="20"/>
              </w:rPr>
              <w:t>
городская местность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w:t>
            </w:r>
          </w:p>
          <w:p>
            <w:pPr>
              <w:spacing w:after="20"/>
              <w:ind w:left="20"/>
              <w:jc w:val="both"/>
            </w:pPr>
            <w:r>
              <w:rPr>
                <w:rFonts w:ascii="Times New Roman"/>
                <w:b w:val="false"/>
                <w:i w:val="false"/>
                <w:color w:val="000000"/>
                <w:sz w:val="20"/>
              </w:rPr>
              <w:t>
сельская местность</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реттеу пунктерінің саны</w:t>
            </w:r>
          </w:p>
          <w:p>
            <w:pPr>
              <w:spacing w:after="20"/>
              <w:ind w:left="20"/>
              <w:jc w:val="both"/>
            </w:pPr>
            <w:r>
              <w:rPr>
                <w:rFonts w:ascii="Times New Roman"/>
                <w:b w:val="false"/>
                <w:i w:val="false"/>
                <w:color w:val="000000"/>
                <w:sz w:val="20"/>
              </w:rPr>
              <w:t>
Количество газорегуляторных пунктов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істейтін</w:t>
            </w:r>
          </w:p>
          <w:p>
            <w:pPr>
              <w:spacing w:after="20"/>
              <w:ind w:left="20"/>
              <w:jc w:val="both"/>
            </w:pPr>
            <w:r>
              <w:rPr>
                <w:rFonts w:ascii="Times New Roman"/>
                <w:b w:val="false"/>
                <w:i w:val="false"/>
                <w:color w:val="000000"/>
                <w:sz w:val="20"/>
              </w:rPr>
              <w:t>
действующие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істемейтін</w:t>
            </w:r>
          </w:p>
          <w:p>
            <w:pPr>
              <w:spacing w:after="20"/>
              <w:ind w:left="20"/>
              <w:jc w:val="both"/>
            </w:pPr>
            <w:r>
              <w:rPr>
                <w:rFonts w:ascii="Times New Roman"/>
                <w:b w:val="false"/>
                <w:i w:val="false"/>
                <w:color w:val="000000"/>
                <w:sz w:val="20"/>
              </w:rPr>
              <w:t>
бездействующие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Шкафтық газ реттеу пунктерінің саны</w:t>
            </w:r>
          </w:p>
          <w:p>
            <w:pPr>
              <w:spacing w:after="20"/>
              <w:ind w:left="20"/>
              <w:jc w:val="both"/>
            </w:pPr>
            <w:r>
              <w:rPr>
                <w:rFonts w:ascii="Times New Roman"/>
                <w:b w:val="false"/>
                <w:i w:val="false"/>
                <w:color w:val="000000"/>
                <w:sz w:val="20"/>
              </w:rPr>
              <w:t>
Количество шкафных газорегуляторных пунктов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шкафтық газ реттеу пунктерінің саны</w:t>
            </w:r>
          </w:p>
          <w:p>
            <w:pPr>
              <w:spacing w:after="20"/>
              <w:ind w:left="20"/>
              <w:jc w:val="both"/>
            </w:pPr>
            <w:r>
              <w:rPr>
                <w:rFonts w:ascii="Times New Roman"/>
                <w:b w:val="false"/>
                <w:i w:val="false"/>
                <w:color w:val="000000"/>
                <w:sz w:val="20"/>
              </w:rPr>
              <w:t>
количество индивидуальных шкафных газорегуляторных пунктов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both"/>
      </w:pPr>
      <w:r>
        <w:rPr>
          <w:rFonts w:ascii="Times New Roman"/>
          <w:b w:val="false"/>
          <w:i w:val="false"/>
          <w:color w:val="000000"/>
          <w:sz w:val="28"/>
        </w:rPr>
        <w:t>
      10. Статистикалық нысанды толтыруға жұмсалған уақытты көрсетіңіз, сағатпен (қажеттісін қоршаңыз)</w:t>
      </w:r>
    </w:p>
    <w:p>
      <w:pPr>
        <w:spacing w:after="0"/>
        <w:ind w:left="0"/>
        <w:jc w:val="both"/>
      </w:pPr>
      <w:r>
        <w:rPr>
          <w:rFonts w:ascii="Times New Roman"/>
          <w:b w:val="false"/>
          <w:i w:val="false"/>
          <w:color w:val="000000"/>
          <w:sz w:val="28"/>
        </w:rPr>
        <w:t>
      Укажите время, затраченное на заполнение статистической формы, в часах (нужное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Pr>
        <w:spacing w:after="0"/>
        <w:ind w:left="0"/>
        <w:jc w:val="both"/>
      </w:pPr>
      <w:r>
        <w:rPr>
          <w:rFonts w:ascii="Times New Roman"/>
          <w:b w:val="false"/>
          <w:i w:val="false"/>
          <w:color w:val="000000"/>
          <w:sz w:val="28"/>
        </w:rPr>
        <w:t>
      Атауы Мекенжайы (респонденттің)</w:t>
      </w:r>
    </w:p>
    <w:p>
      <w:pPr>
        <w:spacing w:after="0"/>
        <w:ind w:left="0"/>
        <w:jc w:val="both"/>
      </w:pPr>
      <w:r>
        <w:rPr>
          <w:rFonts w:ascii="Times New Roman"/>
          <w:b w:val="false"/>
          <w:i w:val="false"/>
          <w:color w:val="000000"/>
          <w:sz w:val="28"/>
        </w:rPr>
        <w:t xml:space="preserve">
      Наименование ____________________ Адрес (респондента) _______________________ </w:t>
      </w:r>
    </w:p>
    <w:p>
      <w:pPr>
        <w:spacing w:after="0"/>
        <w:ind w:left="0"/>
        <w:jc w:val="both"/>
      </w:pPr>
      <w:r>
        <w:rPr>
          <w:rFonts w:ascii="Times New Roman"/>
          <w:b w:val="false"/>
          <w:i w:val="false"/>
          <w:color w:val="000000"/>
          <w:sz w:val="28"/>
        </w:rPr>
        <w:t xml:space="preserve">
      Телефоны (респонденттің) </w:t>
      </w:r>
    </w:p>
    <w:p>
      <w:pPr>
        <w:spacing w:after="0"/>
        <w:ind w:left="0"/>
        <w:jc w:val="both"/>
      </w:pPr>
      <w:r>
        <w:rPr>
          <w:rFonts w:ascii="Times New Roman"/>
          <w:b w:val="false"/>
          <w:i w:val="false"/>
          <w:color w:val="000000"/>
          <w:sz w:val="28"/>
        </w:rPr>
        <w:t xml:space="preserve">
      Телефон (респондента) ________________________ ____________________________ </w:t>
      </w:r>
    </w:p>
    <w:p>
      <w:pPr>
        <w:spacing w:after="0"/>
        <w:ind w:left="0"/>
        <w:jc w:val="both"/>
      </w:pPr>
      <w:r>
        <w:rPr>
          <w:rFonts w:ascii="Times New Roman"/>
          <w:b w:val="false"/>
          <w:i w:val="false"/>
          <w:color w:val="000000"/>
          <w:sz w:val="28"/>
        </w:rPr>
        <w:t xml:space="preserve">
      стационарлық             ұялы </w:t>
      </w:r>
    </w:p>
    <w:p>
      <w:pPr>
        <w:spacing w:after="0"/>
        <w:ind w:left="0"/>
        <w:jc w:val="both"/>
      </w:pPr>
      <w:r>
        <w:rPr>
          <w:rFonts w:ascii="Times New Roman"/>
          <w:b w:val="false"/>
          <w:i w:val="false"/>
          <w:color w:val="000000"/>
          <w:sz w:val="28"/>
        </w:rPr>
        <w:t>
      стационарный             мобильный</w:t>
      </w:r>
    </w:p>
    <w:p>
      <w:pPr>
        <w:spacing w:after="0"/>
        <w:ind w:left="0"/>
        <w:jc w:val="both"/>
      </w:pPr>
      <w:r>
        <w:rPr>
          <w:rFonts w:ascii="Times New Roman"/>
          <w:b w:val="false"/>
          <w:i w:val="false"/>
          <w:color w:val="000000"/>
          <w:sz w:val="28"/>
        </w:rPr>
        <w:t xml:space="preserve">
      Электрондық пошта мекенжайы (респонденттің) </w:t>
      </w:r>
    </w:p>
    <w:p>
      <w:pPr>
        <w:spacing w:after="0"/>
        <w:ind w:left="0"/>
        <w:jc w:val="both"/>
      </w:pPr>
      <w:r>
        <w:rPr>
          <w:rFonts w:ascii="Times New Roman"/>
          <w:b w:val="false"/>
          <w:i w:val="false"/>
          <w:color w:val="000000"/>
          <w:sz w:val="28"/>
        </w:rPr>
        <w:t xml:space="preserve">
      Адрес электронной почты (респондента) _______________________________________ </w:t>
      </w:r>
    </w:p>
    <w:p>
      <w:pPr>
        <w:spacing w:after="0"/>
        <w:ind w:left="0"/>
        <w:jc w:val="both"/>
      </w:pPr>
      <w:r>
        <w:rPr>
          <w:rFonts w:ascii="Times New Roman"/>
          <w:b w:val="false"/>
          <w:i w:val="false"/>
          <w:color w:val="000000"/>
          <w:sz w:val="28"/>
        </w:rPr>
        <w:t xml:space="preserve">
      Орындаушы </w:t>
      </w:r>
    </w:p>
    <w:p>
      <w:pPr>
        <w:spacing w:after="0"/>
        <w:ind w:left="0"/>
        <w:jc w:val="both"/>
      </w:pPr>
      <w:r>
        <w:rPr>
          <w:rFonts w:ascii="Times New Roman"/>
          <w:b w:val="false"/>
          <w:i w:val="false"/>
          <w:color w:val="000000"/>
          <w:sz w:val="28"/>
        </w:rPr>
        <w:t xml:space="preserve">
      Исполнитель __________________________________ ___________________________ </w:t>
      </w:r>
    </w:p>
    <w:p>
      <w:pPr>
        <w:spacing w:after="0"/>
        <w:ind w:left="0"/>
        <w:jc w:val="both"/>
      </w:pPr>
      <w:r>
        <w:rPr>
          <w:rFonts w:ascii="Times New Roman"/>
          <w:b w:val="false"/>
          <w:i w:val="false"/>
          <w:color w:val="000000"/>
          <w:sz w:val="28"/>
        </w:rPr>
        <w:t>
      тегі, аты және әкесінің аты (бар болған жағдайда) қолы, телефоны (орындаушы)</w:t>
      </w:r>
    </w:p>
    <w:p>
      <w:pPr>
        <w:spacing w:after="0"/>
        <w:ind w:left="0"/>
        <w:jc w:val="both"/>
      </w:pPr>
      <w:r>
        <w:rPr>
          <w:rFonts w:ascii="Times New Roman"/>
          <w:b w:val="false"/>
          <w:i w:val="false"/>
          <w:color w:val="000000"/>
          <w:sz w:val="28"/>
        </w:rPr>
        <w:t>
      фамилия, имя и отчество (при его наличии) подпись, телефон (исполнителя)</w:t>
      </w:r>
    </w:p>
    <w:p>
      <w:pPr>
        <w:spacing w:after="0"/>
        <w:ind w:left="0"/>
        <w:jc w:val="both"/>
      </w:pPr>
      <w:r>
        <w:rPr>
          <w:rFonts w:ascii="Times New Roman"/>
          <w:b w:val="false"/>
          <w:i w:val="false"/>
          <w:color w:val="000000"/>
          <w:sz w:val="28"/>
        </w:rPr>
        <w:t xml:space="preserve">
      Бас бухгалтер немесе </w:t>
      </w:r>
    </w:p>
    <w:p>
      <w:pPr>
        <w:spacing w:after="0"/>
        <w:ind w:left="0"/>
        <w:jc w:val="both"/>
      </w:pPr>
      <w:r>
        <w:rPr>
          <w:rFonts w:ascii="Times New Roman"/>
          <w:b w:val="false"/>
          <w:i w:val="false"/>
          <w:color w:val="000000"/>
          <w:sz w:val="28"/>
        </w:rPr>
        <w:t xml:space="preserve">
      оның міндетін атқарушы тұлға </w:t>
      </w:r>
    </w:p>
    <w:p>
      <w:pPr>
        <w:spacing w:after="0"/>
        <w:ind w:left="0"/>
        <w:jc w:val="both"/>
      </w:pPr>
      <w:r>
        <w:rPr>
          <w:rFonts w:ascii="Times New Roman"/>
          <w:b w:val="false"/>
          <w:i w:val="false"/>
          <w:color w:val="000000"/>
          <w:sz w:val="28"/>
        </w:rPr>
        <w:t xml:space="preserve">
      Главный бухгалтер или лицо, </w:t>
      </w:r>
    </w:p>
    <w:p>
      <w:pPr>
        <w:spacing w:after="0"/>
        <w:ind w:left="0"/>
        <w:jc w:val="both"/>
      </w:pPr>
      <w:r>
        <w:rPr>
          <w:rFonts w:ascii="Times New Roman"/>
          <w:b w:val="false"/>
          <w:i w:val="false"/>
          <w:color w:val="000000"/>
          <w:sz w:val="28"/>
        </w:rPr>
        <w:t xml:space="preserve">
      исполняющее его обязанности __________________________________ ____________ </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xml:space="preserve">
      Басшы немесе оның </w:t>
      </w:r>
    </w:p>
    <w:p>
      <w:pPr>
        <w:spacing w:after="0"/>
        <w:ind w:left="0"/>
        <w:jc w:val="both"/>
      </w:pPr>
      <w:r>
        <w:rPr>
          <w:rFonts w:ascii="Times New Roman"/>
          <w:b w:val="false"/>
          <w:i w:val="false"/>
          <w:color w:val="000000"/>
          <w:sz w:val="28"/>
        </w:rPr>
        <w:t xml:space="preserve">
      міндетін атқарушы тұлға </w:t>
      </w:r>
    </w:p>
    <w:p>
      <w:pPr>
        <w:spacing w:after="0"/>
        <w:ind w:left="0"/>
        <w:jc w:val="both"/>
      </w:pPr>
      <w:r>
        <w:rPr>
          <w:rFonts w:ascii="Times New Roman"/>
          <w:b w:val="false"/>
          <w:i w:val="false"/>
          <w:color w:val="000000"/>
          <w:sz w:val="28"/>
        </w:rPr>
        <w:t xml:space="preserve">
      Руководитель или лицо, </w:t>
      </w:r>
    </w:p>
    <w:p>
      <w:pPr>
        <w:spacing w:after="0"/>
        <w:ind w:left="0"/>
        <w:jc w:val="both"/>
      </w:pPr>
      <w:r>
        <w:rPr>
          <w:rFonts w:ascii="Times New Roman"/>
          <w:b w:val="false"/>
          <w:i w:val="false"/>
          <w:color w:val="000000"/>
          <w:sz w:val="28"/>
        </w:rPr>
        <w:t xml:space="preserve">
      исполняющее его обязанности ______________________________ ________________ </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bookmarkStart w:name="z44" w:id="31"/>
    <w:p>
      <w:pPr>
        <w:spacing w:after="0"/>
        <w:ind w:left="0"/>
        <w:jc w:val="both"/>
      </w:pPr>
      <w:r>
        <w:rPr>
          <w:rFonts w:ascii="Times New Roman"/>
          <w:b w:val="false"/>
          <w:i w:val="false"/>
          <w:color w:val="000000"/>
          <w:sz w:val="28"/>
        </w:rPr>
        <w:t>
      Ескертпе:</w:t>
      </w:r>
    </w:p>
    <w:bookmarkEnd w:id="31"/>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8"/>
        </w:rPr>
        <w:t>497-бабында</w:t>
      </w:r>
      <w:r>
        <w:rPr>
          <w:rFonts w:ascii="Times New Roman"/>
          <w:b w:val="false"/>
          <w:i w:val="false"/>
          <w:color w:val="000000"/>
          <w:sz w:val="28"/>
        </w:rPr>
        <w:t xml:space="preserve"> көзделген әкімшілік құқық бұзушылықтар болып табылады</w:t>
      </w:r>
    </w:p>
    <w:p>
      <w:pPr>
        <w:spacing w:after="0"/>
        <w:ind w:left="0"/>
        <w:jc w:val="both"/>
      </w:pPr>
      <w:r>
        <w:rPr>
          <w:rFonts w:ascii="Times New Roman"/>
          <w:b w:val="false"/>
          <w:i w:val="false"/>
          <w:color w:val="000000"/>
          <w:sz w:val="28"/>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реформалар агенттігінің</w:t>
            </w:r>
            <w:r>
              <w:br/>
            </w:r>
            <w:r>
              <w:rPr>
                <w:rFonts w:ascii="Times New Roman"/>
                <w:b w:val="false"/>
                <w:i w:val="false"/>
                <w:color w:val="000000"/>
                <w:sz w:val="20"/>
              </w:rPr>
              <w:t>Ұлттық статистика</w:t>
            </w:r>
            <w:r>
              <w:br/>
            </w:r>
            <w:r>
              <w:rPr>
                <w:rFonts w:ascii="Times New Roman"/>
                <w:b w:val="false"/>
                <w:i w:val="false"/>
                <w:color w:val="000000"/>
                <w:sz w:val="20"/>
              </w:rPr>
              <w:t>бюросының басшысы</w:t>
            </w:r>
            <w:r>
              <w:br/>
            </w:r>
            <w:r>
              <w:rPr>
                <w:rFonts w:ascii="Times New Roman"/>
                <w:b w:val="false"/>
                <w:i w:val="false"/>
                <w:color w:val="000000"/>
                <w:sz w:val="20"/>
              </w:rPr>
              <w:t>2022 жылғы 21 қыркүйектегі</w:t>
            </w:r>
            <w:r>
              <w:br/>
            </w:r>
            <w:r>
              <w:rPr>
                <w:rFonts w:ascii="Times New Roman"/>
                <w:b w:val="false"/>
                <w:i w:val="false"/>
                <w:color w:val="000000"/>
                <w:sz w:val="20"/>
              </w:rPr>
              <w:t>№ 26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экономика </w:t>
            </w:r>
            <w:r>
              <w:br/>
            </w:r>
            <w:r>
              <w:rPr>
                <w:rFonts w:ascii="Times New Roman"/>
                <w:b w:val="false"/>
                <w:i w:val="false"/>
                <w:color w:val="000000"/>
                <w:sz w:val="20"/>
              </w:rPr>
              <w:t>министрлігінің</w:t>
            </w:r>
            <w:r>
              <w:br/>
            </w:r>
            <w:r>
              <w:rPr>
                <w:rFonts w:ascii="Times New Roman"/>
                <w:b w:val="false"/>
                <w:i w:val="false"/>
                <w:color w:val="000000"/>
                <w:sz w:val="20"/>
              </w:rPr>
              <w:t xml:space="preserve">Статистика комитеті </w:t>
            </w:r>
            <w:r>
              <w:br/>
            </w:r>
            <w:r>
              <w:rPr>
                <w:rFonts w:ascii="Times New Roman"/>
                <w:b w:val="false"/>
                <w:i w:val="false"/>
                <w:color w:val="000000"/>
                <w:sz w:val="20"/>
              </w:rPr>
              <w:t>төрағасының</w:t>
            </w:r>
            <w:r>
              <w:br/>
            </w:r>
            <w:r>
              <w:rPr>
                <w:rFonts w:ascii="Times New Roman"/>
                <w:b w:val="false"/>
                <w:i w:val="false"/>
                <w:color w:val="000000"/>
                <w:sz w:val="20"/>
              </w:rPr>
              <w:t>2020 жылғы "5" ақпандағы</w:t>
            </w:r>
            <w:r>
              <w:br/>
            </w:r>
            <w:r>
              <w:rPr>
                <w:rFonts w:ascii="Times New Roman"/>
                <w:b w:val="false"/>
                <w:i w:val="false"/>
                <w:color w:val="000000"/>
                <w:sz w:val="20"/>
              </w:rPr>
              <w:t>№ 18 бұйрығына</w:t>
            </w:r>
            <w:r>
              <w:br/>
            </w:r>
            <w:r>
              <w:rPr>
                <w:rFonts w:ascii="Times New Roman"/>
                <w:b w:val="false"/>
                <w:i w:val="false"/>
                <w:color w:val="000000"/>
                <w:sz w:val="20"/>
              </w:rPr>
              <w:t>4-қосымша</w:t>
            </w:r>
          </w:p>
        </w:tc>
      </w:tr>
    </w:tbl>
    <w:bookmarkStart w:name="z47" w:id="32"/>
    <w:p>
      <w:pPr>
        <w:spacing w:after="0"/>
        <w:ind w:left="0"/>
        <w:jc w:val="left"/>
      </w:pPr>
      <w:r>
        <w:rPr>
          <w:rFonts w:ascii="Times New Roman"/>
          <w:b/>
          <w:i w:val="false"/>
          <w:color w:val="000000"/>
        </w:rPr>
        <w:t xml:space="preserve"> "Газ кәсіпорындарының қызметі туралы есеп" (индексі 1-ГАЗ, кезеңділігі жылдық) жалпымемлекеттік статистикалық байқаудың статистикалық нысанын толтыру жөніндегі нұсқаулық</w:t>
      </w:r>
    </w:p>
    <w:bookmarkEnd w:id="32"/>
    <w:bookmarkStart w:name="z48" w:id="33"/>
    <w:p>
      <w:pPr>
        <w:spacing w:after="0"/>
        <w:ind w:left="0"/>
        <w:jc w:val="both"/>
      </w:pPr>
      <w:r>
        <w:rPr>
          <w:rFonts w:ascii="Times New Roman"/>
          <w:b w:val="false"/>
          <w:i w:val="false"/>
          <w:color w:val="000000"/>
          <w:sz w:val="28"/>
        </w:rPr>
        <w:t>
      1. Осы нұсқаулық "Газ кәсіпорындарының қызметі туралы есеп" (индексі 1-ГАЗ, кезеңділігі жылдық) жалпымемлекеттік статистикалық байқаудың статистикалық нысанын (бұдан әрі – статистикалық нысан) толтыруды нақтылайды.</w:t>
      </w:r>
    </w:p>
    <w:bookmarkEnd w:id="33"/>
    <w:bookmarkStart w:name="z49" w:id="34"/>
    <w:p>
      <w:pPr>
        <w:spacing w:after="0"/>
        <w:ind w:left="0"/>
        <w:jc w:val="both"/>
      </w:pPr>
      <w:r>
        <w:rPr>
          <w:rFonts w:ascii="Times New Roman"/>
          <w:b w:val="false"/>
          <w:i w:val="false"/>
          <w:color w:val="000000"/>
          <w:sz w:val="28"/>
        </w:rPr>
        <w:t>
      2. Осы нұсқаулықта мынадай анықтамалар пайдаланылады:</w:t>
      </w:r>
    </w:p>
    <w:bookmarkEnd w:id="34"/>
    <w:p>
      <w:pPr>
        <w:spacing w:after="0"/>
        <w:ind w:left="0"/>
        <w:jc w:val="both"/>
      </w:pPr>
      <w:r>
        <w:rPr>
          <w:rFonts w:ascii="Times New Roman"/>
          <w:b w:val="false"/>
          <w:i w:val="false"/>
          <w:color w:val="000000"/>
          <w:sz w:val="28"/>
        </w:rPr>
        <w:t>
      1) өнеркәсіптік тұтынушы – өнеркәсіп өндірісінде отын және (немесе) шикізат ретінде пайдалану үшін газ сатып алатын заңды тұлға;</w:t>
      </w:r>
    </w:p>
    <w:p>
      <w:pPr>
        <w:spacing w:after="0"/>
        <w:ind w:left="0"/>
        <w:jc w:val="both"/>
      </w:pPr>
      <w:r>
        <w:rPr>
          <w:rFonts w:ascii="Times New Roman"/>
          <w:b w:val="false"/>
          <w:i w:val="false"/>
          <w:color w:val="000000"/>
          <w:sz w:val="28"/>
        </w:rPr>
        <w:t>
      2) тасымалдау – газ құбырлары арқылы шикі немесе тауарлық газды айдаудың технологиялық процесі;</w:t>
      </w:r>
    </w:p>
    <w:p>
      <w:pPr>
        <w:spacing w:after="0"/>
        <w:ind w:left="0"/>
        <w:jc w:val="both"/>
      </w:pPr>
      <w:r>
        <w:rPr>
          <w:rFonts w:ascii="Times New Roman"/>
          <w:b w:val="false"/>
          <w:i w:val="false"/>
          <w:color w:val="000000"/>
          <w:sz w:val="28"/>
        </w:rPr>
        <w:t>
      3) тауарлық газ қоймасы – тауарлық газды сақтауға арналған, технологиялық өзара байланысты өндірістік және өзге де объектілер кешені;</w:t>
      </w:r>
    </w:p>
    <w:p>
      <w:pPr>
        <w:spacing w:after="0"/>
        <w:ind w:left="0"/>
        <w:jc w:val="both"/>
      </w:pPr>
      <w:r>
        <w:rPr>
          <w:rFonts w:ascii="Times New Roman"/>
          <w:b w:val="false"/>
          <w:i w:val="false"/>
          <w:color w:val="000000"/>
          <w:sz w:val="28"/>
        </w:rPr>
        <w:t>
      4) тұрмыстық тұтынушы – тауарлық және (немесе) сұйытылған мұнай газын кәсіпкерлік қызметте пайдалану және оларды одан әрі өткізу мақсатынсыз тұрмыстық мұқтаждар үшін сатып алатын жеке тұлға;</w:t>
      </w:r>
    </w:p>
    <w:p>
      <w:pPr>
        <w:spacing w:after="0"/>
        <w:ind w:left="0"/>
        <w:jc w:val="both"/>
      </w:pPr>
      <w:r>
        <w:rPr>
          <w:rFonts w:ascii="Times New Roman"/>
          <w:b w:val="false"/>
          <w:i w:val="false"/>
          <w:color w:val="000000"/>
          <w:sz w:val="28"/>
        </w:rPr>
        <w:t>
      5) отынның жылу шығару қабілеті (жанудың үлестік жылуы) – салмағы 1 килограмм отынның толық жануы кезінде бөлінетін жылу мөлшерін көрсететін шама.</w:t>
      </w:r>
    </w:p>
    <w:bookmarkStart w:name="z50" w:id="35"/>
    <w:p>
      <w:pPr>
        <w:spacing w:after="0"/>
        <w:ind w:left="0"/>
        <w:jc w:val="both"/>
      </w:pPr>
      <w:r>
        <w:rPr>
          <w:rFonts w:ascii="Times New Roman"/>
          <w:b w:val="false"/>
          <w:i w:val="false"/>
          <w:color w:val="000000"/>
          <w:sz w:val="28"/>
        </w:rPr>
        <w:t>
      3. 3-бөлімнің 1-жолында отын бірлігінің оттегі толық жануы кезінде және жану өнімдері қоршаған орта температурасына дейін суыған кездегі жылу шығару қабілеті көрсетіледі. Жылу шығару қабілеті мың текше метрге мегаджоульмен өлшенеді (1 Джоуль 0,2388 калорияға тең).</w:t>
      </w:r>
    </w:p>
    <w:bookmarkEnd w:id="35"/>
    <w:p>
      <w:pPr>
        <w:spacing w:after="0"/>
        <w:ind w:left="0"/>
        <w:jc w:val="both"/>
      </w:pPr>
      <w:r>
        <w:rPr>
          <w:rFonts w:ascii="Times New Roman"/>
          <w:b w:val="false"/>
          <w:i w:val="false"/>
          <w:color w:val="000000"/>
          <w:sz w:val="28"/>
        </w:rPr>
        <w:t xml:space="preserve">
      3-бөлімнің 2-жолында тазарту процесіне дейін (шикі газ) ұңғыманың сағасында өлшенген табиғи газдың жалпы өндірісі көрсетіледі. </w:t>
      </w:r>
    </w:p>
    <w:p>
      <w:pPr>
        <w:spacing w:after="0"/>
        <w:ind w:left="0"/>
        <w:jc w:val="both"/>
      </w:pPr>
      <w:r>
        <w:rPr>
          <w:rFonts w:ascii="Times New Roman"/>
          <w:b w:val="false"/>
          <w:i w:val="false"/>
          <w:color w:val="000000"/>
          <w:sz w:val="28"/>
        </w:rPr>
        <w:t>
      3-бөлімнің 3.1-3.3-жолдарында алау етіп жағылған, атмосфераға шығарылған, қойнауқатқа кері айдалған табиғи газдың көлемі көрсетіледі.</w:t>
      </w:r>
    </w:p>
    <w:p>
      <w:pPr>
        <w:spacing w:after="0"/>
        <w:ind w:left="0"/>
        <w:jc w:val="both"/>
      </w:pPr>
      <w:r>
        <w:rPr>
          <w:rFonts w:ascii="Times New Roman"/>
          <w:b w:val="false"/>
          <w:i w:val="false"/>
          <w:color w:val="000000"/>
          <w:sz w:val="28"/>
        </w:rPr>
        <w:t>
      3-бөлімнің 4-жолында технологиялық процестердегі (күкіртті және басқа қоспаларды тазарту немесе алу кезінде) табиғи газдың шығасылары көрсетіледі. Технологиялық процестердегі шығындарға түпкілікті тұтынуға жарамды тауарлық газды алғанға дейін оны қайта өңдеумен байланысты шикі газдың барлық шығындары жатады.</w:t>
      </w:r>
    </w:p>
    <w:p>
      <w:pPr>
        <w:spacing w:after="0"/>
        <w:ind w:left="0"/>
        <w:jc w:val="both"/>
      </w:pPr>
      <w:r>
        <w:rPr>
          <w:rFonts w:ascii="Times New Roman"/>
          <w:b w:val="false"/>
          <w:i w:val="false"/>
          <w:color w:val="000000"/>
          <w:sz w:val="28"/>
        </w:rPr>
        <w:t>
      3-бөлімнің 5-жолында күкірттен және басқа да қоспалардан (құрғақ газ) тазартылғаннан кейін табиғи газды таза өндірудің көлемі (тауарлық шығару) көрсетіледі. Шығарылған, жағылған және қойнауқатқа қайта айдалған газ ескерілмейді.</w:t>
      </w:r>
    </w:p>
    <w:p>
      <w:pPr>
        <w:spacing w:after="0"/>
        <w:ind w:left="0"/>
        <w:jc w:val="both"/>
      </w:pPr>
      <w:r>
        <w:rPr>
          <w:rFonts w:ascii="Times New Roman"/>
          <w:b w:val="false"/>
          <w:i w:val="false"/>
          <w:color w:val="000000"/>
          <w:sz w:val="28"/>
        </w:rPr>
        <w:t>
      Осы бөлімді сондай-ақ құрғақ газ (тауарлық шығарылым) өндіретін газ өңдеуші кәсіпорындар толтырады.</w:t>
      </w:r>
    </w:p>
    <w:p>
      <w:pPr>
        <w:spacing w:after="0"/>
        <w:ind w:left="0"/>
        <w:jc w:val="both"/>
      </w:pPr>
      <w:r>
        <w:rPr>
          <w:rFonts w:ascii="Times New Roman"/>
          <w:b w:val="false"/>
          <w:i w:val="false"/>
          <w:color w:val="000000"/>
          <w:sz w:val="28"/>
        </w:rPr>
        <w:t>
      3-бөлімнің 6-жолын тікелей өз құбыры арқылы табиғи газды экспорттауды жүзеге асыратын өндіруші кәсіпорындар толтырады.</w:t>
      </w:r>
    </w:p>
    <w:p>
      <w:pPr>
        <w:spacing w:after="0"/>
        <w:ind w:left="0"/>
        <w:jc w:val="both"/>
      </w:pPr>
      <w:r>
        <w:rPr>
          <w:rFonts w:ascii="Times New Roman"/>
          <w:b w:val="false"/>
          <w:i w:val="false"/>
          <w:color w:val="000000"/>
          <w:sz w:val="28"/>
        </w:rPr>
        <w:t>
      3-бөлімнің 7-жолын табиғи газды халыққа және кәсіпорындарға тікелей өз құбыры арқылы жіберетін өндіруші кәсіпорындар толтырады.</w:t>
      </w:r>
    </w:p>
    <w:bookmarkStart w:name="z51" w:id="36"/>
    <w:p>
      <w:pPr>
        <w:spacing w:after="0"/>
        <w:ind w:left="0"/>
        <w:jc w:val="both"/>
      </w:pPr>
      <w:r>
        <w:rPr>
          <w:rFonts w:ascii="Times New Roman"/>
          <w:b w:val="false"/>
          <w:i w:val="false"/>
          <w:color w:val="000000"/>
          <w:sz w:val="28"/>
        </w:rPr>
        <w:t xml:space="preserve">
      4. 4-бөлімде табиғи газды өндіру кезінде өз қажеттілігіне отын мен энергияны тұтыну көрсетіледі. Табиғи газ көбінесе ұңғымалар мен кен орындарын пайдалану кезінде жылу мен энергияны қамтамасыз ету үшін жалғыз және ыңғайлы отын түрі болып табылады. Демек, өндірілген табиғи газдың едәуір бөлігін өндіруші компаниялар өндіріс процесінде пайдаланады. </w:t>
      </w:r>
    </w:p>
    <w:bookmarkEnd w:id="36"/>
    <w:bookmarkStart w:name="z52" w:id="37"/>
    <w:p>
      <w:pPr>
        <w:spacing w:after="0"/>
        <w:ind w:left="0"/>
        <w:jc w:val="both"/>
      </w:pPr>
      <w:r>
        <w:rPr>
          <w:rFonts w:ascii="Times New Roman"/>
          <w:b w:val="false"/>
          <w:i w:val="false"/>
          <w:color w:val="000000"/>
          <w:sz w:val="28"/>
        </w:rPr>
        <w:t>
      5. 5-бөлімнің 1-жолында магистральдық газ құбырына ел ішінде өндірілген табиғи газдың түсу көлемі көрсетіледі.</w:t>
      </w:r>
    </w:p>
    <w:bookmarkEnd w:id="37"/>
    <w:p>
      <w:pPr>
        <w:spacing w:after="0"/>
        <w:ind w:left="0"/>
        <w:jc w:val="both"/>
      </w:pPr>
      <w:r>
        <w:rPr>
          <w:rFonts w:ascii="Times New Roman"/>
          <w:b w:val="false"/>
          <w:i w:val="false"/>
          <w:color w:val="000000"/>
          <w:sz w:val="28"/>
        </w:rPr>
        <w:t>
      5-бөлімнің 2-жолында табиғи газдың импорты көрсетіледі.</w:t>
      </w:r>
    </w:p>
    <w:p>
      <w:pPr>
        <w:spacing w:after="0"/>
        <w:ind w:left="0"/>
        <w:jc w:val="both"/>
      </w:pPr>
      <w:r>
        <w:rPr>
          <w:rFonts w:ascii="Times New Roman"/>
          <w:b w:val="false"/>
          <w:i w:val="false"/>
          <w:color w:val="000000"/>
          <w:sz w:val="28"/>
        </w:rPr>
        <w:t>
      5-бөлімнің 3-жолында табиғи газдың экспорты көрсетіледі.</w:t>
      </w:r>
    </w:p>
    <w:p>
      <w:pPr>
        <w:spacing w:after="0"/>
        <w:ind w:left="0"/>
        <w:jc w:val="both"/>
      </w:pPr>
      <w:r>
        <w:rPr>
          <w:rFonts w:ascii="Times New Roman"/>
          <w:b w:val="false"/>
          <w:i w:val="false"/>
          <w:color w:val="000000"/>
          <w:sz w:val="28"/>
        </w:rPr>
        <w:t>
      5-бөлімнің 4.1-4.2-жолдарында есепті жылдың басына және соңына ел аумағында жер асты газ қоймасында сақталатын табиғи газдың қорлары көрсетіледі.</w:t>
      </w:r>
    </w:p>
    <w:p>
      <w:pPr>
        <w:spacing w:after="0"/>
        <w:ind w:left="0"/>
        <w:jc w:val="both"/>
      </w:pPr>
      <w:r>
        <w:rPr>
          <w:rFonts w:ascii="Times New Roman"/>
          <w:b w:val="false"/>
          <w:i w:val="false"/>
          <w:color w:val="000000"/>
          <w:sz w:val="28"/>
        </w:rPr>
        <w:t>
      5-бөлімнің 5-жолында газды алыс қашықтықтарға тасымалдау кезінде табиғи газдың құбыр арқылы беру жүйесіндегі шығындары көрсетіледі. Тасымалдау кезіндегі шығындар көлемі түсімдердің барлық көлемінің 1 пайызынан аспауы тиіс.</w:t>
      </w:r>
    </w:p>
    <w:p>
      <w:pPr>
        <w:spacing w:after="0"/>
        <w:ind w:left="0"/>
        <w:jc w:val="both"/>
      </w:pPr>
      <w:r>
        <w:rPr>
          <w:rFonts w:ascii="Times New Roman"/>
          <w:b w:val="false"/>
          <w:i w:val="false"/>
          <w:color w:val="000000"/>
          <w:sz w:val="28"/>
        </w:rPr>
        <w:t>
      5-бөлімнің 6-жолында тасымалдау жүйесінде табиғи газды өз қажеттіліктері үшін тұтыну көлемі көрсетіледі. Мұнда тасымалдау кезінде сорғылардың немесе компрессорлардың жұмысын қамтамасыз ету үшін табиғи газды тұтыну кіреді. Кен орнын өндіру немесе игеру жөніндегі қызметті қамтамасыз ету үшін жабдықты жылыту және пайдалану үшін газды тұтынуды қосуға болмайды.</w:t>
      </w:r>
    </w:p>
    <w:p>
      <w:pPr>
        <w:spacing w:after="0"/>
        <w:ind w:left="0"/>
        <w:jc w:val="both"/>
      </w:pPr>
      <w:r>
        <w:rPr>
          <w:rFonts w:ascii="Times New Roman"/>
          <w:b w:val="false"/>
          <w:i w:val="false"/>
          <w:color w:val="000000"/>
          <w:sz w:val="28"/>
        </w:rPr>
        <w:t>
      5-бөлімнің 7-жолында іске асыру үшін қолжетімді табиғи газдың жалпы көлемі көрсетіледі.</w:t>
      </w:r>
    </w:p>
    <w:p>
      <w:pPr>
        <w:spacing w:after="0"/>
        <w:ind w:left="0"/>
        <w:jc w:val="both"/>
      </w:pPr>
      <w:r>
        <w:rPr>
          <w:rFonts w:ascii="Times New Roman"/>
          <w:b w:val="false"/>
          <w:i w:val="false"/>
          <w:color w:val="000000"/>
          <w:sz w:val="28"/>
        </w:rPr>
        <w:t>
      5-бөлімнің 8.1.1-жолында түпкілікті тұтынушыларға одан әрі тарату үшін дистрибьюторлық (газбен жабдықтаушы) компанияларға берілген табиғи газдың көлемі көрсетіледі.</w:t>
      </w:r>
    </w:p>
    <w:p>
      <w:pPr>
        <w:spacing w:after="0"/>
        <w:ind w:left="0"/>
        <w:jc w:val="both"/>
      </w:pPr>
      <w:r>
        <w:rPr>
          <w:rFonts w:ascii="Times New Roman"/>
          <w:b w:val="false"/>
          <w:i w:val="false"/>
          <w:color w:val="000000"/>
          <w:sz w:val="28"/>
        </w:rPr>
        <w:t>
      5-бөлімнің 8.1.2-жолында магистральдық газ құбыры жүйесіне тікелей қосылған ірі тұтынушыларға тікелей жіберілген табиғи газ бойынша деректер көрсетіледі.</w:t>
      </w:r>
    </w:p>
    <w:p>
      <w:pPr>
        <w:spacing w:after="0"/>
        <w:ind w:left="0"/>
        <w:jc w:val="both"/>
      </w:pPr>
      <w:r>
        <w:rPr>
          <w:rFonts w:ascii="Times New Roman"/>
          <w:b w:val="false"/>
          <w:i w:val="false"/>
          <w:color w:val="000000"/>
          <w:sz w:val="28"/>
        </w:rPr>
        <w:t>
      5-бөлімнің 8.1.3-8.1.5-жолдарында жылу электр станцияларына (бұдан әрі – ЖЭС), жылу электр орталықтарына (бұдан әрі – ЖЭО) және қазандықтарға табиғи газды босату көрсетіледі.</w:t>
      </w:r>
    </w:p>
    <w:bookmarkStart w:name="z53" w:id="38"/>
    <w:p>
      <w:pPr>
        <w:spacing w:after="0"/>
        <w:ind w:left="0"/>
        <w:jc w:val="both"/>
      </w:pPr>
      <w:r>
        <w:rPr>
          <w:rFonts w:ascii="Times New Roman"/>
          <w:b w:val="false"/>
          <w:i w:val="false"/>
          <w:color w:val="000000"/>
          <w:sz w:val="28"/>
        </w:rPr>
        <w:t>
      6. 6-бөлімнің 1-жолында магистральдық газ құбырынан тарату жүйесіне түскен табиғи газдың жалпы көлемі көрсетіледі.</w:t>
      </w:r>
    </w:p>
    <w:bookmarkEnd w:id="38"/>
    <w:p>
      <w:pPr>
        <w:spacing w:after="0"/>
        <w:ind w:left="0"/>
        <w:jc w:val="both"/>
      </w:pPr>
      <w:r>
        <w:rPr>
          <w:rFonts w:ascii="Times New Roman"/>
          <w:b w:val="false"/>
          <w:i w:val="false"/>
          <w:color w:val="000000"/>
          <w:sz w:val="28"/>
        </w:rPr>
        <w:t>
      6-бөлімнің 2.1-2.6-жолдарында табиғи газды түпкілікті тұтынушыларға (үй шаруашылық секторына (халыққа), өнеркәсіптік кәсіпорындар секторына, қызмет көрсету секторына, ауыл шаруашылығы кәсіпорындарына, ЖЭС, ЖЭО, қазандықтарға) босату көрсетіледі.</w:t>
      </w:r>
    </w:p>
    <w:p>
      <w:pPr>
        <w:spacing w:after="0"/>
        <w:ind w:left="0"/>
        <w:jc w:val="both"/>
      </w:pPr>
      <w:r>
        <w:rPr>
          <w:rFonts w:ascii="Times New Roman"/>
          <w:b w:val="false"/>
          <w:i w:val="false"/>
          <w:color w:val="000000"/>
          <w:sz w:val="28"/>
        </w:rPr>
        <w:t>
      6-бөлімнің 3-жолында жергілікті тарату желілері арқылы тарату кезіндегі шығындар көрсетіледі.</w:t>
      </w:r>
    </w:p>
    <w:bookmarkStart w:name="z54" w:id="39"/>
    <w:p>
      <w:pPr>
        <w:spacing w:after="0"/>
        <w:ind w:left="0"/>
        <w:jc w:val="both"/>
      </w:pPr>
      <w:r>
        <w:rPr>
          <w:rFonts w:ascii="Times New Roman"/>
          <w:b w:val="false"/>
          <w:i w:val="false"/>
          <w:color w:val="000000"/>
          <w:sz w:val="28"/>
        </w:rPr>
        <w:t>
      7. 7-бөлімде табиғи газды түпкілікті тұтынушылар туралы жалпы мәліметтер көрсетіледі.</w:t>
      </w:r>
    </w:p>
    <w:bookmarkEnd w:id="39"/>
    <w:bookmarkStart w:name="z55" w:id="40"/>
    <w:p>
      <w:pPr>
        <w:spacing w:after="0"/>
        <w:ind w:left="0"/>
        <w:jc w:val="both"/>
      </w:pPr>
      <w:r>
        <w:rPr>
          <w:rFonts w:ascii="Times New Roman"/>
          <w:b w:val="false"/>
          <w:i w:val="false"/>
          <w:color w:val="000000"/>
          <w:sz w:val="28"/>
        </w:rPr>
        <w:t>
      8. 8-бөлімде жеке есептеудегі (бір желіде) көшедегі газ желісінің ұзындығы көрсетіледі. Егер құбырлар екі немесе одан да көп желіге салынса, онда газ желісінің ұзындығын анықтау үшін барлық желілердің ұзындығы қосылады.</w:t>
      </w:r>
    </w:p>
    <w:bookmarkEnd w:id="40"/>
    <w:p>
      <w:pPr>
        <w:spacing w:after="0"/>
        <w:ind w:left="0"/>
        <w:jc w:val="both"/>
      </w:pPr>
      <w:r>
        <w:rPr>
          <w:rFonts w:ascii="Times New Roman"/>
          <w:b w:val="false"/>
          <w:i w:val="false"/>
          <w:color w:val="000000"/>
          <w:sz w:val="28"/>
        </w:rPr>
        <w:t>
      8-бөлімнің 1 және 7-жолдарында кәсіпорынның балансында есептелетін және (немесе) бөгде кәсіпкерлік субъектілерінен жалға алынған көшедегі газ желілерінің ұзындығы тиісінше жылдың басына және соңына көрсетіледі.</w:t>
      </w:r>
    </w:p>
    <w:p>
      <w:pPr>
        <w:spacing w:after="0"/>
        <w:ind w:left="0"/>
        <w:jc w:val="both"/>
      </w:pPr>
      <w:r>
        <w:rPr>
          <w:rFonts w:ascii="Times New Roman"/>
          <w:b w:val="false"/>
          <w:i w:val="false"/>
          <w:color w:val="000000"/>
          <w:sz w:val="28"/>
        </w:rPr>
        <w:t>
      8-бөлімнің 2-жолында есепті жылы пайдалануға берілген көшедегі газ желілерінің жеке ұзындығы көрсетіледі (кәсіпорынның балансына қайта қабылданған көшедегі газ желілері, оның ішінде: қайтадан салынған газ құбырлары желісінің жүйелері, жұмыс істеп тұрған желілерді кеңейту және басқа ұйымдардан қабылданған көше желілері).</w:t>
      </w:r>
    </w:p>
    <w:p>
      <w:pPr>
        <w:spacing w:after="0"/>
        <w:ind w:left="0"/>
        <w:jc w:val="both"/>
      </w:pPr>
      <w:r>
        <w:rPr>
          <w:rFonts w:ascii="Times New Roman"/>
          <w:b w:val="false"/>
          <w:i w:val="false"/>
          <w:color w:val="000000"/>
          <w:sz w:val="28"/>
        </w:rPr>
        <w:t>
      8-бөлімнің 3-жолында есепті жылы пайдаланудан шығарылған газ желілерінің жеке ұзындығы көрсетіледі (елді мекенге жүргізілген реконструкцияға байланысты табиғи тозу, ескіру салдарынан пайдаланудан шығарылған және басқа ұйымдарға берілген желілерді қоса алғанда, кәсіпорын балансынан есептен шығарылған желілер).</w:t>
      </w:r>
    </w:p>
    <w:p>
      <w:pPr>
        <w:spacing w:after="0"/>
        <w:ind w:left="0"/>
        <w:jc w:val="both"/>
      </w:pPr>
      <w:r>
        <w:rPr>
          <w:rFonts w:ascii="Times New Roman"/>
          <w:b w:val="false"/>
          <w:i w:val="false"/>
          <w:color w:val="000000"/>
          <w:sz w:val="28"/>
        </w:rPr>
        <w:t>
      8-бөлімнің 8-жолында есепті жылдың соңына кәсіпорынның балансында тұрған және (немесе) басқа кәсіпорындардан жалға алынған орамішілік (аулаішілік) желілердің жеке ұзындығы көрсетіледі.</w:t>
      </w:r>
    </w:p>
    <w:bookmarkStart w:name="z56" w:id="41"/>
    <w:p>
      <w:pPr>
        <w:spacing w:after="0"/>
        <w:ind w:left="0"/>
        <w:jc w:val="both"/>
      </w:pPr>
      <w:r>
        <w:rPr>
          <w:rFonts w:ascii="Times New Roman"/>
          <w:b w:val="false"/>
          <w:i w:val="false"/>
          <w:color w:val="000000"/>
          <w:sz w:val="28"/>
        </w:rPr>
        <w:t>
      9. 9-бөлімде жергілікті жер типі бойынша газ реттеу пунктерінің саны көрсетіледі.</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Есепті кезеңде қызметі болмаған кезде респондент тиісті жылға арналып бекітілген Респонденттердің жалпымемлекеттік статистикалық байқаулар бойынша алғашқы статистикалық деректерді ұсыну графигінде көрсетілген осы есепті кезең үшін статистикалық нысандарды ұсынудың ең ерте мерзімдерінің аяқталу күнінен кешіктірмей Қызметінің болмағандығы туралы хабарламаны Қазақстан Республикасы Статистика агенттігі төрағасының 2010 жылғы 9 шілдедегі № 173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6459 болып тіркелген Респонденттердің алғашқы статистикалық деректерді ұсыну қағидаларында белгіленген тәртіппен ұсынады.</w:t>
      </w:r>
    </w:p>
    <w:bookmarkStart w:name="z58" w:id="42"/>
    <w:p>
      <w:pPr>
        <w:spacing w:after="0"/>
        <w:ind w:left="0"/>
        <w:jc w:val="both"/>
      </w:pPr>
      <w:r>
        <w:rPr>
          <w:rFonts w:ascii="Times New Roman"/>
          <w:b w:val="false"/>
          <w:i w:val="false"/>
          <w:color w:val="000000"/>
          <w:sz w:val="28"/>
        </w:rPr>
        <w:t>
      11. Осы статистикалық нысанды тапсыру электрондық түрде немесе қағаз жеткізгіште жүзеге асырылады. Статистикалық нысанды электрондық түрде толтыру Қазақстан Республикасы Стратегиялық жоспарлау және реформалар агенттігі Ұлттық статистика бюросының Интернет-ресурсында (https://cabinet.stat.gov.kz/) орналастырылған "Респонденттің кабинеті" арқылы он-лайн режимде жүзеге асырылады.</w:t>
      </w:r>
    </w:p>
    <w:bookmarkEnd w:id="42"/>
    <w:bookmarkStart w:name="z59" w:id="43"/>
    <w:p>
      <w:pPr>
        <w:spacing w:after="0"/>
        <w:ind w:left="0"/>
        <w:jc w:val="both"/>
      </w:pPr>
      <w:r>
        <w:rPr>
          <w:rFonts w:ascii="Times New Roman"/>
          <w:b w:val="false"/>
          <w:i w:val="false"/>
          <w:color w:val="000000"/>
          <w:sz w:val="28"/>
        </w:rPr>
        <w:t>
      12. Ескерту: х – осы позиция толтыруға жатпайды.</w:t>
      </w:r>
    </w:p>
    <w:bookmarkEnd w:id="43"/>
    <w:bookmarkStart w:name="z60" w:id="44"/>
    <w:p>
      <w:pPr>
        <w:spacing w:after="0"/>
        <w:ind w:left="0"/>
        <w:jc w:val="both"/>
      </w:pPr>
      <w:r>
        <w:rPr>
          <w:rFonts w:ascii="Times New Roman"/>
          <w:b w:val="false"/>
          <w:i w:val="false"/>
          <w:color w:val="000000"/>
          <w:sz w:val="28"/>
        </w:rPr>
        <w:t>
      13. Арифметикалық-логикалық бақылау:</w:t>
      </w:r>
    </w:p>
    <w:bookmarkEnd w:id="44"/>
    <w:p>
      <w:pPr>
        <w:spacing w:after="0"/>
        <w:ind w:left="0"/>
        <w:jc w:val="both"/>
      </w:pPr>
      <w:r>
        <w:rPr>
          <w:rFonts w:ascii="Times New Roman"/>
          <w:b w:val="false"/>
          <w:i w:val="false"/>
          <w:color w:val="000000"/>
          <w:sz w:val="28"/>
        </w:rPr>
        <w:t>
      1) 3-бөлім:</w:t>
      </w:r>
    </w:p>
    <w:p>
      <w:pPr>
        <w:spacing w:after="0"/>
        <w:ind w:left="0"/>
        <w:jc w:val="both"/>
      </w:pPr>
      <w:r>
        <w:rPr>
          <w:rFonts w:ascii="Times New Roman"/>
          <w:b w:val="false"/>
          <w:i w:val="false"/>
          <w:color w:val="000000"/>
          <w:sz w:val="28"/>
        </w:rPr>
        <w:t>
      2-жол= 2.1-жол + 2.2-жол + 2.3-жол;</w:t>
      </w:r>
    </w:p>
    <w:p>
      <w:pPr>
        <w:spacing w:after="0"/>
        <w:ind w:left="0"/>
        <w:jc w:val="both"/>
      </w:pPr>
      <w:r>
        <w:rPr>
          <w:rFonts w:ascii="Times New Roman"/>
          <w:b w:val="false"/>
          <w:i w:val="false"/>
          <w:color w:val="000000"/>
          <w:sz w:val="28"/>
        </w:rPr>
        <w:t>
      5-жол = 1-жол – 2-жол – 3-жол – 4-жол;</w:t>
      </w:r>
    </w:p>
    <w:p>
      <w:pPr>
        <w:spacing w:after="0"/>
        <w:ind w:left="0"/>
        <w:jc w:val="both"/>
      </w:pPr>
      <w:r>
        <w:rPr>
          <w:rFonts w:ascii="Times New Roman"/>
          <w:b w:val="false"/>
          <w:i w:val="false"/>
          <w:color w:val="000000"/>
          <w:sz w:val="28"/>
        </w:rPr>
        <w:t>
      7-жол = 7.1-жол + 7.2-жол.</w:t>
      </w:r>
    </w:p>
    <w:p>
      <w:pPr>
        <w:spacing w:after="0"/>
        <w:ind w:left="0"/>
        <w:jc w:val="both"/>
      </w:pPr>
      <w:r>
        <w:rPr>
          <w:rFonts w:ascii="Times New Roman"/>
          <w:b w:val="false"/>
          <w:i w:val="false"/>
          <w:color w:val="000000"/>
          <w:sz w:val="28"/>
        </w:rPr>
        <w:t>
      2) 5-бөлім:</w:t>
      </w:r>
    </w:p>
    <w:p>
      <w:pPr>
        <w:spacing w:after="0"/>
        <w:ind w:left="0"/>
        <w:jc w:val="both"/>
      </w:pPr>
      <w:r>
        <w:rPr>
          <w:rFonts w:ascii="Times New Roman"/>
          <w:b w:val="false"/>
          <w:i w:val="false"/>
          <w:color w:val="000000"/>
          <w:sz w:val="28"/>
        </w:rPr>
        <w:t>
      4-жол= 4.1-жол - 4.2-жол;</w:t>
      </w:r>
    </w:p>
    <w:p>
      <w:pPr>
        <w:spacing w:after="0"/>
        <w:ind w:left="0"/>
        <w:jc w:val="both"/>
      </w:pPr>
      <w:r>
        <w:rPr>
          <w:rFonts w:ascii="Times New Roman"/>
          <w:b w:val="false"/>
          <w:i w:val="false"/>
          <w:color w:val="000000"/>
          <w:sz w:val="28"/>
        </w:rPr>
        <w:t>
      7-жол= 1-жол + 2-жол – 3-жол + 4.1-жол – 4.2-жол – 5-жол – 6-жол;</w:t>
      </w:r>
    </w:p>
    <w:p>
      <w:pPr>
        <w:spacing w:after="0"/>
        <w:ind w:left="0"/>
        <w:jc w:val="both"/>
      </w:pPr>
      <w:r>
        <w:rPr>
          <w:rFonts w:ascii="Times New Roman"/>
          <w:b w:val="false"/>
          <w:i w:val="false"/>
          <w:color w:val="000000"/>
          <w:sz w:val="28"/>
        </w:rPr>
        <w:t>
      7-жол = 8-жол = 8.1-жол;</w:t>
      </w:r>
    </w:p>
    <w:p>
      <w:pPr>
        <w:spacing w:after="0"/>
        <w:ind w:left="0"/>
        <w:jc w:val="both"/>
      </w:pPr>
      <w:r>
        <w:rPr>
          <w:rFonts w:ascii="Times New Roman"/>
          <w:b w:val="false"/>
          <w:i w:val="false"/>
          <w:color w:val="000000"/>
          <w:sz w:val="28"/>
        </w:rPr>
        <w:t>
      8.1-жол = 8.1.1 - 8.1.6-жолдардың Ʃ;</w:t>
      </w:r>
    </w:p>
    <w:p>
      <w:pPr>
        <w:spacing w:after="0"/>
        <w:ind w:left="0"/>
        <w:jc w:val="both"/>
      </w:pPr>
      <w:r>
        <w:rPr>
          <w:rFonts w:ascii="Times New Roman"/>
          <w:b w:val="false"/>
          <w:i w:val="false"/>
          <w:color w:val="000000"/>
          <w:sz w:val="28"/>
        </w:rPr>
        <w:t>
      3) 6-бөлім:</w:t>
      </w:r>
    </w:p>
    <w:p>
      <w:pPr>
        <w:spacing w:after="0"/>
        <w:ind w:left="0"/>
        <w:jc w:val="both"/>
      </w:pPr>
      <w:r>
        <w:rPr>
          <w:rFonts w:ascii="Times New Roman"/>
          <w:b w:val="false"/>
          <w:i w:val="false"/>
          <w:color w:val="000000"/>
          <w:sz w:val="28"/>
        </w:rPr>
        <w:t>
      1-жол = 2-жол + 3-жол;</w:t>
      </w:r>
    </w:p>
    <w:p>
      <w:pPr>
        <w:spacing w:after="0"/>
        <w:ind w:left="0"/>
        <w:jc w:val="both"/>
      </w:pPr>
      <w:r>
        <w:rPr>
          <w:rFonts w:ascii="Times New Roman"/>
          <w:b w:val="false"/>
          <w:i w:val="false"/>
          <w:color w:val="000000"/>
          <w:sz w:val="28"/>
        </w:rPr>
        <w:t>
      2-жол = 2.1 – 2.6-жолдардың Ʃ.</w:t>
      </w:r>
    </w:p>
    <w:p>
      <w:pPr>
        <w:spacing w:after="0"/>
        <w:ind w:left="0"/>
        <w:jc w:val="both"/>
      </w:pPr>
      <w:r>
        <w:rPr>
          <w:rFonts w:ascii="Times New Roman"/>
          <w:b w:val="false"/>
          <w:i w:val="false"/>
          <w:color w:val="000000"/>
          <w:sz w:val="28"/>
        </w:rPr>
        <w:t>
      4) 8-бөлім:</w:t>
      </w:r>
    </w:p>
    <w:p>
      <w:pPr>
        <w:spacing w:after="0"/>
        <w:ind w:left="0"/>
        <w:jc w:val="both"/>
      </w:pPr>
      <w:r>
        <w:rPr>
          <w:rFonts w:ascii="Times New Roman"/>
          <w:b w:val="false"/>
          <w:i w:val="false"/>
          <w:color w:val="000000"/>
          <w:sz w:val="28"/>
        </w:rPr>
        <w:t>
      7-жол = 1-жол + 2-жол – 3-жол барлық бағандар бойынша;</w:t>
      </w:r>
    </w:p>
    <w:p>
      <w:pPr>
        <w:spacing w:after="0"/>
        <w:ind w:left="0"/>
        <w:jc w:val="both"/>
      </w:pPr>
      <w:r>
        <w:rPr>
          <w:rFonts w:ascii="Times New Roman"/>
          <w:b w:val="false"/>
          <w:i w:val="false"/>
          <w:color w:val="000000"/>
          <w:sz w:val="28"/>
        </w:rPr>
        <w:t>
      2-жол = 2.1 – 2.3-жолдардың ∑ барлық бағандар бойынша;</w:t>
      </w:r>
    </w:p>
    <w:p>
      <w:pPr>
        <w:spacing w:after="0"/>
        <w:ind w:left="0"/>
        <w:jc w:val="both"/>
      </w:pPr>
      <w:r>
        <w:rPr>
          <w:rFonts w:ascii="Times New Roman"/>
          <w:b w:val="false"/>
          <w:i w:val="false"/>
          <w:color w:val="000000"/>
          <w:sz w:val="28"/>
        </w:rPr>
        <w:t>
      3-жол = 3.1 – 3.3-жолдардың ∑ барлық бағандар бойынша;</w:t>
      </w:r>
    </w:p>
    <w:p>
      <w:pPr>
        <w:spacing w:after="0"/>
        <w:ind w:left="0"/>
        <w:jc w:val="both"/>
      </w:pPr>
      <w:r>
        <w:rPr>
          <w:rFonts w:ascii="Times New Roman"/>
          <w:b w:val="false"/>
          <w:i w:val="false"/>
          <w:color w:val="000000"/>
          <w:sz w:val="28"/>
        </w:rPr>
        <w:t>
      5-жол = 5.1 – 5.2-жолдардың ∑ барлық бағандар бойынша;</w:t>
      </w:r>
    </w:p>
    <w:p>
      <w:pPr>
        <w:spacing w:after="0"/>
        <w:ind w:left="0"/>
        <w:jc w:val="both"/>
      </w:pPr>
      <w:r>
        <w:rPr>
          <w:rFonts w:ascii="Times New Roman"/>
          <w:b w:val="false"/>
          <w:i w:val="false"/>
          <w:color w:val="000000"/>
          <w:sz w:val="28"/>
        </w:rPr>
        <w:t>
      6-жол = 6.1 – 6.3-жолдардың ∑ барлық бағандар бойынша;</w:t>
      </w:r>
    </w:p>
    <w:p>
      <w:pPr>
        <w:spacing w:after="0"/>
        <w:ind w:left="0"/>
        <w:jc w:val="both"/>
      </w:pPr>
      <w:r>
        <w:rPr>
          <w:rFonts w:ascii="Times New Roman"/>
          <w:b w:val="false"/>
          <w:i w:val="false"/>
          <w:color w:val="000000"/>
          <w:sz w:val="28"/>
        </w:rPr>
        <w:t>
      5-жол = 6-жол;</w:t>
      </w:r>
    </w:p>
    <w:p>
      <w:pPr>
        <w:spacing w:after="0"/>
        <w:ind w:left="0"/>
        <w:jc w:val="both"/>
      </w:pPr>
      <w:r>
        <w:rPr>
          <w:rFonts w:ascii="Times New Roman"/>
          <w:b w:val="false"/>
          <w:i w:val="false"/>
          <w:color w:val="000000"/>
          <w:sz w:val="28"/>
        </w:rPr>
        <w:t>
      1-баған = 2, 3-бағандардың ∑ әрбір жол үшін;</w:t>
      </w:r>
    </w:p>
    <w:p>
      <w:pPr>
        <w:spacing w:after="0"/>
        <w:ind w:left="0"/>
        <w:jc w:val="both"/>
      </w:pPr>
      <w:r>
        <w:rPr>
          <w:rFonts w:ascii="Times New Roman"/>
          <w:b w:val="false"/>
          <w:i w:val="false"/>
          <w:color w:val="000000"/>
          <w:sz w:val="28"/>
        </w:rPr>
        <w:t>
      1-жол 1-баған (есепті жылдың) = 7-жол 1-баған (өткен жылдың).</w:t>
      </w:r>
    </w:p>
    <w:p>
      <w:pPr>
        <w:spacing w:after="0"/>
        <w:ind w:left="0"/>
        <w:jc w:val="both"/>
      </w:pPr>
      <w:r>
        <w:rPr>
          <w:rFonts w:ascii="Times New Roman"/>
          <w:b w:val="false"/>
          <w:i w:val="false"/>
          <w:color w:val="000000"/>
          <w:sz w:val="28"/>
        </w:rPr>
        <w:t>
      5) 9-бөлім:</w:t>
      </w:r>
    </w:p>
    <w:p>
      <w:pPr>
        <w:spacing w:after="0"/>
        <w:ind w:left="0"/>
        <w:jc w:val="both"/>
      </w:pPr>
      <w:r>
        <w:rPr>
          <w:rFonts w:ascii="Times New Roman"/>
          <w:b w:val="false"/>
          <w:i w:val="false"/>
          <w:color w:val="000000"/>
          <w:sz w:val="28"/>
        </w:rPr>
        <w:t>
      1-жол = 1.1 – 1.2-жолдардың ∑ барлық бағандар бойынша;</w:t>
      </w:r>
    </w:p>
    <w:p>
      <w:pPr>
        <w:spacing w:after="0"/>
        <w:ind w:left="0"/>
        <w:jc w:val="both"/>
      </w:pPr>
      <w:r>
        <w:rPr>
          <w:rFonts w:ascii="Times New Roman"/>
          <w:b w:val="false"/>
          <w:i w:val="false"/>
          <w:color w:val="000000"/>
          <w:sz w:val="28"/>
        </w:rPr>
        <w:t>
      1-баған = 2, 3-бағандардың ∑ әрбір жол үшін;</w:t>
      </w:r>
    </w:p>
    <w:p>
      <w:pPr>
        <w:spacing w:after="0"/>
        <w:ind w:left="0"/>
        <w:jc w:val="both"/>
      </w:pPr>
      <w:r>
        <w:rPr>
          <w:rFonts w:ascii="Times New Roman"/>
          <w:b w:val="false"/>
          <w:i w:val="false"/>
          <w:color w:val="000000"/>
          <w:sz w:val="28"/>
        </w:rPr>
        <w:t>
      4-баған = 5, 6-бағандардың ∑ әрбір жол үшін.</w:t>
      </w:r>
    </w:p>
    <w:p>
      <w:pPr>
        <w:spacing w:after="0"/>
        <w:ind w:left="0"/>
        <w:jc w:val="both"/>
      </w:pPr>
      <w:r>
        <w:rPr>
          <w:rFonts w:ascii="Times New Roman"/>
          <w:b w:val="false"/>
          <w:i w:val="false"/>
          <w:color w:val="000000"/>
          <w:sz w:val="28"/>
        </w:rPr>
        <w:t>
      2-жол ≥2.1-жолға.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w:t>
            </w:r>
            <w:r>
              <w:br/>
            </w:r>
            <w:r>
              <w:rPr>
                <w:rFonts w:ascii="Times New Roman"/>
                <w:b w:val="false"/>
                <w:i w:val="false"/>
                <w:color w:val="000000"/>
                <w:sz w:val="20"/>
              </w:rPr>
              <w:t>және реформалар агенттігінің</w:t>
            </w:r>
            <w:r>
              <w:br/>
            </w:r>
            <w:r>
              <w:rPr>
                <w:rFonts w:ascii="Times New Roman"/>
                <w:b w:val="false"/>
                <w:i w:val="false"/>
                <w:color w:val="000000"/>
                <w:sz w:val="20"/>
              </w:rPr>
              <w:t>Ұлттық статистика</w:t>
            </w:r>
            <w:r>
              <w:br/>
            </w:r>
            <w:r>
              <w:rPr>
                <w:rFonts w:ascii="Times New Roman"/>
                <w:b w:val="false"/>
                <w:i w:val="false"/>
                <w:color w:val="000000"/>
                <w:sz w:val="20"/>
              </w:rPr>
              <w:t>бюросының басшысы</w:t>
            </w:r>
            <w:r>
              <w:br/>
            </w:r>
            <w:r>
              <w:rPr>
                <w:rFonts w:ascii="Times New Roman"/>
                <w:b w:val="false"/>
                <w:i w:val="false"/>
                <w:color w:val="000000"/>
                <w:sz w:val="20"/>
              </w:rPr>
              <w:t>2022 жылғы 21 қыркүйектегі</w:t>
            </w:r>
            <w:r>
              <w:br/>
            </w:r>
            <w:r>
              <w:rPr>
                <w:rFonts w:ascii="Times New Roman"/>
                <w:b w:val="false"/>
                <w:i w:val="false"/>
                <w:color w:val="000000"/>
                <w:sz w:val="20"/>
              </w:rPr>
              <w:t>№ 26 бұйрығына</w:t>
            </w:r>
            <w:r>
              <w:br/>
            </w:r>
            <w:r>
              <w:rPr>
                <w:rFonts w:ascii="Times New Roman"/>
                <w:b w:val="false"/>
                <w:i w:val="false"/>
                <w:color w:val="000000"/>
                <w:sz w:val="20"/>
              </w:rPr>
              <w:t>5-қосымша</w:t>
            </w:r>
          </w:p>
        </w:tc>
      </w:tr>
    </w:tbl>
    <w:tbl>
      <w:tblPr>
        <w:tblW w:w="0" w:type="auto"/>
        <w:tblCellSpacing w:w="0" w:type="auto"/>
        <w:tblBorders>
          <w:top w:val="none"/>
          <w:left w:val="none"/>
          <w:bottom w:val="none"/>
          <w:right w:val="none"/>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160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1600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6"/>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xml:space="preserve">
Жалпымемлекеттік статистикалық байқаудың статистикалық нысаны </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3"/>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p>
          <w:p>
            <w:pPr>
              <w:spacing w:after="20"/>
              <w:ind w:left="20"/>
              <w:jc w:val="both"/>
            </w:pPr>
            <w:r>
              <w:rPr>
                <w:rFonts w:ascii="Times New Roman"/>
                <w:b w:val="false"/>
                <w:i w:val="false"/>
                <w:color w:val="000000"/>
                <w:sz w:val="20"/>
              </w:rPr>
              <w:t xml:space="preserve">Ұлттық экономика министрлігінің </w:t>
            </w:r>
          </w:p>
          <w:p>
            <w:pPr>
              <w:spacing w:after="20"/>
              <w:ind w:left="20"/>
              <w:jc w:val="both"/>
            </w:pPr>
            <w:r>
              <w:rPr>
                <w:rFonts w:ascii="Times New Roman"/>
                <w:b w:val="false"/>
                <w:i w:val="false"/>
                <w:color w:val="000000"/>
                <w:sz w:val="20"/>
              </w:rPr>
              <w:t xml:space="preserve">Статистика комитеті төрағасының </w:t>
            </w:r>
          </w:p>
          <w:p>
            <w:pPr>
              <w:spacing w:after="20"/>
              <w:ind w:left="20"/>
              <w:jc w:val="both"/>
            </w:pPr>
            <w:r>
              <w:rPr>
                <w:rFonts w:ascii="Times New Roman"/>
                <w:b w:val="false"/>
                <w:i w:val="false"/>
                <w:color w:val="000000"/>
                <w:sz w:val="20"/>
              </w:rPr>
              <w:t xml:space="preserve">2020 жылғы "5" ақпандағы </w:t>
            </w:r>
          </w:p>
          <w:p>
            <w:pPr>
              <w:spacing w:after="20"/>
              <w:ind w:left="20"/>
              <w:jc w:val="both"/>
            </w:pPr>
            <w:r>
              <w:rPr>
                <w:rFonts w:ascii="Times New Roman"/>
                <w:b w:val="false"/>
                <w:i w:val="false"/>
                <w:color w:val="000000"/>
                <w:sz w:val="20"/>
              </w:rPr>
              <w:t xml:space="preserve">№ 18 бұйрығына </w:t>
            </w:r>
          </w:p>
          <w:p>
            <w:pPr>
              <w:spacing w:after="20"/>
              <w:ind w:left="20"/>
              <w:jc w:val="both"/>
            </w:pPr>
            <w:r>
              <w:rPr>
                <w:rFonts w:ascii="Times New Roman"/>
                <w:b w:val="false"/>
                <w:i w:val="false"/>
                <w:color w:val="000000"/>
                <w:sz w:val="20"/>
              </w:rPr>
              <w:t>5-қосымша</w:t>
            </w:r>
          </w:p>
          <w:p>
            <w:pPr>
              <w:spacing w:after="20"/>
              <w:ind w:left="20"/>
              <w:jc w:val="both"/>
            </w:pPr>
            <w:r>
              <w:rPr>
                <w:rFonts w:ascii="Times New Roman"/>
                <w:b w:val="false"/>
                <w:i w:val="false"/>
                <w:color w:val="000000"/>
                <w:sz w:val="20"/>
              </w:rPr>
              <w:t xml:space="preserve">
Приложение 5 к приказу </w:t>
            </w:r>
          </w:p>
          <w:p>
            <w:pPr>
              <w:spacing w:after="20"/>
              <w:ind w:left="20"/>
              <w:jc w:val="both"/>
            </w:pPr>
            <w:r>
              <w:rPr>
                <w:rFonts w:ascii="Times New Roman"/>
                <w:b w:val="false"/>
                <w:i w:val="false"/>
                <w:color w:val="000000"/>
                <w:sz w:val="20"/>
              </w:rPr>
              <w:t xml:space="preserve">Председателя Комитета по статистике </w:t>
            </w:r>
          </w:p>
          <w:p>
            <w:pPr>
              <w:spacing w:after="20"/>
              <w:ind w:left="20"/>
              <w:jc w:val="both"/>
            </w:pPr>
            <w:r>
              <w:rPr>
                <w:rFonts w:ascii="Times New Roman"/>
                <w:b w:val="false"/>
                <w:i w:val="false"/>
                <w:color w:val="000000"/>
                <w:sz w:val="20"/>
              </w:rPr>
              <w:t xml:space="preserve">Министерства национальной экономики </w:t>
            </w:r>
          </w:p>
          <w:p>
            <w:pPr>
              <w:spacing w:after="20"/>
              <w:ind w:left="20"/>
              <w:jc w:val="both"/>
            </w:pPr>
            <w:r>
              <w:rPr>
                <w:rFonts w:ascii="Times New Roman"/>
                <w:b w:val="false"/>
                <w:i w:val="false"/>
                <w:color w:val="000000"/>
                <w:sz w:val="20"/>
              </w:rPr>
              <w:t xml:space="preserve">Республики Казахстан </w:t>
            </w:r>
          </w:p>
          <w:p>
            <w:pPr>
              <w:spacing w:after="20"/>
              <w:ind w:left="20"/>
              <w:jc w:val="both"/>
            </w:pPr>
            <w:r>
              <w:rPr>
                <w:rFonts w:ascii="Times New Roman"/>
                <w:b w:val="false"/>
                <w:i w:val="false"/>
                <w:color w:val="000000"/>
                <w:sz w:val="20"/>
              </w:rPr>
              <w:t xml:space="preserve">от "5" февраля 2020 года </w:t>
            </w:r>
          </w:p>
          <w:p>
            <w:pPr>
              <w:spacing w:after="20"/>
              <w:ind w:left="20"/>
              <w:jc w:val="both"/>
            </w:pPr>
            <w:r>
              <w:rPr>
                <w:rFonts w:ascii="Times New Roman"/>
                <w:b w:val="false"/>
                <w:i w:val="false"/>
                <w:color w:val="000000"/>
                <w:sz w:val="20"/>
              </w:rPr>
              <w:t>№ 18</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vMerge/>
            <w:tcBorders>
              <w:top w:val="nil"/>
            </w:tcBorders>
          </w:tcPr>
          <w:p/>
        </w:tc>
        <w:tc>
          <w:tcPr>
            <w:tcW w:w="0" w:type="auto"/>
            <w:gridSpan w:val="3"/>
            <w:vMerge/>
            <w:tcBorders>
              <w:top w:val="nil"/>
            </w:tcBorders>
          </w:tcPr>
          <w:p/>
        </w:tc>
      </w:tr>
      <w:tr>
        <w:trPr>
          <w:trHeight w:val="30" w:hRule="atLeast"/>
        </w:trPr>
        <w:tc>
          <w:tcPr>
            <w:tcW w:w="0" w:type="auto"/>
            <w:gridSpan w:val="11"/>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Энергияны түпкілікті тұтыну</w:t>
            </w:r>
          </w:p>
          <w:p>
            <w:pPr>
              <w:spacing w:after="20"/>
              <w:ind w:left="20"/>
              <w:jc w:val="both"/>
            </w:pPr>
            <w:r>
              <w:rPr>
                <w:rFonts w:ascii="Times New Roman"/>
                <w:b w:val="false"/>
                <w:i w:val="false"/>
                <w:color w:val="000000"/>
                <w:sz w:val="20"/>
              </w:rPr>
              <w:t>
Конечное потребление энергии</w:t>
            </w:r>
          </w:p>
        </w:tc>
      </w:tr>
      <w:tr>
        <w:trPr>
          <w:trHeight w:val="30" w:hRule="atLeast"/>
        </w:trPr>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Индексі </w:t>
            </w:r>
          </w:p>
          <w:p>
            <w:pPr>
              <w:spacing w:after="20"/>
              <w:ind w:left="20"/>
              <w:jc w:val="both"/>
            </w:pPr>
            <w:r>
              <w:rPr>
                <w:rFonts w:ascii="Times New Roman"/>
                <w:b w:val="false"/>
                <w:i w:val="false"/>
                <w:color w:val="000000"/>
                <w:sz w:val="20"/>
              </w:rPr>
              <w:t>
Индекс</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1-КПЭ</w:t>
            </w:r>
          </w:p>
        </w:tc>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p>
            <w:pPr>
              <w:spacing w:after="20"/>
              <w:ind w:left="20"/>
              <w:jc w:val="both"/>
            </w:pPr>
            <w:r>
              <w:rPr>
                <w:rFonts w:ascii="Times New Roman"/>
                <w:b w:val="false"/>
                <w:i w:val="false"/>
                <w:color w:val="000000"/>
                <w:sz w:val="20"/>
              </w:rPr>
              <w:t>
годовая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p>
            <w:pPr>
              <w:spacing w:after="20"/>
              <w:ind w:left="20"/>
              <w:jc w:val="both"/>
            </w:pPr>
            <w:r>
              <w:rPr>
                <w:rFonts w:ascii="Times New Roman"/>
                <w:b w:val="false"/>
                <w:i w:val="false"/>
                <w:color w:val="000000"/>
                <w:sz w:val="20"/>
              </w:rPr>
              <w:t>
отчетный период</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2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625600" cy="4064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11"/>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Экономикалық қызмет түрлерінің жалпы жіктеуішінің 01-03, 07-33, 36-47, 49-53, 55-99 кодтарына сәйкес Экономикалық қызметтің негізгі және қосалқы түрі бар отын мен энергияны тұтынушылар болып табылатын заңды және (немесе) олардың құрылымдық және оқшауланған бөлімшелері саны 100 адамнан астам -жаппай әдіспен, саны 100 адамға дейін – іріктемелі әдіспен тапсырады.</w:t>
            </w:r>
          </w:p>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являющиеся потребителями топлива и энергии с основным и вторичным видом экономической деятельности согласно кодам Общего классификатора видов экономической деятельности 01-03, 07-33, 36-47, 49-53, 55-99, с численностью свыше 100 человек – сплошным методом, с численностью до 100 человек − выборочным методом.</w:t>
            </w:r>
          </w:p>
        </w:tc>
      </w:tr>
      <w:tr>
        <w:trPr>
          <w:trHeight w:val="30" w:hRule="atLeast"/>
        </w:trPr>
        <w:tc>
          <w:tcPr>
            <w:tcW w:w="0" w:type="auto"/>
            <w:gridSpan w:val="11"/>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 – есепті кезеңнен кейінгі 25 наурызға (қоса алғанда) дейін.</w:t>
            </w:r>
          </w:p>
          <w:p>
            <w:pPr>
              <w:spacing w:after="20"/>
              <w:ind w:left="20"/>
              <w:jc w:val="both"/>
            </w:pPr>
            <w:r>
              <w:rPr>
                <w:rFonts w:ascii="Times New Roman"/>
                <w:b w:val="false"/>
                <w:i w:val="false"/>
                <w:color w:val="000000"/>
                <w:sz w:val="20"/>
              </w:rPr>
              <w:t>
Срок представления – до 25 марта (включительно) после отчетного периода</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p>
          <w:p>
            <w:pPr>
              <w:spacing w:after="20"/>
              <w:ind w:left="20"/>
              <w:jc w:val="both"/>
            </w:pPr>
            <w:r>
              <w:rPr>
                <w:rFonts w:ascii="Times New Roman"/>
                <w:b w:val="false"/>
                <w:i w:val="false"/>
                <w:color w:val="000000"/>
                <w:sz w:val="20"/>
              </w:rPr>
              <w:t>
код БИН</w:t>
            </w:r>
          </w:p>
        </w:tc>
        <w:tc>
          <w:tcPr>
            <w:tcW w:w="0" w:type="auto"/>
            <w:gridSpan w:val="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1021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4102100" cy="508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Отын-энергетикалық ресурстарды тұтынатын объектінің нақты орнын көрсетіңіз(кәсіпорынның тіркелген жеріне қарамастан) – облыс, қала, аудан, елді мекен</w:t>
            </w:r>
          </w:p>
          <w:p>
            <w:pPr>
              <w:spacing w:after="20"/>
              <w:ind w:left="20"/>
              <w:jc w:val="both"/>
            </w:pPr>
            <w:r>
              <w:rPr>
                <w:rFonts w:ascii="Times New Roman"/>
                <w:b w:val="false"/>
                <w:i w:val="false"/>
                <w:color w:val="000000"/>
                <w:sz w:val="20"/>
              </w:rPr>
              <w:t>
Укажите фактическое местонахождение объекта, потребляющего топливно-энергетические ресурсы (независимо от места регистрации предприятия) – область, город, район, населенный пункт</w:t>
            </w:r>
          </w:p>
        </w:tc>
        <w:tc>
          <w:tcPr>
            <w:tcW w:w="1119"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724400" cy="130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4724400" cy="1308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Әкімшілік-аумақтық объектілер жіктеуішіне (ӘАОЖ) сәйкес аумақ коды (респондент статистикалық нысанды қағаз жеткізгіште ұсынған кезде аумақтық статистика органының тиісті қызметкері толтырады)</w:t>
            </w:r>
          </w:p>
          <w:p>
            <w:pPr>
              <w:spacing w:after="20"/>
              <w:ind w:left="20"/>
              <w:jc w:val="both"/>
            </w:pPr>
            <w:r>
              <w:rPr>
                <w:rFonts w:ascii="Times New Roman"/>
                <w:b w:val="false"/>
                <w:i w:val="false"/>
                <w:color w:val="000000"/>
                <w:sz w:val="20"/>
              </w:rPr>
              <w:t>
Код территории согласно Классификатору административно-территориальных объектов (КАТО) (заполняется соответствующим работником территориального органа статистики при представлении респондентом статистической формы на бумажном носителе)</w:t>
            </w:r>
          </w:p>
        </w:tc>
        <w:tc>
          <w:tcPr>
            <w:tcW w:w="1119"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941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3594100" cy="533400"/>
                          </a:xfrm>
                          <a:prstGeom prst="rect">
                            <a:avLst/>
                          </a:prstGeom>
                        </pic:spPr>
                      </pic:pic>
                    </a:graphicData>
                  </a:graphic>
                </wp:inline>
              </w:drawing>
            </w:r>
          </w:p>
          <w:p>
            <w:pPr>
              <w:spacing w:after="20"/>
              <w:ind w:left="20"/>
              <w:jc w:val="both"/>
            </w:pPr>
          </w:p>
          <w:p>
            <w:pPr>
              <w:spacing w:after="20"/>
              <w:ind w:left="20"/>
              <w:jc w:val="both"/>
            </w:pPr>
          </w:p>
        </w:tc>
      </w:tr>
      <w:tr>
        <w:trPr/>
        <w:tc>
          <w:tcPr>
            <w:tcW w:w="0" w:type="auto"/>
            <w:gridSpan w:val="3"/>
            <w:vMerge w:val="restart"/>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tcBorders>
          </w:tcPr>
          <w:p/>
        </w:tc>
        <w:tc>
          <w:tcPr>
            <w:tcW w:w="0" w:type="auto"/>
            <w:gridSpan w:val="8"/>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Отынның қорлары, түсімі және шығысы туралы ақпаратты көрсетіңіз</w:t>
      </w:r>
    </w:p>
    <w:p>
      <w:pPr>
        <w:spacing w:after="0"/>
        <w:ind w:left="0"/>
        <w:jc w:val="both"/>
      </w:pPr>
      <w:r>
        <w:rPr>
          <w:rFonts w:ascii="Times New Roman"/>
          <w:b w:val="false"/>
          <w:i w:val="false"/>
          <w:color w:val="000000"/>
          <w:sz w:val="28"/>
        </w:rPr>
        <w:t>
       Укажите информацию о запасах, поступлении и расходе топлива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мен энергия түрлері</w:t>
            </w:r>
          </w:p>
          <w:p>
            <w:pPr>
              <w:spacing w:after="20"/>
              <w:ind w:left="20"/>
              <w:jc w:val="both"/>
            </w:pPr>
            <w:r>
              <w:rPr>
                <w:rFonts w:ascii="Times New Roman"/>
                <w:b w:val="false"/>
                <w:i w:val="false"/>
                <w:color w:val="000000"/>
                <w:sz w:val="20"/>
              </w:rPr>
              <w:t>
Виды топлива и энергии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p>
            <w:pPr>
              <w:spacing w:after="20"/>
              <w:ind w:left="20"/>
              <w:jc w:val="both"/>
            </w:pPr>
            <w:r>
              <w:rPr>
                <w:rFonts w:ascii="Times New Roman"/>
                <w:b w:val="false"/>
                <w:i w:val="false"/>
                <w:color w:val="000000"/>
                <w:sz w:val="20"/>
              </w:rPr>
              <w:t>
Единица измерения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 қорлар</w:t>
            </w:r>
          </w:p>
          <w:p>
            <w:pPr>
              <w:spacing w:after="20"/>
              <w:ind w:left="20"/>
              <w:jc w:val="both"/>
            </w:pPr>
            <w:r>
              <w:rPr>
                <w:rFonts w:ascii="Times New Roman"/>
                <w:b w:val="false"/>
                <w:i w:val="false"/>
                <w:color w:val="000000"/>
                <w:sz w:val="20"/>
              </w:rPr>
              <w:t>
Запасы на начало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w:t>
            </w:r>
          </w:p>
          <w:p>
            <w:pPr>
              <w:spacing w:after="20"/>
              <w:ind w:left="20"/>
              <w:jc w:val="both"/>
            </w:pPr>
            <w:r>
              <w:rPr>
                <w:rFonts w:ascii="Times New Roman"/>
                <w:b w:val="false"/>
                <w:i w:val="false"/>
                <w:color w:val="000000"/>
                <w:sz w:val="20"/>
              </w:rPr>
              <w:t>
Поступление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Өзінің өндірісі</w:t>
            </w:r>
          </w:p>
          <w:p>
            <w:pPr>
              <w:spacing w:after="20"/>
              <w:ind w:left="20"/>
              <w:jc w:val="both"/>
            </w:pPr>
            <w:r>
              <w:rPr>
                <w:rFonts w:ascii="Times New Roman"/>
                <w:b w:val="false"/>
                <w:i w:val="false"/>
                <w:color w:val="000000"/>
                <w:sz w:val="20"/>
              </w:rPr>
              <w:t>
Собственное производство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w:t>
            </w:r>
          </w:p>
          <w:p>
            <w:pPr>
              <w:spacing w:after="20"/>
              <w:ind w:left="20"/>
              <w:jc w:val="both"/>
            </w:pPr>
            <w:r>
              <w:rPr>
                <w:rFonts w:ascii="Times New Roman"/>
                <w:b w:val="false"/>
                <w:i w:val="false"/>
                <w:color w:val="000000"/>
                <w:sz w:val="20"/>
              </w:rPr>
              <w:t>
Реализация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Жұмсалғаны-барлығы</w:t>
            </w:r>
          </w:p>
          <w:p>
            <w:pPr>
              <w:spacing w:after="20"/>
              <w:ind w:left="20"/>
              <w:jc w:val="both"/>
            </w:pPr>
            <w:r>
              <w:rPr>
                <w:rFonts w:ascii="Times New Roman"/>
                <w:b w:val="false"/>
                <w:i w:val="false"/>
                <w:color w:val="000000"/>
                <w:sz w:val="20"/>
              </w:rPr>
              <w:t>
Израсходовано –всего</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Күлсіз, бірақ дымқыл негіздегі қызу шығару мүмкіндігі 23,865 МДж/т</w:t>
            </w:r>
            <w:r>
              <w:rPr>
                <w:rFonts w:ascii="Times New Roman"/>
                <w:b w:val="false"/>
                <w:i w:val="false"/>
                <w:color w:val="000000"/>
                <w:vertAlign w:val="superscript"/>
              </w:rPr>
              <w:t>1</w:t>
            </w:r>
            <w:r>
              <w:rPr>
                <w:rFonts w:ascii="Times New Roman"/>
                <w:b w:val="false"/>
                <w:i w:val="false"/>
                <w:color w:val="000000"/>
                <w:sz w:val="20"/>
              </w:rPr>
              <w:t xml:space="preserve"> астам кокс өндіруге арналған, сондай-ақ домналық балқытуға қолданылатын кокстенген тас көмір </w:t>
            </w:r>
          </w:p>
          <w:p>
            <w:pPr>
              <w:spacing w:after="20"/>
              <w:ind w:left="20"/>
              <w:jc w:val="both"/>
            </w:pPr>
            <w:r>
              <w:rPr>
                <w:rFonts w:ascii="Times New Roman"/>
                <w:b w:val="false"/>
                <w:i w:val="false"/>
                <w:color w:val="000000"/>
                <w:sz w:val="20"/>
              </w:rPr>
              <w:t>
Уголь каменный коксующийся с теплотворной способностью более 23,865 МДж/т</w:t>
            </w:r>
            <w:r>
              <w:rPr>
                <w:rFonts w:ascii="Times New Roman"/>
                <w:b w:val="false"/>
                <w:i w:val="false"/>
                <w:color w:val="000000"/>
                <w:vertAlign w:val="superscript"/>
              </w:rPr>
              <w:t>1</w:t>
            </w:r>
            <w:r>
              <w:rPr>
                <w:rFonts w:ascii="Times New Roman"/>
                <w:b w:val="false"/>
                <w:i w:val="false"/>
                <w:color w:val="000000"/>
                <w:sz w:val="20"/>
              </w:rPr>
              <w:t xml:space="preserve"> на беззольной, но влажной основе для производства кокса, также применяемого для доменной плавки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Күлсіз, бірақ дымқыл негізіндегі қызу шығару мүмкіндігі 23,865 МДж/т астам бу өндіруге арналған, сондай-ақ жылытуға қолданылатын энергетикалық тас көмір </w:t>
            </w:r>
          </w:p>
          <w:p>
            <w:pPr>
              <w:spacing w:after="20"/>
              <w:ind w:left="20"/>
              <w:jc w:val="both"/>
            </w:pPr>
            <w:r>
              <w:rPr>
                <w:rFonts w:ascii="Times New Roman"/>
                <w:b w:val="false"/>
                <w:i w:val="false"/>
                <w:color w:val="000000"/>
                <w:sz w:val="20"/>
              </w:rPr>
              <w:t>
Уголь каменный энергетический с теплотворной способностью более 23,865 МДж/т на беззольной, но влажной основе для производства пара, также применяемого для отопления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қойырытпасы</w:t>
            </w:r>
          </w:p>
          <w:p>
            <w:pPr>
              <w:spacing w:after="20"/>
              <w:ind w:left="20"/>
              <w:jc w:val="both"/>
            </w:pPr>
            <w:r>
              <w:rPr>
                <w:rFonts w:ascii="Times New Roman"/>
                <w:b w:val="false"/>
                <w:i w:val="false"/>
                <w:color w:val="000000"/>
                <w:sz w:val="20"/>
              </w:rPr>
              <w:t>
Концентрат угольный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күл қалатын энергетикалық тас көмір</w:t>
            </w:r>
          </w:p>
          <w:p>
            <w:pPr>
              <w:spacing w:after="20"/>
              <w:ind w:left="20"/>
              <w:jc w:val="both"/>
            </w:pPr>
            <w:r>
              <w:rPr>
                <w:rFonts w:ascii="Times New Roman"/>
                <w:b w:val="false"/>
                <w:i w:val="false"/>
                <w:color w:val="000000"/>
                <w:sz w:val="20"/>
              </w:rPr>
              <w:t>
Уголь каменный энергетический с повышенной зольностью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тас көмір</w:t>
            </w:r>
          </w:p>
          <w:p>
            <w:pPr>
              <w:spacing w:after="20"/>
              <w:ind w:left="20"/>
              <w:jc w:val="both"/>
            </w:pPr>
            <w:r>
              <w:rPr>
                <w:rFonts w:ascii="Times New Roman"/>
                <w:b w:val="false"/>
                <w:i w:val="false"/>
                <w:color w:val="000000"/>
                <w:sz w:val="20"/>
              </w:rPr>
              <w:t>
Уголь каменный прочий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Лигнит (қоңыр көмір)</w:t>
            </w:r>
          </w:p>
          <w:p>
            <w:pPr>
              <w:spacing w:after="20"/>
              <w:ind w:left="20"/>
              <w:jc w:val="both"/>
            </w:pPr>
            <w:r>
              <w:rPr>
                <w:rFonts w:ascii="Times New Roman"/>
                <w:b w:val="false"/>
                <w:i w:val="false"/>
                <w:color w:val="000000"/>
                <w:sz w:val="20"/>
              </w:rPr>
              <w:t>
Лигнит (уголь бурый)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көмірден, лигниттен немесе шымтезектен алынған кокс және жартылай кокс; ретортты көмір</w:t>
            </w:r>
          </w:p>
          <w:p>
            <w:pPr>
              <w:spacing w:after="20"/>
              <w:ind w:left="20"/>
              <w:jc w:val="both"/>
            </w:pPr>
            <w:r>
              <w:rPr>
                <w:rFonts w:ascii="Times New Roman"/>
                <w:b w:val="false"/>
                <w:i w:val="false"/>
                <w:color w:val="000000"/>
                <w:sz w:val="20"/>
              </w:rPr>
              <w:t>
Кокс и полукокс из угля каменного, лигнита или торфа; уголь ретортный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көмірден, лигниттен немесе шымтезектен айдау арқылы алынатын шайырлар (хош иісті және алифатиялық құраушылардан тұратын қоспалар)</w:t>
            </w:r>
          </w:p>
          <w:p>
            <w:pPr>
              <w:spacing w:after="20"/>
              <w:ind w:left="20"/>
              <w:jc w:val="both"/>
            </w:pPr>
            <w:r>
              <w:rPr>
                <w:rFonts w:ascii="Times New Roman"/>
                <w:b w:val="false"/>
                <w:i w:val="false"/>
                <w:color w:val="000000"/>
                <w:sz w:val="20"/>
              </w:rPr>
              <w:t>
Смолы (смеси, состоящие из ароматических и алифатических составляющих), получаемые путем перегонки из угля каменного, лигнита или торфа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 газы</w:t>
            </w:r>
          </w:p>
          <w:p>
            <w:pPr>
              <w:spacing w:after="20"/>
              <w:ind w:left="20"/>
              <w:jc w:val="both"/>
            </w:pPr>
            <w:r>
              <w:rPr>
                <w:rFonts w:ascii="Times New Roman"/>
                <w:b w:val="false"/>
                <w:i w:val="false"/>
                <w:color w:val="000000"/>
                <w:sz w:val="20"/>
              </w:rPr>
              <w:t>
Газ коксовый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тыс. куб. м</w:t>
            </w:r>
            <w:r>
              <w:rPr>
                <w:rFonts w:ascii="Times New Roman"/>
                <w:b w:val="false"/>
                <w:i w:val="false"/>
                <w:color w:val="000000"/>
                <w:vertAlign w:val="superscript"/>
              </w:rPr>
              <w:t>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Домналық газ</w:t>
            </w:r>
          </w:p>
          <w:p>
            <w:pPr>
              <w:spacing w:after="20"/>
              <w:ind w:left="20"/>
              <w:jc w:val="both"/>
            </w:pPr>
            <w:r>
              <w:rPr>
                <w:rFonts w:ascii="Times New Roman"/>
                <w:b w:val="false"/>
                <w:i w:val="false"/>
                <w:color w:val="000000"/>
                <w:sz w:val="20"/>
              </w:rPr>
              <w:t>
Газ доменный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w:t>
            </w:r>
          </w:p>
          <w:p>
            <w:pPr>
              <w:spacing w:after="20"/>
              <w:ind w:left="20"/>
              <w:jc w:val="both"/>
            </w:pPr>
            <w:r>
              <w:rPr>
                <w:rFonts w:ascii="Times New Roman"/>
                <w:b w:val="false"/>
                <w:i w:val="false"/>
                <w:color w:val="000000"/>
                <w:sz w:val="20"/>
              </w:rPr>
              <w:t>
тыс. куб. 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мұнай, газ конденсатын қоса</w:t>
            </w:r>
          </w:p>
          <w:p>
            <w:pPr>
              <w:spacing w:after="20"/>
              <w:ind w:left="20"/>
              <w:jc w:val="both"/>
            </w:pPr>
            <w:r>
              <w:rPr>
                <w:rFonts w:ascii="Times New Roman"/>
                <w:b w:val="false"/>
                <w:i w:val="false"/>
                <w:color w:val="000000"/>
                <w:sz w:val="20"/>
              </w:rPr>
              <w:t>
Нефть сырая, включая газовый конденсат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тонна </w:t>
            </w:r>
          </w:p>
          <w:p>
            <w:pPr>
              <w:spacing w:after="20"/>
              <w:ind w:left="20"/>
              <w:jc w:val="both"/>
            </w:pPr>
            <w:r>
              <w:rPr>
                <w:rFonts w:ascii="Times New Roman"/>
                <w:b w:val="false"/>
                <w:i w:val="false"/>
                <w:color w:val="000000"/>
                <w:sz w:val="20"/>
              </w:rPr>
              <w:t>
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пропан және бутан</w:t>
            </w:r>
          </w:p>
          <w:p>
            <w:pPr>
              <w:spacing w:after="20"/>
              <w:ind w:left="20"/>
              <w:jc w:val="both"/>
            </w:pPr>
            <w:r>
              <w:rPr>
                <w:rFonts w:ascii="Times New Roman"/>
                <w:b w:val="false"/>
                <w:i w:val="false"/>
                <w:color w:val="000000"/>
                <w:sz w:val="20"/>
              </w:rPr>
              <w:t>
Пропан и бутан сжиженные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түріндегі реактивті отын</w:t>
            </w:r>
          </w:p>
          <w:p>
            <w:pPr>
              <w:spacing w:after="20"/>
              <w:ind w:left="20"/>
              <w:jc w:val="both"/>
            </w:pPr>
            <w:r>
              <w:rPr>
                <w:rFonts w:ascii="Times New Roman"/>
                <w:b w:val="false"/>
                <w:i w:val="false"/>
                <w:color w:val="000000"/>
                <w:sz w:val="20"/>
              </w:rPr>
              <w:t xml:space="preserve">
Топливо реактивное типа бензина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Керосин</w:t>
            </w:r>
          </w:p>
          <w:p>
            <w:pPr>
              <w:spacing w:after="20"/>
              <w:ind w:left="20"/>
              <w:jc w:val="both"/>
            </w:pPr>
            <w:r>
              <w:rPr>
                <w:rFonts w:ascii="Times New Roman"/>
                <w:b w:val="false"/>
                <w:i w:val="false"/>
                <w:color w:val="000000"/>
                <w:sz w:val="20"/>
              </w:rPr>
              <w:t xml:space="preserve">
Керосин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Керосин түріндегі реактивті отын</w:t>
            </w:r>
          </w:p>
          <w:p>
            <w:pPr>
              <w:spacing w:after="20"/>
              <w:ind w:left="20"/>
              <w:jc w:val="both"/>
            </w:pPr>
            <w:r>
              <w:rPr>
                <w:rFonts w:ascii="Times New Roman"/>
                <w:b w:val="false"/>
                <w:i w:val="false"/>
                <w:color w:val="000000"/>
                <w:sz w:val="20"/>
              </w:rPr>
              <w:t xml:space="preserve">
Топливо реактивное типа керосина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Газойльдер (дизельдік отын)</w:t>
            </w:r>
          </w:p>
          <w:p>
            <w:pPr>
              <w:spacing w:after="20"/>
              <w:ind w:left="20"/>
              <w:jc w:val="both"/>
            </w:pPr>
            <w:r>
              <w:rPr>
                <w:rFonts w:ascii="Times New Roman"/>
                <w:b w:val="false"/>
                <w:i w:val="false"/>
                <w:color w:val="000000"/>
                <w:sz w:val="20"/>
              </w:rPr>
              <w:t xml:space="preserve">
Газойли (топливо дизельное)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из него: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және теміржол көлігіне арналған дизель отыны (айдау температурасы 180-380 Цельсий градусы)</w:t>
            </w:r>
          </w:p>
          <w:p>
            <w:pPr>
              <w:spacing w:after="20"/>
              <w:ind w:left="20"/>
              <w:jc w:val="both"/>
            </w:pPr>
            <w:r>
              <w:rPr>
                <w:rFonts w:ascii="Times New Roman"/>
                <w:b w:val="false"/>
                <w:i w:val="false"/>
                <w:color w:val="000000"/>
                <w:sz w:val="20"/>
              </w:rPr>
              <w:t xml:space="preserve">
Топливо дизельное (температура перегонки 180-380 градусов Цельсия) для транспорта автомобильного и железнодорожного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Оттық мазут</w:t>
            </w:r>
          </w:p>
          <w:p>
            <w:pPr>
              <w:spacing w:after="20"/>
              <w:ind w:left="20"/>
              <w:jc w:val="both"/>
            </w:pPr>
            <w:r>
              <w:rPr>
                <w:rFonts w:ascii="Times New Roman"/>
                <w:b w:val="false"/>
                <w:i w:val="false"/>
                <w:color w:val="000000"/>
                <w:sz w:val="20"/>
              </w:rPr>
              <w:t xml:space="preserve">
Мазут топочный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Құрамында 1%-дан кем күкірті бар мұнай отыны (мазут) </w:t>
            </w:r>
          </w:p>
          <w:p>
            <w:pPr>
              <w:spacing w:after="20"/>
              <w:ind w:left="20"/>
              <w:jc w:val="both"/>
            </w:pPr>
            <w:r>
              <w:rPr>
                <w:rFonts w:ascii="Times New Roman"/>
                <w:b w:val="false"/>
                <w:i w:val="false"/>
                <w:color w:val="000000"/>
                <w:sz w:val="20"/>
              </w:rPr>
              <w:t xml:space="preserve">
Топливо нефтяное (мазут), с содержанием серы менее 1%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1%-дан артық күкірті бар мұнай отыны (мазут)</w:t>
            </w:r>
          </w:p>
          <w:p>
            <w:pPr>
              <w:spacing w:after="20"/>
              <w:ind w:left="20"/>
              <w:jc w:val="both"/>
            </w:pPr>
            <w:r>
              <w:rPr>
                <w:rFonts w:ascii="Times New Roman"/>
                <w:b w:val="false"/>
                <w:i w:val="false"/>
                <w:color w:val="000000"/>
                <w:sz w:val="20"/>
              </w:rPr>
              <w:t>
Топливо нефтяное (мазут), с содержанием серы более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тақта тасты кокс</w:t>
            </w:r>
          </w:p>
          <w:p>
            <w:pPr>
              <w:spacing w:after="20"/>
              <w:ind w:left="20"/>
              <w:jc w:val="both"/>
            </w:pPr>
            <w:r>
              <w:rPr>
                <w:rFonts w:ascii="Times New Roman"/>
                <w:b w:val="false"/>
                <w:i w:val="false"/>
                <w:color w:val="000000"/>
                <w:sz w:val="20"/>
              </w:rPr>
              <w:t>
Кокс нефтяной и сланцевый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Уайт-спирит</w:t>
            </w:r>
          </w:p>
          <w:p>
            <w:pPr>
              <w:spacing w:after="20"/>
              <w:ind w:left="20"/>
              <w:jc w:val="both"/>
            </w:pPr>
            <w:r>
              <w:rPr>
                <w:rFonts w:ascii="Times New Roman"/>
                <w:b w:val="false"/>
                <w:i w:val="false"/>
                <w:color w:val="000000"/>
                <w:sz w:val="20"/>
              </w:rPr>
              <w:t xml:space="preserve">
Уайт-спирит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Майлайтын материалдар</w:t>
            </w:r>
          </w:p>
          <w:p>
            <w:pPr>
              <w:spacing w:after="20"/>
              <w:ind w:left="20"/>
              <w:jc w:val="both"/>
            </w:pPr>
            <w:r>
              <w:rPr>
                <w:rFonts w:ascii="Times New Roman"/>
                <w:b w:val="false"/>
                <w:i w:val="false"/>
                <w:color w:val="000000"/>
                <w:sz w:val="20"/>
              </w:rPr>
              <w:t xml:space="preserve">
Материалы смазочные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тақта тасты битумдар</w:t>
            </w:r>
          </w:p>
          <w:p>
            <w:pPr>
              <w:spacing w:after="20"/>
              <w:ind w:left="20"/>
              <w:jc w:val="both"/>
            </w:pPr>
            <w:r>
              <w:rPr>
                <w:rFonts w:ascii="Times New Roman"/>
                <w:b w:val="false"/>
                <w:i w:val="false"/>
                <w:color w:val="000000"/>
                <w:sz w:val="20"/>
              </w:rPr>
              <w:t xml:space="preserve">
Битумы нефтяной и сланцевый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парафині</w:t>
            </w:r>
          </w:p>
          <w:p>
            <w:pPr>
              <w:spacing w:after="20"/>
              <w:ind w:left="20"/>
              <w:jc w:val="both"/>
            </w:pPr>
            <w:r>
              <w:rPr>
                <w:rFonts w:ascii="Times New Roman"/>
                <w:b w:val="false"/>
                <w:i w:val="false"/>
                <w:color w:val="000000"/>
                <w:sz w:val="20"/>
              </w:rPr>
              <w:t xml:space="preserve">
Парафин нефтяной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тәрізді күйдегі табиғи газ (тауарлық шығарылым)</w:t>
            </w:r>
          </w:p>
          <w:p>
            <w:pPr>
              <w:spacing w:after="20"/>
              <w:ind w:left="20"/>
              <w:jc w:val="both"/>
            </w:pPr>
            <w:r>
              <w:rPr>
                <w:rFonts w:ascii="Times New Roman"/>
                <w:b w:val="false"/>
                <w:i w:val="false"/>
                <w:color w:val="000000"/>
                <w:sz w:val="20"/>
              </w:rPr>
              <w:t xml:space="preserve">
Газ природный (естественный) в газообразном состоянии (товарный выпуск)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w:t>
            </w:r>
          </w:p>
          <w:p>
            <w:pPr>
              <w:spacing w:after="20"/>
              <w:ind w:left="20"/>
              <w:jc w:val="both"/>
            </w:pPr>
            <w:r>
              <w:rPr>
                <w:rFonts w:ascii="Times New Roman"/>
                <w:b w:val="false"/>
                <w:i w:val="false"/>
                <w:color w:val="000000"/>
                <w:sz w:val="20"/>
              </w:rPr>
              <w:t>
тыс. куб. 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 мұнай газы (тауарлық шығарылым)</w:t>
            </w:r>
          </w:p>
          <w:p>
            <w:pPr>
              <w:spacing w:after="20"/>
              <w:ind w:left="20"/>
              <w:jc w:val="both"/>
            </w:pPr>
            <w:r>
              <w:rPr>
                <w:rFonts w:ascii="Times New Roman"/>
                <w:b w:val="false"/>
                <w:i w:val="false"/>
                <w:color w:val="000000"/>
                <w:sz w:val="20"/>
              </w:rPr>
              <w:t xml:space="preserve">
Газ нефтяной попутный (товарный выпуск)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w:t>
            </w:r>
          </w:p>
          <w:p>
            <w:pPr>
              <w:spacing w:after="20"/>
              <w:ind w:left="20"/>
              <w:jc w:val="both"/>
            </w:pPr>
            <w:r>
              <w:rPr>
                <w:rFonts w:ascii="Times New Roman"/>
                <w:b w:val="false"/>
                <w:i w:val="false"/>
                <w:color w:val="000000"/>
                <w:sz w:val="20"/>
              </w:rPr>
              <w:t>
тыс. куб. 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 және ыстық су (жылу энергиясы)</w:t>
            </w:r>
          </w:p>
          <w:p>
            <w:pPr>
              <w:spacing w:after="20"/>
              <w:ind w:left="20"/>
              <w:jc w:val="both"/>
            </w:pPr>
            <w:r>
              <w:rPr>
                <w:rFonts w:ascii="Times New Roman"/>
                <w:b w:val="false"/>
                <w:i w:val="false"/>
                <w:color w:val="000000"/>
                <w:sz w:val="20"/>
              </w:rPr>
              <w:t>
Пар и вода горячая (тепловая энергия)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Гкал</w:t>
            </w:r>
          </w:p>
          <w:p>
            <w:pPr>
              <w:spacing w:after="20"/>
              <w:ind w:left="20"/>
              <w:jc w:val="both"/>
            </w:pPr>
            <w:r>
              <w:rPr>
                <w:rFonts w:ascii="Times New Roman"/>
                <w:b w:val="false"/>
                <w:i w:val="false"/>
                <w:color w:val="000000"/>
                <w:sz w:val="20"/>
              </w:rPr>
              <w:t>
тыс. Гкал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көмір, біріктірілгенді қоса алғанда</w:t>
            </w:r>
          </w:p>
          <w:p>
            <w:pPr>
              <w:spacing w:after="20"/>
              <w:ind w:left="20"/>
              <w:jc w:val="both"/>
            </w:pPr>
            <w:r>
              <w:rPr>
                <w:rFonts w:ascii="Times New Roman"/>
                <w:b w:val="false"/>
                <w:i w:val="false"/>
                <w:color w:val="000000"/>
                <w:sz w:val="20"/>
              </w:rPr>
              <w:t xml:space="preserve">
Уголь древесный, включая агломерированный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үгінділері және қалдықтары</w:t>
            </w:r>
          </w:p>
          <w:p>
            <w:pPr>
              <w:spacing w:after="20"/>
              <w:ind w:left="20"/>
              <w:jc w:val="both"/>
            </w:pPr>
            <w:r>
              <w:rPr>
                <w:rFonts w:ascii="Times New Roman"/>
                <w:b w:val="false"/>
                <w:i w:val="false"/>
                <w:color w:val="000000"/>
                <w:sz w:val="20"/>
              </w:rPr>
              <w:t>
Опилки и отходы древесные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отыны</w:t>
            </w:r>
          </w:p>
          <w:p>
            <w:pPr>
              <w:spacing w:after="20"/>
              <w:ind w:left="20"/>
              <w:jc w:val="both"/>
            </w:pPr>
            <w:r>
              <w:rPr>
                <w:rFonts w:ascii="Times New Roman"/>
                <w:b w:val="false"/>
                <w:i w:val="false"/>
                <w:color w:val="000000"/>
                <w:sz w:val="20"/>
              </w:rPr>
              <w:t>
Топливо древесное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 кубтық метр</w:t>
            </w:r>
          </w:p>
          <w:p>
            <w:pPr>
              <w:spacing w:after="20"/>
              <w:ind w:left="20"/>
              <w:jc w:val="both"/>
            </w:pPr>
            <w:r>
              <w:rPr>
                <w:rFonts w:ascii="Times New Roman"/>
                <w:b w:val="false"/>
                <w:i w:val="false"/>
                <w:color w:val="000000"/>
                <w:sz w:val="20"/>
              </w:rPr>
              <w:t>
метр кубический плотный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пеш отыны</w:t>
            </w:r>
          </w:p>
          <w:p>
            <w:pPr>
              <w:spacing w:after="20"/>
              <w:ind w:left="20"/>
              <w:jc w:val="both"/>
            </w:pPr>
            <w:r>
              <w:rPr>
                <w:rFonts w:ascii="Times New Roman"/>
                <w:b w:val="false"/>
                <w:i w:val="false"/>
                <w:color w:val="000000"/>
                <w:sz w:val="20"/>
              </w:rPr>
              <w:t xml:space="preserve">
Топливо печное бытовое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мал мен өсімдіктің майы немесе балауызы бар заттарды өңдеуден қалған қалдықтар</w:t>
            </w:r>
          </w:p>
          <w:p>
            <w:pPr>
              <w:spacing w:after="20"/>
              <w:ind w:left="20"/>
              <w:jc w:val="both"/>
            </w:pPr>
            <w:r>
              <w:rPr>
                <w:rFonts w:ascii="Times New Roman"/>
                <w:b w:val="false"/>
                <w:i w:val="false"/>
                <w:color w:val="000000"/>
                <w:sz w:val="20"/>
              </w:rPr>
              <w:t xml:space="preserve">
Отходы от переработки веществ, содержащих жир или воск животный и растительный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w:t>
            </w:r>
          </w:p>
          <w:p>
            <w:pPr>
              <w:spacing w:after="20"/>
              <w:ind w:left="20"/>
              <w:jc w:val="both"/>
            </w:pPr>
            <w:r>
              <w:rPr>
                <w:rFonts w:ascii="Times New Roman"/>
                <w:b w:val="false"/>
                <w:i w:val="false"/>
                <w:color w:val="000000"/>
                <w:sz w:val="20"/>
              </w:rPr>
              <w:t xml:space="preserve">
Электроэнергия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кВт сағ</w:t>
            </w:r>
            <w:r>
              <w:rPr>
                <w:rFonts w:ascii="Times New Roman"/>
                <w:b w:val="false"/>
                <w:i w:val="false"/>
                <w:color w:val="000000"/>
                <w:vertAlign w:val="superscript"/>
              </w:rPr>
              <w:t>3</w:t>
            </w:r>
          </w:p>
          <w:p>
            <w:pPr>
              <w:spacing w:after="20"/>
              <w:ind w:left="20"/>
              <w:jc w:val="both"/>
            </w:pPr>
            <w:r>
              <w:rPr>
                <w:rFonts w:ascii="Times New Roman"/>
                <w:b w:val="false"/>
                <w:i w:val="false"/>
                <w:color w:val="000000"/>
                <w:sz w:val="20"/>
              </w:rPr>
              <w:t>
тыс. кВт ч</w:t>
            </w:r>
            <w:r>
              <w:rPr>
                <w:rFonts w:ascii="Times New Roman"/>
                <w:b w:val="false"/>
                <w:i w:val="false"/>
                <w:color w:val="000000"/>
                <w:vertAlign w:val="superscript"/>
              </w:rPr>
              <w:t>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 электр станциялары өндірген электр энергиясы </w:t>
            </w:r>
          </w:p>
          <w:p>
            <w:pPr>
              <w:spacing w:after="20"/>
              <w:ind w:left="20"/>
              <w:jc w:val="both"/>
            </w:pPr>
            <w:r>
              <w:rPr>
                <w:rFonts w:ascii="Times New Roman"/>
                <w:b w:val="false"/>
                <w:i w:val="false"/>
                <w:color w:val="000000"/>
                <w:sz w:val="20"/>
              </w:rPr>
              <w:t>
Электроэнергия, произведенная солнечными электростанциями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кВт сағ</w:t>
            </w:r>
          </w:p>
          <w:p>
            <w:pPr>
              <w:spacing w:after="20"/>
              <w:ind w:left="20"/>
              <w:jc w:val="both"/>
            </w:pPr>
            <w:r>
              <w:rPr>
                <w:rFonts w:ascii="Times New Roman"/>
                <w:b w:val="false"/>
                <w:i w:val="false"/>
                <w:color w:val="000000"/>
                <w:sz w:val="20"/>
              </w:rPr>
              <w:t>
тыс. кВт 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Гидроэлектр станциялары өндірген электр энергиясы (ГЭС) </w:t>
            </w:r>
          </w:p>
          <w:p>
            <w:pPr>
              <w:spacing w:after="20"/>
              <w:ind w:left="20"/>
              <w:jc w:val="both"/>
            </w:pPr>
            <w:r>
              <w:rPr>
                <w:rFonts w:ascii="Times New Roman"/>
                <w:b w:val="false"/>
                <w:i w:val="false"/>
                <w:color w:val="000000"/>
                <w:sz w:val="20"/>
              </w:rPr>
              <w:t xml:space="preserve">
Электроэнергия, произведенная </w:t>
            </w:r>
          </w:p>
          <w:p>
            <w:pPr>
              <w:spacing w:after="20"/>
              <w:ind w:left="20"/>
              <w:jc w:val="both"/>
            </w:pPr>
            <w:r>
              <w:rPr>
                <w:rFonts w:ascii="Times New Roman"/>
                <w:b w:val="false"/>
                <w:i w:val="false"/>
                <w:color w:val="000000"/>
                <w:sz w:val="20"/>
              </w:rPr>
              <w:t xml:space="preserve">
гидроэлектростанциями (ГЭС)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кВт сағ</w:t>
            </w:r>
          </w:p>
          <w:p>
            <w:pPr>
              <w:spacing w:after="20"/>
              <w:ind w:left="20"/>
              <w:jc w:val="both"/>
            </w:pPr>
            <w:r>
              <w:rPr>
                <w:rFonts w:ascii="Times New Roman"/>
                <w:b w:val="false"/>
                <w:i w:val="false"/>
                <w:color w:val="000000"/>
                <w:sz w:val="20"/>
              </w:rPr>
              <w:t>
тыс. кВт 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Жел электр станциялары өндірген электр энергиясы </w:t>
            </w:r>
          </w:p>
          <w:p>
            <w:pPr>
              <w:spacing w:after="20"/>
              <w:ind w:left="20"/>
              <w:jc w:val="both"/>
            </w:pPr>
            <w:r>
              <w:rPr>
                <w:rFonts w:ascii="Times New Roman"/>
                <w:b w:val="false"/>
                <w:i w:val="false"/>
                <w:color w:val="000000"/>
                <w:sz w:val="20"/>
              </w:rPr>
              <w:t xml:space="preserve">
Электроэнергия, произведенная ветровыми электростанциями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кВт сағ</w:t>
            </w:r>
          </w:p>
          <w:p>
            <w:pPr>
              <w:spacing w:after="20"/>
              <w:ind w:left="20"/>
              <w:jc w:val="both"/>
            </w:pPr>
            <w:r>
              <w:rPr>
                <w:rFonts w:ascii="Times New Roman"/>
                <w:b w:val="false"/>
                <w:i w:val="false"/>
                <w:color w:val="000000"/>
                <w:sz w:val="20"/>
              </w:rPr>
              <w:t>
тыс. кВт 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Биогаз қондырғыларымен өндірілген, биогаздан алынған электр энергия</w:t>
            </w:r>
          </w:p>
          <w:p>
            <w:pPr>
              <w:spacing w:after="20"/>
              <w:ind w:left="20"/>
              <w:jc w:val="both"/>
            </w:pPr>
            <w:r>
              <w:rPr>
                <w:rFonts w:ascii="Times New Roman"/>
                <w:b w:val="false"/>
                <w:i w:val="false"/>
                <w:color w:val="000000"/>
                <w:sz w:val="20"/>
              </w:rPr>
              <w:t>
Электроэнергия от биогаза, произведенная биогазовыми установками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кВт сағ</w:t>
            </w:r>
          </w:p>
          <w:p>
            <w:pPr>
              <w:spacing w:after="20"/>
              <w:ind w:left="20"/>
              <w:jc w:val="both"/>
            </w:pPr>
            <w:r>
              <w:rPr>
                <w:rFonts w:ascii="Times New Roman"/>
                <w:b w:val="false"/>
                <w:i w:val="false"/>
                <w:color w:val="000000"/>
                <w:sz w:val="20"/>
              </w:rPr>
              <w:t>
тыс. кВт 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в том числе: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p>
            <w:pPr>
              <w:spacing w:after="20"/>
              <w:ind w:left="20"/>
              <w:jc w:val="both"/>
            </w:pPr>
            <w:r>
              <w:rPr>
                <w:rFonts w:ascii="Times New Roman"/>
                <w:b w:val="false"/>
                <w:i w:val="false"/>
                <w:color w:val="000000"/>
                <w:sz w:val="20"/>
              </w:rPr>
              <w:t>
Потери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соңына қорлар</w:t>
            </w:r>
          </w:p>
          <w:p>
            <w:pPr>
              <w:spacing w:after="20"/>
              <w:ind w:left="20"/>
              <w:jc w:val="both"/>
            </w:pPr>
            <w:r>
              <w:rPr>
                <w:rFonts w:ascii="Times New Roman"/>
                <w:b w:val="false"/>
                <w:i w:val="false"/>
                <w:color w:val="000000"/>
                <w:sz w:val="20"/>
              </w:rPr>
              <w:t>
Запасы на конец года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 мен жылу өндірісі үшін</w:t>
            </w:r>
          </w:p>
          <w:p>
            <w:pPr>
              <w:spacing w:after="20"/>
              <w:ind w:left="20"/>
              <w:jc w:val="both"/>
            </w:pPr>
            <w:r>
              <w:rPr>
                <w:rFonts w:ascii="Times New Roman"/>
                <w:b w:val="false"/>
                <w:i w:val="false"/>
                <w:color w:val="000000"/>
                <w:sz w:val="20"/>
              </w:rPr>
              <w:t>
для производства электроэнергии и тепла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энергетикалық мақсаттарға</w:t>
            </w:r>
          </w:p>
          <w:p>
            <w:pPr>
              <w:spacing w:after="20"/>
              <w:ind w:left="20"/>
              <w:jc w:val="both"/>
            </w:pPr>
            <w:r>
              <w:rPr>
                <w:rFonts w:ascii="Times New Roman"/>
                <w:b w:val="false"/>
                <w:i w:val="false"/>
                <w:color w:val="000000"/>
                <w:sz w:val="20"/>
              </w:rPr>
              <w:t>
для других энергетических целей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емес қажеттіліктерге</w:t>
            </w:r>
          </w:p>
          <w:p>
            <w:pPr>
              <w:spacing w:after="20"/>
              <w:ind w:left="20"/>
              <w:jc w:val="both"/>
            </w:pPr>
            <w:r>
              <w:rPr>
                <w:rFonts w:ascii="Times New Roman"/>
                <w:b w:val="false"/>
                <w:i w:val="false"/>
                <w:color w:val="000000"/>
                <w:sz w:val="20"/>
              </w:rPr>
              <w:t>
на неэнергетические нужды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жұмысына</w:t>
            </w:r>
          </w:p>
          <w:p>
            <w:pPr>
              <w:spacing w:after="20"/>
              <w:ind w:left="20"/>
              <w:jc w:val="both"/>
            </w:pPr>
            <w:r>
              <w:rPr>
                <w:rFonts w:ascii="Times New Roman"/>
                <w:b w:val="false"/>
                <w:i w:val="false"/>
                <w:color w:val="000000"/>
                <w:sz w:val="20"/>
              </w:rPr>
              <w:t>
для работы транспорта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bookmarkStart w:name="z62" w:id="45"/>
    <w:p>
      <w:pPr>
        <w:spacing w:after="0"/>
        <w:ind w:left="0"/>
        <w:jc w:val="both"/>
      </w:pPr>
      <w:r>
        <w:rPr>
          <w:rFonts w:ascii="Times New Roman"/>
          <w:b w:val="false"/>
          <w:i w:val="false"/>
          <w:color w:val="000000"/>
          <w:sz w:val="28"/>
        </w:rPr>
        <w:t>
      Ескертпе:</w:t>
      </w:r>
    </w:p>
    <w:bookmarkEnd w:id="45"/>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МДж/т - мұнда және бұдан әрі мегаджоуль тоннаға</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МДж/т - здесь и далее мегаджоуль на тонну</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мың текше м - мұнда және бұдан әрі мың текше метр</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тыс. куб. м - здесь и далее тысяча кубических метров</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мың кВт сағ - мұнда және бұдан әрі мың киловатт-сағат</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тыс. кВт ч - здесь и далее тысяча киловатт-час</w:t>
      </w:r>
    </w:p>
    <w:p>
      <w:pPr>
        <w:spacing w:after="0"/>
        <w:ind w:left="0"/>
        <w:jc w:val="both"/>
      </w:pPr>
      <w:r>
        <w:rPr>
          <w:rFonts w:ascii="Times New Roman"/>
          <w:b w:val="false"/>
          <w:i w:val="false"/>
          <w:color w:val="000000"/>
          <w:sz w:val="28"/>
        </w:rPr>
        <w:t>
      3. Темір жол көлігіне жанар-жағармай материалдарының және электр энергиясының келіп түсуі және тұтынылуы туралы ақпарат</w:t>
      </w:r>
    </w:p>
    <w:p>
      <w:pPr>
        <w:spacing w:after="0"/>
        <w:ind w:left="0"/>
        <w:jc w:val="both"/>
      </w:pPr>
      <w:r>
        <w:rPr>
          <w:rFonts w:ascii="Times New Roman"/>
          <w:b w:val="false"/>
          <w:i w:val="false"/>
          <w:color w:val="000000"/>
          <w:sz w:val="28"/>
        </w:rPr>
        <w:t>
      Информация о поступлении и потреблении горюче-смазочных материалов и электроэнергии на железнодорожном транспорте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 коды</w:t>
            </w:r>
          </w:p>
          <w:p>
            <w:pPr>
              <w:spacing w:after="20"/>
              <w:ind w:left="20"/>
              <w:jc w:val="both"/>
            </w:pPr>
            <w:r>
              <w:rPr>
                <w:rFonts w:ascii="Times New Roman"/>
                <w:b w:val="false"/>
                <w:i w:val="false"/>
                <w:color w:val="000000"/>
                <w:sz w:val="20"/>
              </w:rPr>
              <w:t>
Код строки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мен энергия түрлері</w:t>
            </w:r>
          </w:p>
          <w:p>
            <w:pPr>
              <w:spacing w:after="20"/>
              <w:ind w:left="20"/>
              <w:jc w:val="both"/>
            </w:pPr>
            <w:r>
              <w:rPr>
                <w:rFonts w:ascii="Times New Roman"/>
                <w:b w:val="false"/>
                <w:i w:val="false"/>
                <w:color w:val="000000"/>
                <w:sz w:val="20"/>
              </w:rPr>
              <w:t>
Виды топлива и энергии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w:t>
            </w:r>
          </w:p>
          <w:p>
            <w:pPr>
              <w:spacing w:after="20"/>
              <w:ind w:left="20"/>
              <w:jc w:val="both"/>
            </w:pPr>
            <w:r>
              <w:rPr>
                <w:rFonts w:ascii="Times New Roman"/>
                <w:b w:val="false"/>
                <w:i w:val="false"/>
                <w:color w:val="000000"/>
                <w:sz w:val="20"/>
              </w:rPr>
              <w:t>
Единица измерения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Түсу көлемі</w:t>
            </w:r>
          </w:p>
          <w:p>
            <w:pPr>
              <w:spacing w:after="20"/>
              <w:ind w:left="20"/>
              <w:jc w:val="both"/>
            </w:pPr>
            <w:r>
              <w:rPr>
                <w:rFonts w:ascii="Times New Roman"/>
                <w:b w:val="false"/>
                <w:i w:val="false"/>
                <w:color w:val="000000"/>
                <w:sz w:val="20"/>
              </w:rPr>
              <w:t>
Объем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көлемі</w:t>
            </w:r>
          </w:p>
          <w:p>
            <w:pPr>
              <w:spacing w:after="20"/>
              <w:ind w:left="20"/>
              <w:jc w:val="both"/>
            </w:pPr>
            <w:r>
              <w:rPr>
                <w:rFonts w:ascii="Times New Roman"/>
                <w:b w:val="false"/>
                <w:i w:val="false"/>
                <w:color w:val="000000"/>
                <w:sz w:val="20"/>
              </w:rPr>
              <w:t>
Объем потребления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көмір</w:t>
            </w:r>
          </w:p>
          <w:p>
            <w:pPr>
              <w:spacing w:after="20"/>
              <w:ind w:left="20"/>
              <w:jc w:val="both"/>
            </w:pPr>
            <w:r>
              <w:rPr>
                <w:rFonts w:ascii="Times New Roman"/>
                <w:b w:val="false"/>
                <w:i w:val="false"/>
                <w:color w:val="000000"/>
                <w:sz w:val="20"/>
              </w:rPr>
              <w:t>
Уголь каменный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Газойльдер (дизельдік отын)</w:t>
            </w:r>
          </w:p>
          <w:p>
            <w:pPr>
              <w:spacing w:after="20"/>
              <w:ind w:left="20"/>
              <w:jc w:val="both"/>
            </w:pPr>
            <w:r>
              <w:rPr>
                <w:rFonts w:ascii="Times New Roman"/>
                <w:b w:val="false"/>
                <w:i w:val="false"/>
                <w:color w:val="000000"/>
                <w:sz w:val="20"/>
              </w:rPr>
              <w:t>
Газойли (топливо дизельное)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1%-дан кем күкірті бар мұнай отыны (мазут)</w:t>
            </w:r>
          </w:p>
          <w:p>
            <w:pPr>
              <w:spacing w:after="20"/>
              <w:ind w:left="20"/>
              <w:jc w:val="both"/>
            </w:pPr>
            <w:r>
              <w:rPr>
                <w:rFonts w:ascii="Times New Roman"/>
                <w:b w:val="false"/>
                <w:i w:val="false"/>
                <w:color w:val="000000"/>
                <w:sz w:val="20"/>
              </w:rPr>
              <w:t>
Топливо нефтяное (мазут), с содержанием серы менее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1%-дан артық күкірті бар мұнай отыны (мазут)</w:t>
            </w:r>
          </w:p>
          <w:p>
            <w:pPr>
              <w:spacing w:after="20"/>
              <w:ind w:left="20"/>
              <w:jc w:val="both"/>
            </w:pPr>
            <w:r>
              <w:rPr>
                <w:rFonts w:ascii="Times New Roman"/>
                <w:b w:val="false"/>
                <w:i w:val="false"/>
                <w:color w:val="000000"/>
                <w:sz w:val="20"/>
              </w:rPr>
              <w:t>
Топливо нефтяное (мазут), с содержанием серы более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Майлайтын материалдар</w:t>
            </w:r>
          </w:p>
          <w:p>
            <w:pPr>
              <w:spacing w:after="20"/>
              <w:ind w:left="20"/>
              <w:jc w:val="both"/>
            </w:pPr>
            <w:r>
              <w:rPr>
                <w:rFonts w:ascii="Times New Roman"/>
                <w:b w:val="false"/>
                <w:i w:val="false"/>
                <w:color w:val="000000"/>
                <w:sz w:val="20"/>
              </w:rPr>
              <w:t>
Материалы смазочные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w:t>
            </w:r>
          </w:p>
          <w:p>
            <w:pPr>
              <w:spacing w:after="20"/>
              <w:ind w:left="20"/>
              <w:jc w:val="both"/>
            </w:pPr>
            <w:r>
              <w:rPr>
                <w:rFonts w:ascii="Times New Roman"/>
                <w:b w:val="false"/>
                <w:i w:val="false"/>
                <w:color w:val="000000"/>
                <w:sz w:val="20"/>
              </w:rPr>
              <w:t>
Электроэнергия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кВт сағ</w:t>
            </w:r>
          </w:p>
          <w:p>
            <w:pPr>
              <w:spacing w:after="20"/>
              <w:ind w:left="20"/>
              <w:jc w:val="both"/>
            </w:pPr>
            <w:r>
              <w:rPr>
                <w:rFonts w:ascii="Times New Roman"/>
                <w:b w:val="false"/>
                <w:i w:val="false"/>
                <w:color w:val="000000"/>
                <w:sz w:val="20"/>
              </w:rPr>
              <w:t>
тыс. кВт 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 Әуе көлігіне жанар-жағармай материалдарының келіп түсуі және тұтынылуы туралы ақпарат</w:t>
      </w:r>
    </w:p>
    <w:p>
      <w:pPr>
        <w:spacing w:after="0"/>
        <w:ind w:left="0"/>
        <w:jc w:val="both"/>
      </w:pPr>
      <w:r>
        <w:rPr>
          <w:rFonts w:ascii="Times New Roman"/>
          <w:b w:val="false"/>
          <w:i w:val="false"/>
          <w:color w:val="000000"/>
          <w:sz w:val="28"/>
        </w:rPr>
        <w:t>
       Информация о поступлении и потреблении горюче-смазочных материалов на воздушном транспорте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 коды</w:t>
            </w:r>
          </w:p>
          <w:p>
            <w:pPr>
              <w:spacing w:after="20"/>
              <w:ind w:left="20"/>
              <w:jc w:val="both"/>
            </w:pPr>
            <w:r>
              <w:rPr>
                <w:rFonts w:ascii="Times New Roman"/>
                <w:b w:val="false"/>
                <w:i w:val="false"/>
                <w:color w:val="000000"/>
                <w:sz w:val="20"/>
              </w:rPr>
              <w:t>
Код строки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мен энергия түрлері</w:t>
            </w:r>
          </w:p>
          <w:p>
            <w:pPr>
              <w:spacing w:after="20"/>
              <w:ind w:left="20"/>
              <w:jc w:val="both"/>
            </w:pPr>
            <w:r>
              <w:rPr>
                <w:rFonts w:ascii="Times New Roman"/>
                <w:b w:val="false"/>
                <w:i w:val="false"/>
                <w:color w:val="000000"/>
                <w:sz w:val="20"/>
              </w:rPr>
              <w:t>
Виды топлива и энергии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w:t>
            </w:r>
          </w:p>
          <w:p>
            <w:pPr>
              <w:spacing w:after="20"/>
              <w:ind w:left="20"/>
              <w:jc w:val="both"/>
            </w:pPr>
            <w:r>
              <w:rPr>
                <w:rFonts w:ascii="Times New Roman"/>
                <w:b w:val="false"/>
                <w:i w:val="false"/>
                <w:color w:val="000000"/>
                <w:sz w:val="20"/>
              </w:rPr>
              <w:t>
Единица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Түсу көлемі</w:t>
            </w:r>
          </w:p>
          <w:p>
            <w:pPr>
              <w:spacing w:after="20"/>
              <w:ind w:left="20"/>
              <w:jc w:val="both"/>
            </w:pPr>
            <w:r>
              <w:rPr>
                <w:rFonts w:ascii="Times New Roman"/>
                <w:b w:val="false"/>
                <w:i w:val="false"/>
                <w:color w:val="000000"/>
                <w:sz w:val="20"/>
              </w:rPr>
              <w:t>
Объем поступления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көлемі</w:t>
            </w:r>
          </w:p>
          <w:p>
            <w:pPr>
              <w:spacing w:after="20"/>
              <w:ind w:left="20"/>
              <w:jc w:val="both"/>
            </w:pPr>
            <w:r>
              <w:rPr>
                <w:rFonts w:ascii="Times New Roman"/>
                <w:b w:val="false"/>
                <w:i w:val="false"/>
                <w:color w:val="000000"/>
                <w:sz w:val="20"/>
              </w:rPr>
              <w:t>
Объем потребления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ішіндегі кәсіпорындар мен ұйымдардан</w:t>
            </w:r>
          </w:p>
          <w:p>
            <w:pPr>
              <w:spacing w:after="20"/>
              <w:ind w:left="20"/>
              <w:jc w:val="both"/>
            </w:pPr>
            <w:r>
              <w:rPr>
                <w:rFonts w:ascii="Times New Roman"/>
                <w:b w:val="false"/>
                <w:i w:val="false"/>
                <w:color w:val="000000"/>
                <w:sz w:val="20"/>
              </w:rPr>
              <w:t>
от предприятий и организаций внутри страны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 бойынша</w:t>
            </w:r>
          </w:p>
          <w:p>
            <w:pPr>
              <w:spacing w:after="20"/>
              <w:ind w:left="20"/>
              <w:jc w:val="both"/>
            </w:pPr>
            <w:r>
              <w:rPr>
                <w:rFonts w:ascii="Times New Roman"/>
                <w:b w:val="false"/>
                <w:i w:val="false"/>
                <w:color w:val="000000"/>
                <w:sz w:val="20"/>
              </w:rPr>
              <w:t>
по импорту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авиация (бункерлеу)</w:t>
            </w:r>
          </w:p>
          <w:p>
            <w:pPr>
              <w:spacing w:after="20"/>
              <w:ind w:left="20"/>
              <w:jc w:val="both"/>
            </w:pPr>
            <w:r>
              <w:rPr>
                <w:rFonts w:ascii="Times New Roman"/>
                <w:b w:val="false"/>
                <w:i w:val="false"/>
                <w:color w:val="000000"/>
                <w:sz w:val="20"/>
              </w:rPr>
              <w:t>
международная авиация (бункеровка)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авиация</w:t>
            </w:r>
          </w:p>
          <w:p>
            <w:pPr>
              <w:spacing w:after="20"/>
              <w:ind w:left="20"/>
              <w:jc w:val="both"/>
            </w:pPr>
            <w:r>
              <w:rPr>
                <w:rFonts w:ascii="Times New Roman"/>
                <w:b w:val="false"/>
                <w:i w:val="false"/>
                <w:color w:val="000000"/>
                <w:sz w:val="20"/>
              </w:rPr>
              <w:t>
внутренняя авиация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ұшқыштарды оқыту (жаттығу ұшулары)</w:t>
            </w:r>
          </w:p>
          <w:p>
            <w:pPr>
              <w:spacing w:after="20"/>
              <w:ind w:left="20"/>
              <w:jc w:val="both"/>
            </w:pPr>
            <w:r>
              <w:rPr>
                <w:rFonts w:ascii="Times New Roman"/>
                <w:b w:val="false"/>
                <w:i w:val="false"/>
                <w:color w:val="000000"/>
                <w:sz w:val="20"/>
              </w:rPr>
              <w:t>
обучение пилотов (тренировочные полеты)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w:t>
            </w:r>
          </w:p>
          <w:p>
            <w:pPr>
              <w:spacing w:after="20"/>
              <w:ind w:left="20"/>
              <w:jc w:val="both"/>
            </w:pPr>
            <w:r>
              <w:rPr>
                <w:rFonts w:ascii="Times New Roman"/>
                <w:b w:val="false"/>
                <w:i w:val="false"/>
                <w:color w:val="000000"/>
                <w:sz w:val="20"/>
              </w:rPr>
              <w:t>
другое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Піспекті қозғалтқыштарға арналған авиациялық бензин (айдау температурасы - 30-220 Цельсий градусы)</w:t>
            </w:r>
          </w:p>
          <w:p>
            <w:pPr>
              <w:spacing w:after="20"/>
              <w:ind w:left="20"/>
              <w:jc w:val="both"/>
            </w:pPr>
            <w:r>
              <w:rPr>
                <w:rFonts w:ascii="Times New Roman"/>
                <w:b w:val="false"/>
                <w:i w:val="false"/>
                <w:color w:val="000000"/>
                <w:sz w:val="20"/>
              </w:rPr>
              <w:t>
Бензин авиационный (температура перегонки - 30-220 градусов Цельсия) для двигателей авиационных поршневых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түріндегі реактивті отын</w:t>
            </w:r>
          </w:p>
          <w:p>
            <w:pPr>
              <w:spacing w:after="20"/>
              <w:ind w:left="20"/>
              <w:jc w:val="both"/>
            </w:pPr>
            <w:r>
              <w:rPr>
                <w:rFonts w:ascii="Times New Roman"/>
                <w:b w:val="false"/>
                <w:i w:val="false"/>
                <w:color w:val="000000"/>
                <w:sz w:val="20"/>
              </w:rPr>
              <w:t>
Топливо реактивное типа бензина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Керосин түріндегі реактивті отын</w:t>
            </w:r>
          </w:p>
          <w:p>
            <w:pPr>
              <w:spacing w:after="20"/>
              <w:ind w:left="20"/>
              <w:jc w:val="both"/>
            </w:pPr>
            <w:r>
              <w:rPr>
                <w:rFonts w:ascii="Times New Roman"/>
                <w:b w:val="false"/>
                <w:i w:val="false"/>
                <w:color w:val="000000"/>
                <w:sz w:val="20"/>
              </w:rPr>
              <w:t>
Топливо реактивное типа керосина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Керосин</w:t>
            </w:r>
          </w:p>
          <w:p>
            <w:pPr>
              <w:spacing w:after="20"/>
              <w:ind w:left="20"/>
              <w:jc w:val="both"/>
            </w:pPr>
            <w:r>
              <w:rPr>
                <w:rFonts w:ascii="Times New Roman"/>
                <w:b w:val="false"/>
                <w:i w:val="false"/>
                <w:color w:val="000000"/>
                <w:sz w:val="20"/>
              </w:rPr>
              <w:t>
Керосин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Майлайтын материалдар</w:t>
            </w:r>
          </w:p>
          <w:p>
            <w:pPr>
              <w:spacing w:after="20"/>
              <w:ind w:left="20"/>
              <w:jc w:val="both"/>
            </w:pPr>
            <w:r>
              <w:rPr>
                <w:rFonts w:ascii="Times New Roman"/>
                <w:b w:val="false"/>
                <w:i w:val="false"/>
                <w:color w:val="000000"/>
                <w:sz w:val="20"/>
              </w:rPr>
              <w:t>
Материалы смазочные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 Ішкі су көлігіне жанар-жағармай материалдарының келіп түсуі және тұтынылуы туралы ақпарат</w:t>
      </w:r>
    </w:p>
    <w:p>
      <w:pPr>
        <w:spacing w:after="0"/>
        <w:ind w:left="0"/>
        <w:jc w:val="both"/>
      </w:pPr>
      <w:r>
        <w:rPr>
          <w:rFonts w:ascii="Times New Roman"/>
          <w:b w:val="false"/>
          <w:i w:val="false"/>
          <w:color w:val="000000"/>
          <w:sz w:val="28"/>
        </w:rPr>
        <w:t xml:space="preserve">
       Информация о поступлении и потреблении горюче-смазочных материалов на внутреннем водном транспорте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 коды</w:t>
            </w:r>
          </w:p>
          <w:p>
            <w:pPr>
              <w:spacing w:after="20"/>
              <w:ind w:left="20"/>
              <w:jc w:val="both"/>
            </w:pPr>
            <w:r>
              <w:rPr>
                <w:rFonts w:ascii="Times New Roman"/>
                <w:b w:val="false"/>
                <w:i w:val="false"/>
                <w:color w:val="000000"/>
                <w:sz w:val="20"/>
              </w:rPr>
              <w:t>
Код строки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мен энергия түрлері</w:t>
            </w:r>
          </w:p>
          <w:p>
            <w:pPr>
              <w:spacing w:after="20"/>
              <w:ind w:left="20"/>
              <w:jc w:val="both"/>
            </w:pPr>
            <w:r>
              <w:rPr>
                <w:rFonts w:ascii="Times New Roman"/>
                <w:b w:val="false"/>
                <w:i w:val="false"/>
                <w:color w:val="000000"/>
                <w:sz w:val="20"/>
              </w:rPr>
              <w:t>
Виды топлива и энергии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w:t>
            </w:r>
          </w:p>
          <w:p>
            <w:pPr>
              <w:spacing w:after="20"/>
              <w:ind w:left="20"/>
              <w:jc w:val="both"/>
            </w:pPr>
            <w:r>
              <w:rPr>
                <w:rFonts w:ascii="Times New Roman"/>
                <w:b w:val="false"/>
                <w:i w:val="false"/>
                <w:color w:val="000000"/>
                <w:sz w:val="20"/>
              </w:rPr>
              <w:t>
Единица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Түсу көлемі</w:t>
            </w:r>
          </w:p>
          <w:p>
            <w:pPr>
              <w:spacing w:after="20"/>
              <w:ind w:left="20"/>
              <w:jc w:val="both"/>
            </w:pPr>
            <w:r>
              <w:rPr>
                <w:rFonts w:ascii="Times New Roman"/>
                <w:b w:val="false"/>
                <w:i w:val="false"/>
                <w:color w:val="000000"/>
                <w:sz w:val="20"/>
              </w:rPr>
              <w:t>
Объем поступления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Бункерлеу</w:t>
            </w:r>
          </w:p>
          <w:p>
            <w:pPr>
              <w:spacing w:after="20"/>
              <w:ind w:left="20"/>
              <w:jc w:val="both"/>
            </w:pPr>
            <w:r>
              <w:rPr>
                <w:rFonts w:ascii="Times New Roman"/>
                <w:b w:val="false"/>
                <w:i w:val="false"/>
                <w:color w:val="000000"/>
                <w:sz w:val="20"/>
              </w:rPr>
              <w:t>
Бункеровка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ішіндегі кәсіпорындар мен ұйымдардан</w:t>
            </w:r>
          </w:p>
          <w:p>
            <w:pPr>
              <w:spacing w:after="20"/>
              <w:ind w:left="20"/>
              <w:jc w:val="both"/>
            </w:pPr>
            <w:r>
              <w:rPr>
                <w:rFonts w:ascii="Times New Roman"/>
                <w:b w:val="false"/>
                <w:i w:val="false"/>
                <w:color w:val="000000"/>
                <w:sz w:val="20"/>
              </w:rPr>
              <w:t>
от предприятий и организаций внутри страны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 бойынша</w:t>
            </w:r>
          </w:p>
          <w:p>
            <w:pPr>
              <w:spacing w:after="20"/>
              <w:ind w:left="20"/>
              <w:jc w:val="both"/>
            </w:pPr>
            <w:r>
              <w:rPr>
                <w:rFonts w:ascii="Times New Roman"/>
                <w:b w:val="false"/>
                <w:i w:val="false"/>
                <w:color w:val="000000"/>
                <w:sz w:val="20"/>
              </w:rPr>
              <w:t>
по импорту</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Газойльдер (дизельдік отын)</w:t>
            </w:r>
          </w:p>
          <w:p>
            <w:pPr>
              <w:spacing w:after="20"/>
              <w:ind w:left="20"/>
              <w:jc w:val="both"/>
            </w:pPr>
            <w:r>
              <w:rPr>
                <w:rFonts w:ascii="Times New Roman"/>
                <w:b w:val="false"/>
                <w:i w:val="false"/>
                <w:color w:val="000000"/>
                <w:sz w:val="20"/>
              </w:rPr>
              <w:t>
Газойли (топливо дизельное)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Керосин</w:t>
            </w:r>
          </w:p>
          <w:p>
            <w:pPr>
              <w:spacing w:after="20"/>
              <w:ind w:left="20"/>
              <w:jc w:val="both"/>
            </w:pPr>
            <w:r>
              <w:rPr>
                <w:rFonts w:ascii="Times New Roman"/>
                <w:b w:val="false"/>
                <w:i w:val="false"/>
                <w:color w:val="000000"/>
                <w:sz w:val="20"/>
              </w:rPr>
              <w:t>
Керосин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Оттық мазут</w:t>
            </w:r>
          </w:p>
          <w:p>
            <w:pPr>
              <w:spacing w:after="20"/>
              <w:ind w:left="20"/>
              <w:jc w:val="both"/>
            </w:pPr>
            <w:r>
              <w:rPr>
                <w:rFonts w:ascii="Times New Roman"/>
                <w:b w:val="false"/>
                <w:i w:val="false"/>
                <w:color w:val="000000"/>
                <w:sz w:val="20"/>
              </w:rPr>
              <w:t>
Мазут топочный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6. Автомобиль және қалалық электр көліктерде жанар-жағармай материалдары мен электр энергиясының тұтынылуы туралы ақпарат</w:t>
      </w:r>
    </w:p>
    <w:p>
      <w:pPr>
        <w:spacing w:after="0"/>
        <w:ind w:left="0"/>
        <w:jc w:val="both"/>
      </w:pPr>
      <w:r>
        <w:rPr>
          <w:rFonts w:ascii="Times New Roman"/>
          <w:b w:val="false"/>
          <w:i w:val="false"/>
          <w:color w:val="000000"/>
          <w:sz w:val="28"/>
        </w:rPr>
        <w:t>
      Информация о потреблении горюче-смазочных материалов и электроэнергии на автомобильном и городском транспорте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 коды</w:t>
            </w:r>
          </w:p>
          <w:p>
            <w:pPr>
              <w:spacing w:after="20"/>
              <w:ind w:left="20"/>
              <w:jc w:val="both"/>
            </w:pPr>
            <w:r>
              <w:rPr>
                <w:rFonts w:ascii="Times New Roman"/>
                <w:b w:val="false"/>
                <w:i w:val="false"/>
                <w:color w:val="000000"/>
                <w:sz w:val="20"/>
              </w:rPr>
              <w:t>
Код строки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мен энергия түрлері</w:t>
            </w:r>
          </w:p>
          <w:p>
            <w:pPr>
              <w:spacing w:after="20"/>
              <w:ind w:left="20"/>
              <w:jc w:val="both"/>
            </w:pPr>
            <w:r>
              <w:rPr>
                <w:rFonts w:ascii="Times New Roman"/>
                <w:b w:val="false"/>
                <w:i w:val="false"/>
                <w:color w:val="000000"/>
                <w:sz w:val="20"/>
              </w:rPr>
              <w:t>
Виды топлива и энергии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p>
            <w:pPr>
              <w:spacing w:after="20"/>
              <w:ind w:left="20"/>
              <w:jc w:val="both"/>
            </w:pPr>
            <w:r>
              <w:rPr>
                <w:rFonts w:ascii="Times New Roman"/>
                <w:b w:val="false"/>
                <w:i w:val="false"/>
                <w:color w:val="000000"/>
                <w:sz w:val="20"/>
              </w:rPr>
              <w:t>
Единица измерения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көлемі</w:t>
            </w:r>
          </w:p>
          <w:p>
            <w:pPr>
              <w:spacing w:after="20"/>
              <w:ind w:left="20"/>
              <w:jc w:val="both"/>
            </w:pPr>
            <w:r>
              <w:rPr>
                <w:rFonts w:ascii="Times New Roman"/>
                <w:b w:val="false"/>
                <w:i w:val="false"/>
                <w:color w:val="000000"/>
                <w:sz w:val="20"/>
              </w:rPr>
              <w:t>
Объем потребления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Трамвайлар</w:t>
            </w:r>
          </w:p>
          <w:p>
            <w:pPr>
              <w:spacing w:after="20"/>
              <w:ind w:left="20"/>
              <w:jc w:val="both"/>
            </w:pPr>
            <w:r>
              <w:rPr>
                <w:rFonts w:ascii="Times New Roman"/>
                <w:b w:val="false"/>
                <w:i w:val="false"/>
                <w:color w:val="000000"/>
                <w:sz w:val="20"/>
              </w:rPr>
              <w:t>
Трамваи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Метрополитен</w:t>
            </w:r>
          </w:p>
          <w:p>
            <w:pPr>
              <w:spacing w:after="20"/>
              <w:ind w:left="20"/>
              <w:jc w:val="both"/>
            </w:pPr>
            <w:r>
              <w:rPr>
                <w:rFonts w:ascii="Times New Roman"/>
                <w:b w:val="false"/>
                <w:i w:val="false"/>
                <w:color w:val="000000"/>
                <w:sz w:val="20"/>
              </w:rPr>
              <w:t>
Метрополитен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Автобустар</w:t>
            </w:r>
          </w:p>
          <w:p>
            <w:pPr>
              <w:spacing w:after="20"/>
              <w:ind w:left="20"/>
              <w:jc w:val="both"/>
            </w:pPr>
            <w:r>
              <w:rPr>
                <w:rFonts w:ascii="Times New Roman"/>
                <w:b w:val="false"/>
                <w:i w:val="false"/>
                <w:color w:val="000000"/>
                <w:sz w:val="20"/>
              </w:rPr>
              <w:t>
Автобусы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Троллейбустар</w:t>
            </w:r>
          </w:p>
          <w:p>
            <w:pPr>
              <w:spacing w:after="20"/>
              <w:ind w:left="20"/>
              <w:jc w:val="both"/>
            </w:pPr>
            <w:r>
              <w:rPr>
                <w:rFonts w:ascii="Times New Roman"/>
                <w:b w:val="false"/>
                <w:i w:val="false"/>
                <w:color w:val="000000"/>
                <w:sz w:val="20"/>
              </w:rPr>
              <w:t>
Троллейбусы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w:t>
            </w:r>
          </w:p>
          <w:p>
            <w:pPr>
              <w:spacing w:after="20"/>
              <w:ind w:left="20"/>
              <w:jc w:val="both"/>
            </w:pPr>
            <w:r>
              <w:rPr>
                <w:rFonts w:ascii="Times New Roman"/>
                <w:b w:val="false"/>
                <w:i w:val="false"/>
                <w:color w:val="000000"/>
                <w:sz w:val="20"/>
              </w:rPr>
              <w:t>
Электроэнергия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кВт сағ</w:t>
            </w:r>
          </w:p>
          <w:p>
            <w:pPr>
              <w:spacing w:after="20"/>
              <w:ind w:left="20"/>
              <w:jc w:val="both"/>
            </w:pPr>
            <w:r>
              <w:rPr>
                <w:rFonts w:ascii="Times New Roman"/>
                <w:b w:val="false"/>
                <w:i w:val="false"/>
                <w:color w:val="000000"/>
                <w:sz w:val="20"/>
              </w:rPr>
              <w:t>
тыс. кВт 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0,013 г/л</w:t>
            </w:r>
            <w:r>
              <w:rPr>
                <w:rFonts w:ascii="Times New Roman"/>
                <w:b w:val="false"/>
                <w:i w:val="false"/>
                <w:color w:val="000000"/>
                <w:vertAlign w:val="superscript"/>
              </w:rPr>
              <w:t>4</w:t>
            </w:r>
            <w:r>
              <w:rPr>
                <w:rFonts w:ascii="Times New Roman"/>
                <w:b w:val="false"/>
                <w:i w:val="false"/>
                <w:color w:val="000000"/>
                <w:sz w:val="20"/>
              </w:rPr>
              <w:t xml:space="preserve"> аспайтын қорғасыны бар, TEL</w:t>
            </w:r>
            <w:r>
              <w:rPr>
                <w:rFonts w:ascii="Times New Roman"/>
                <w:b w:val="false"/>
                <w:i w:val="false"/>
                <w:color w:val="000000"/>
                <w:vertAlign w:val="superscript"/>
              </w:rPr>
              <w:t>5</w:t>
            </w:r>
            <w:r>
              <w:rPr>
                <w:rFonts w:ascii="Times New Roman"/>
                <w:b w:val="false"/>
                <w:i w:val="false"/>
                <w:color w:val="000000"/>
                <w:sz w:val="20"/>
              </w:rPr>
              <w:t xml:space="preserve"> немесе TML</w:t>
            </w:r>
            <w:r>
              <w:rPr>
                <w:rFonts w:ascii="Times New Roman"/>
                <w:b w:val="false"/>
                <w:i w:val="false"/>
                <w:color w:val="000000"/>
                <w:vertAlign w:val="superscript"/>
              </w:rPr>
              <w:t>6</w:t>
            </w:r>
            <w:r>
              <w:rPr>
                <w:rFonts w:ascii="Times New Roman"/>
                <w:b w:val="false"/>
                <w:i w:val="false"/>
                <w:color w:val="000000"/>
                <w:sz w:val="20"/>
              </w:rPr>
              <w:t xml:space="preserve"> қоспалары жоқ, ұшқынмен тұтанатын қозғалтқыштарға арналған өзге де моторлық бензин (айдау температурасы - 30-220 Цельсий градусы)</w:t>
            </w:r>
          </w:p>
          <w:p>
            <w:pPr>
              <w:spacing w:after="20"/>
              <w:ind w:left="20"/>
              <w:jc w:val="both"/>
            </w:pPr>
            <w:r>
              <w:rPr>
                <w:rFonts w:ascii="Times New Roman"/>
                <w:b w:val="false"/>
                <w:i w:val="false"/>
                <w:color w:val="000000"/>
                <w:sz w:val="20"/>
              </w:rPr>
              <w:t>
Бензин моторный (температура перегонки - 30-220 градусов Цельсия) для двигателей с искровым зажиганием, с содержанием свинца не более 0,013 г/л</w:t>
            </w:r>
            <w:r>
              <w:rPr>
                <w:rFonts w:ascii="Times New Roman"/>
                <w:b w:val="false"/>
                <w:i w:val="false"/>
                <w:color w:val="000000"/>
                <w:vertAlign w:val="superscript"/>
              </w:rPr>
              <w:t>4</w:t>
            </w:r>
            <w:r>
              <w:rPr>
                <w:rFonts w:ascii="Times New Roman"/>
                <w:b w:val="false"/>
                <w:i w:val="false"/>
                <w:color w:val="000000"/>
                <w:sz w:val="20"/>
              </w:rPr>
              <w:t>, без добавок TEL</w:t>
            </w:r>
            <w:r>
              <w:rPr>
                <w:rFonts w:ascii="Times New Roman"/>
                <w:b w:val="false"/>
                <w:i w:val="false"/>
                <w:color w:val="000000"/>
                <w:vertAlign w:val="superscript"/>
              </w:rPr>
              <w:t>5</w:t>
            </w:r>
            <w:r>
              <w:rPr>
                <w:rFonts w:ascii="Times New Roman"/>
                <w:b w:val="false"/>
                <w:i w:val="false"/>
                <w:color w:val="000000"/>
                <w:sz w:val="20"/>
              </w:rPr>
              <w:t xml:space="preserve"> или TML</w:t>
            </w:r>
            <w:r>
              <w:rPr>
                <w:rFonts w:ascii="Times New Roman"/>
                <w:b w:val="false"/>
                <w:i w:val="false"/>
                <w:color w:val="000000"/>
                <w:vertAlign w:val="superscript"/>
              </w:rPr>
              <w:t>6</w:t>
            </w:r>
            <w:r>
              <w:rPr>
                <w:rFonts w:ascii="Times New Roman"/>
                <w:b w:val="false"/>
                <w:i w:val="false"/>
                <w:color w:val="000000"/>
                <w:sz w:val="20"/>
              </w:rPr>
              <w:t xml:space="preserve"> прочий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және теміржол көлігіне арналған дизель отыны (айдау температурасы 180-380 Цельсий градусы)</w:t>
            </w:r>
          </w:p>
          <w:p>
            <w:pPr>
              <w:spacing w:after="20"/>
              <w:ind w:left="20"/>
              <w:jc w:val="both"/>
            </w:pPr>
            <w:r>
              <w:rPr>
                <w:rFonts w:ascii="Times New Roman"/>
                <w:b w:val="false"/>
                <w:i w:val="false"/>
                <w:color w:val="000000"/>
                <w:sz w:val="20"/>
              </w:rPr>
              <w:t xml:space="preserve">
Топливо дизельное (температура перегонки 180-380 градусов Цельсия) для транспорта автомобильного и железнодорожного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пропан және бутан</w:t>
            </w:r>
          </w:p>
          <w:p>
            <w:pPr>
              <w:spacing w:after="20"/>
              <w:ind w:left="20"/>
              <w:jc w:val="both"/>
            </w:pPr>
            <w:r>
              <w:rPr>
                <w:rFonts w:ascii="Times New Roman"/>
                <w:b w:val="false"/>
                <w:i w:val="false"/>
                <w:color w:val="000000"/>
                <w:sz w:val="20"/>
              </w:rPr>
              <w:t xml:space="preserve">
Пропан и бутан сжиженные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bookmarkStart w:name="z63" w:id="46"/>
    <w:p>
      <w:pPr>
        <w:spacing w:after="0"/>
        <w:ind w:left="0"/>
        <w:jc w:val="both"/>
      </w:pPr>
      <w:r>
        <w:rPr>
          <w:rFonts w:ascii="Times New Roman"/>
          <w:b w:val="false"/>
          <w:i w:val="false"/>
          <w:color w:val="000000"/>
          <w:sz w:val="28"/>
        </w:rPr>
        <w:t>
      Ескертпе:</w:t>
      </w:r>
    </w:p>
    <w:bookmarkEnd w:id="46"/>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г/л - мұнда және бұдан әрі грамм литрге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г/л - здесь и далее грамм на литр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 xml:space="preserve"> TEL (ТЭЛ) – мұнда және бұдан әрі тетраэтилқорғасын</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 xml:space="preserve"> TEL (ТЭЛ) – здесь и далее тетраэтилсвинец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6</w:t>
      </w:r>
      <w:r>
        <w:rPr>
          <w:rFonts w:ascii="Times New Roman"/>
          <w:b w:val="false"/>
          <w:i w:val="false"/>
          <w:color w:val="000000"/>
          <w:sz w:val="28"/>
        </w:rPr>
        <w:t xml:space="preserve"> TML (ТЭМЭЭЛ) – мұнда және бұдан әрі тетраметилқорғасын</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6</w:t>
      </w:r>
      <w:r>
        <w:rPr>
          <w:rFonts w:ascii="Times New Roman"/>
          <w:b w:val="false"/>
          <w:i w:val="false"/>
          <w:color w:val="000000"/>
          <w:sz w:val="28"/>
        </w:rPr>
        <w:t xml:space="preserve"> TML (ТЭМЭЭЛ)– здесь и далее тетраметилсвинец</w:t>
      </w:r>
    </w:p>
    <w:p>
      <w:pPr>
        <w:spacing w:after="0"/>
        <w:ind w:left="0"/>
        <w:jc w:val="both"/>
      </w:pPr>
      <w:r>
        <w:rPr>
          <w:rFonts w:ascii="Times New Roman"/>
          <w:b w:val="false"/>
          <w:i w:val="false"/>
          <w:color w:val="000000"/>
          <w:sz w:val="28"/>
        </w:rPr>
        <w:t>
      7. Жүк көлігіне жанар-жағармай материалдарының келіп түскені және тұтынылуы туралы ақпарат</w:t>
      </w:r>
    </w:p>
    <w:p>
      <w:pPr>
        <w:spacing w:after="0"/>
        <w:ind w:left="0"/>
        <w:jc w:val="both"/>
      </w:pPr>
      <w:r>
        <w:rPr>
          <w:rFonts w:ascii="Times New Roman"/>
          <w:b w:val="false"/>
          <w:i w:val="false"/>
          <w:color w:val="000000"/>
          <w:sz w:val="28"/>
        </w:rPr>
        <w:t>
      Информация о поступлении и потреблении горюче-смазочных материалов на грузовом транспорте</w:t>
      </w:r>
    </w:p>
    <w:p>
      <w:pPr>
        <w:spacing w:after="0"/>
        <w:ind w:left="0"/>
        <w:jc w:val="both"/>
      </w:pPr>
      <w:r>
        <w:rPr>
          <w:rFonts w:ascii="Times New Roman"/>
          <w:b w:val="false"/>
          <w:i w:val="false"/>
          <w:color w:val="000000"/>
          <w:sz w:val="28"/>
        </w:rPr>
        <w:t>
      Автомобиль көлігімен жүк тасымалдауды және қоқыс шығару қызметтерін жүзеге асыратын кәсіпорындар толтырады</w:t>
      </w:r>
    </w:p>
    <w:p>
      <w:pPr>
        <w:spacing w:after="0"/>
        <w:ind w:left="0"/>
        <w:jc w:val="both"/>
      </w:pPr>
      <w:r>
        <w:rPr>
          <w:rFonts w:ascii="Times New Roman"/>
          <w:b w:val="false"/>
          <w:i w:val="false"/>
          <w:color w:val="000000"/>
          <w:sz w:val="28"/>
        </w:rPr>
        <w:t>
      Заполняют предприятия, осуществляющие грузовые перевозки автомобильным транспортом и услуги по вывозу отходов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 коды</w:t>
            </w:r>
          </w:p>
          <w:p>
            <w:pPr>
              <w:spacing w:after="20"/>
              <w:ind w:left="20"/>
              <w:jc w:val="both"/>
            </w:pPr>
            <w:r>
              <w:rPr>
                <w:rFonts w:ascii="Times New Roman"/>
                <w:b w:val="false"/>
                <w:i w:val="false"/>
                <w:color w:val="000000"/>
                <w:sz w:val="20"/>
              </w:rPr>
              <w:t>
Код строки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мен энергия түрлері</w:t>
            </w:r>
          </w:p>
          <w:p>
            <w:pPr>
              <w:spacing w:after="20"/>
              <w:ind w:left="20"/>
              <w:jc w:val="both"/>
            </w:pPr>
            <w:r>
              <w:rPr>
                <w:rFonts w:ascii="Times New Roman"/>
                <w:b w:val="false"/>
                <w:i w:val="false"/>
                <w:color w:val="000000"/>
                <w:sz w:val="20"/>
              </w:rPr>
              <w:t>
Виды топлива и энергии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w:t>
            </w:r>
          </w:p>
          <w:p>
            <w:pPr>
              <w:spacing w:after="20"/>
              <w:ind w:left="20"/>
              <w:jc w:val="both"/>
            </w:pPr>
            <w:r>
              <w:rPr>
                <w:rFonts w:ascii="Times New Roman"/>
                <w:b w:val="false"/>
                <w:i w:val="false"/>
                <w:color w:val="000000"/>
                <w:sz w:val="20"/>
              </w:rPr>
              <w:t>
Единица измерения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Түсу көлемі</w:t>
            </w:r>
          </w:p>
          <w:p>
            <w:pPr>
              <w:spacing w:after="20"/>
              <w:ind w:left="20"/>
              <w:jc w:val="both"/>
            </w:pPr>
            <w:r>
              <w:rPr>
                <w:rFonts w:ascii="Times New Roman"/>
                <w:b w:val="false"/>
                <w:i w:val="false"/>
                <w:color w:val="000000"/>
                <w:sz w:val="20"/>
              </w:rPr>
              <w:t>
Объем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көлемі</w:t>
            </w:r>
          </w:p>
          <w:p>
            <w:pPr>
              <w:spacing w:after="20"/>
              <w:ind w:left="20"/>
              <w:jc w:val="both"/>
            </w:pPr>
            <w:r>
              <w:rPr>
                <w:rFonts w:ascii="Times New Roman"/>
                <w:b w:val="false"/>
                <w:i w:val="false"/>
                <w:color w:val="000000"/>
                <w:sz w:val="20"/>
              </w:rPr>
              <w:t>
Объем потребления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0,013 г/л аспайтын қорғасыны бар, TEL немесе TML қоспалары жоқ, ұшқынмен тұтанатын қозғалтқыштарға арналған өзге де моторлық бензин (айдау температурасы - 30-220 Цельсий градусы)</w:t>
            </w:r>
          </w:p>
          <w:p>
            <w:pPr>
              <w:spacing w:after="20"/>
              <w:ind w:left="20"/>
              <w:jc w:val="both"/>
            </w:pPr>
            <w:r>
              <w:rPr>
                <w:rFonts w:ascii="Times New Roman"/>
                <w:b w:val="false"/>
                <w:i w:val="false"/>
                <w:color w:val="000000"/>
                <w:sz w:val="20"/>
              </w:rPr>
              <w:t>
Бензин моторный (температура перегонки - 30-220 градусов Цельсия) для двигателей с искровым зажиганием, с содержанием свинца не более 0,013 г/л, без добавок TEL или TML прочий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және теміржол көлігіне арналған дизель отыны (айдау температурасы 180-380 Цельсий градусы)</w:t>
            </w:r>
          </w:p>
          <w:p>
            <w:pPr>
              <w:spacing w:after="20"/>
              <w:ind w:left="20"/>
              <w:jc w:val="both"/>
            </w:pPr>
            <w:r>
              <w:rPr>
                <w:rFonts w:ascii="Times New Roman"/>
                <w:b w:val="false"/>
                <w:i w:val="false"/>
                <w:color w:val="000000"/>
                <w:sz w:val="20"/>
              </w:rPr>
              <w:t>
Топливо дизельное (температура перегонки 180-380 градусов Цельсия) для транспорта автомобильного и железнодорожного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пропан және бутан</w:t>
            </w:r>
          </w:p>
          <w:p>
            <w:pPr>
              <w:spacing w:after="20"/>
              <w:ind w:left="20"/>
              <w:jc w:val="both"/>
            </w:pPr>
            <w:r>
              <w:rPr>
                <w:rFonts w:ascii="Times New Roman"/>
                <w:b w:val="false"/>
                <w:i w:val="false"/>
                <w:color w:val="000000"/>
                <w:sz w:val="20"/>
              </w:rPr>
              <w:t xml:space="preserve">
Пропан и бутан сжиженные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8. Құбыр көлігінде энергияның тұтынылуы туралы ақпарат</w:t>
      </w:r>
    </w:p>
    <w:p>
      <w:pPr>
        <w:spacing w:after="0"/>
        <w:ind w:left="0"/>
        <w:jc w:val="both"/>
      </w:pPr>
      <w:r>
        <w:rPr>
          <w:rFonts w:ascii="Times New Roman"/>
          <w:b w:val="false"/>
          <w:i w:val="false"/>
          <w:color w:val="000000"/>
          <w:sz w:val="28"/>
        </w:rPr>
        <w:t>
      Информация о потреблении энергии на трубопроводном транспорте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 коды</w:t>
            </w:r>
          </w:p>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мен энергия түрлері</w:t>
            </w:r>
          </w:p>
          <w:p>
            <w:pPr>
              <w:spacing w:after="20"/>
              <w:ind w:left="20"/>
              <w:jc w:val="both"/>
            </w:pPr>
            <w:r>
              <w:rPr>
                <w:rFonts w:ascii="Times New Roman"/>
                <w:b w:val="false"/>
                <w:i w:val="false"/>
                <w:color w:val="000000"/>
                <w:sz w:val="20"/>
              </w:rPr>
              <w:t>
Виды топлива и энергии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көлемі</w:t>
            </w:r>
          </w:p>
          <w:p>
            <w:pPr>
              <w:spacing w:after="20"/>
              <w:ind w:left="20"/>
              <w:jc w:val="both"/>
            </w:pPr>
            <w:r>
              <w:rPr>
                <w:rFonts w:ascii="Times New Roman"/>
                <w:b w:val="false"/>
                <w:i w:val="false"/>
                <w:color w:val="000000"/>
                <w:sz w:val="20"/>
              </w:rPr>
              <w:t>
Объем потребления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w:t>
            </w:r>
          </w:p>
          <w:p>
            <w:pPr>
              <w:spacing w:after="20"/>
              <w:ind w:left="20"/>
              <w:jc w:val="both"/>
            </w:pPr>
            <w:r>
              <w:rPr>
                <w:rFonts w:ascii="Times New Roman"/>
                <w:b w:val="false"/>
                <w:i w:val="false"/>
                <w:color w:val="000000"/>
                <w:sz w:val="20"/>
              </w:rPr>
              <w:t>
Электроэнергия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кВт сағ</w:t>
            </w:r>
          </w:p>
          <w:p>
            <w:pPr>
              <w:spacing w:after="20"/>
              <w:ind w:left="20"/>
              <w:jc w:val="both"/>
            </w:pPr>
            <w:r>
              <w:rPr>
                <w:rFonts w:ascii="Times New Roman"/>
                <w:b w:val="false"/>
                <w:i w:val="false"/>
                <w:color w:val="000000"/>
                <w:sz w:val="20"/>
              </w:rPr>
              <w:t>
тыс. кВт 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9. Статистикалық нысанды толтыруға жұмсалған уақытты көрсетіңіз, сағатпен (қажеттісін қоршаңыз)</w:t>
      </w:r>
    </w:p>
    <w:p>
      <w:pPr>
        <w:spacing w:after="0"/>
        <w:ind w:left="0"/>
        <w:jc w:val="both"/>
      </w:pPr>
      <w:r>
        <w:rPr>
          <w:rFonts w:ascii="Times New Roman"/>
          <w:b w:val="false"/>
          <w:i w:val="false"/>
          <w:color w:val="000000"/>
          <w:sz w:val="28"/>
        </w:rPr>
        <w:t>
       Укажите время, затраченное на заполнение статистической формы, в часах (нужное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Pr>
        <w:spacing w:after="0"/>
        <w:ind w:left="0"/>
        <w:jc w:val="both"/>
      </w:pPr>
      <w:r>
        <w:rPr>
          <w:rFonts w:ascii="Times New Roman"/>
          <w:b w:val="false"/>
          <w:i w:val="false"/>
          <w:color w:val="000000"/>
          <w:sz w:val="28"/>
        </w:rPr>
        <w:t>
      Атауы                                                 Мекенжайы (респонденттің)</w:t>
      </w:r>
    </w:p>
    <w:p>
      <w:pPr>
        <w:spacing w:after="0"/>
        <w:ind w:left="0"/>
        <w:jc w:val="both"/>
      </w:pPr>
      <w:r>
        <w:rPr>
          <w:rFonts w:ascii="Times New Roman"/>
          <w:b w:val="false"/>
          <w:i w:val="false"/>
          <w:color w:val="000000"/>
          <w:sz w:val="28"/>
        </w:rPr>
        <w:t xml:space="preserve">
      Наименование ________________________ Адрес (респондента) ___________________ </w:t>
      </w:r>
    </w:p>
    <w:p>
      <w:pPr>
        <w:spacing w:after="0"/>
        <w:ind w:left="0"/>
        <w:jc w:val="both"/>
      </w:pPr>
      <w:r>
        <w:rPr>
          <w:rFonts w:ascii="Times New Roman"/>
          <w:b w:val="false"/>
          <w:i w:val="false"/>
          <w:color w:val="000000"/>
          <w:sz w:val="28"/>
        </w:rPr>
        <w:t xml:space="preserve">
      Телефоны (респонденттің) </w:t>
      </w:r>
    </w:p>
    <w:p>
      <w:pPr>
        <w:spacing w:after="0"/>
        <w:ind w:left="0"/>
        <w:jc w:val="both"/>
      </w:pPr>
      <w:r>
        <w:rPr>
          <w:rFonts w:ascii="Times New Roman"/>
          <w:b w:val="false"/>
          <w:i w:val="false"/>
          <w:color w:val="000000"/>
          <w:sz w:val="28"/>
        </w:rPr>
        <w:t xml:space="preserve">
      Телефон (респондента) ___________________________ _________________________ </w:t>
      </w:r>
    </w:p>
    <w:p>
      <w:pPr>
        <w:spacing w:after="0"/>
        <w:ind w:left="0"/>
        <w:jc w:val="both"/>
      </w:pPr>
      <w:r>
        <w:rPr>
          <w:rFonts w:ascii="Times New Roman"/>
          <w:b w:val="false"/>
          <w:i w:val="false"/>
          <w:color w:val="000000"/>
          <w:sz w:val="28"/>
        </w:rPr>
        <w:t>
      cтационарлық                   ұялы</w:t>
      </w:r>
    </w:p>
    <w:p>
      <w:pPr>
        <w:spacing w:after="0"/>
        <w:ind w:left="0"/>
        <w:jc w:val="both"/>
      </w:pPr>
      <w:r>
        <w:rPr>
          <w:rFonts w:ascii="Times New Roman"/>
          <w:b w:val="false"/>
          <w:i w:val="false"/>
          <w:color w:val="000000"/>
          <w:sz w:val="28"/>
        </w:rPr>
        <w:t>
      стационарный                   мобильный</w:t>
      </w:r>
    </w:p>
    <w:p>
      <w:pPr>
        <w:spacing w:after="0"/>
        <w:ind w:left="0"/>
        <w:jc w:val="both"/>
      </w:pPr>
      <w:r>
        <w:rPr>
          <w:rFonts w:ascii="Times New Roman"/>
          <w:b w:val="false"/>
          <w:i w:val="false"/>
          <w:color w:val="000000"/>
          <w:sz w:val="28"/>
        </w:rPr>
        <w:t xml:space="preserve">
      Электрондық пошта </w:t>
      </w:r>
    </w:p>
    <w:p>
      <w:pPr>
        <w:spacing w:after="0"/>
        <w:ind w:left="0"/>
        <w:jc w:val="both"/>
      </w:pPr>
      <w:r>
        <w:rPr>
          <w:rFonts w:ascii="Times New Roman"/>
          <w:b w:val="false"/>
          <w:i w:val="false"/>
          <w:color w:val="000000"/>
          <w:sz w:val="28"/>
        </w:rPr>
        <w:t>
      мекенжайы (респонденттің)</w:t>
      </w:r>
    </w:p>
    <w:p>
      <w:pPr>
        <w:spacing w:after="0"/>
        <w:ind w:left="0"/>
        <w:jc w:val="both"/>
      </w:pPr>
      <w:r>
        <w:rPr>
          <w:rFonts w:ascii="Times New Roman"/>
          <w:b w:val="false"/>
          <w:i w:val="false"/>
          <w:color w:val="000000"/>
          <w:sz w:val="28"/>
        </w:rPr>
        <w:t xml:space="preserve">
      Адрес электронной </w:t>
      </w:r>
    </w:p>
    <w:p>
      <w:pPr>
        <w:spacing w:after="0"/>
        <w:ind w:left="0"/>
        <w:jc w:val="both"/>
      </w:pPr>
      <w:r>
        <w:rPr>
          <w:rFonts w:ascii="Times New Roman"/>
          <w:b w:val="false"/>
          <w:i w:val="false"/>
          <w:color w:val="000000"/>
          <w:sz w:val="28"/>
        </w:rPr>
        <w:t xml:space="preserve">
      почты (респондента) ________________________________________________________ </w:t>
      </w:r>
    </w:p>
    <w:p>
      <w:pPr>
        <w:spacing w:after="0"/>
        <w:ind w:left="0"/>
        <w:jc w:val="both"/>
      </w:pPr>
      <w:r>
        <w:rPr>
          <w:rFonts w:ascii="Times New Roman"/>
          <w:b w:val="false"/>
          <w:i w:val="false"/>
          <w:color w:val="000000"/>
          <w:sz w:val="28"/>
        </w:rPr>
        <w:t xml:space="preserve">
      Орындаушы </w:t>
      </w:r>
    </w:p>
    <w:p>
      <w:pPr>
        <w:spacing w:after="0"/>
        <w:ind w:left="0"/>
        <w:jc w:val="both"/>
      </w:pPr>
      <w:r>
        <w:rPr>
          <w:rFonts w:ascii="Times New Roman"/>
          <w:b w:val="false"/>
          <w:i w:val="false"/>
          <w:color w:val="000000"/>
          <w:sz w:val="28"/>
        </w:rPr>
        <w:t xml:space="preserve">
      Исполнитель ____________________________________ _________________________ </w:t>
      </w:r>
    </w:p>
    <w:p>
      <w:pPr>
        <w:spacing w:after="0"/>
        <w:ind w:left="0"/>
        <w:jc w:val="both"/>
      </w:pPr>
      <w:r>
        <w:rPr>
          <w:rFonts w:ascii="Times New Roman"/>
          <w:b w:val="false"/>
          <w:i w:val="false"/>
          <w:color w:val="000000"/>
          <w:sz w:val="28"/>
        </w:rPr>
        <w:t xml:space="preserve">
      тегі, аты және әкесінің аты (бар болған жағдайда) қолы, телефоны (орындаушы) </w:t>
      </w:r>
    </w:p>
    <w:p>
      <w:pPr>
        <w:spacing w:after="0"/>
        <w:ind w:left="0"/>
        <w:jc w:val="both"/>
      </w:pPr>
      <w:r>
        <w:rPr>
          <w:rFonts w:ascii="Times New Roman"/>
          <w:b w:val="false"/>
          <w:i w:val="false"/>
          <w:color w:val="000000"/>
          <w:sz w:val="28"/>
        </w:rPr>
        <w:t>
      фамилия, имя и отчество (при его наличии) подпись, телефон (исполнителя)</w:t>
      </w:r>
    </w:p>
    <w:p>
      <w:pPr>
        <w:spacing w:after="0"/>
        <w:ind w:left="0"/>
        <w:jc w:val="both"/>
      </w:pPr>
      <w:r>
        <w:rPr>
          <w:rFonts w:ascii="Times New Roman"/>
          <w:b w:val="false"/>
          <w:i w:val="false"/>
          <w:color w:val="000000"/>
          <w:sz w:val="28"/>
        </w:rPr>
        <w:t>
      Бас бухгалтер немесе оның</w:t>
      </w:r>
    </w:p>
    <w:p>
      <w:pPr>
        <w:spacing w:after="0"/>
        <w:ind w:left="0"/>
        <w:jc w:val="both"/>
      </w:pPr>
      <w:r>
        <w:rPr>
          <w:rFonts w:ascii="Times New Roman"/>
          <w:b w:val="false"/>
          <w:i w:val="false"/>
          <w:color w:val="000000"/>
          <w:sz w:val="28"/>
        </w:rPr>
        <w:t xml:space="preserve">
      міндетін атқарушы тұлға </w:t>
      </w:r>
    </w:p>
    <w:p>
      <w:pPr>
        <w:spacing w:after="0"/>
        <w:ind w:left="0"/>
        <w:jc w:val="both"/>
      </w:pPr>
      <w:r>
        <w:rPr>
          <w:rFonts w:ascii="Times New Roman"/>
          <w:b w:val="false"/>
          <w:i w:val="false"/>
          <w:color w:val="000000"/>
          <w:sz w:val="28"/>
        </w:rPr>
        <w:t xml:space="preserve">
      Главный бухгалтер или лицо, </w:t>
      </w:r>
    </w:p>
    <w:p>
      <w:pPr>
        <w:spacing w:after="0"/>
        <w:ind w:left="0"/>
        <w:jc w:val="both"/>
      </w:pPr>
      <w:r>
        <w:rPr>
          <w:rFonts w:ascii="Times New Roman"/>
          <w:b w:val="false"/>
          <w:i w:val="false"/>
          <w:color w:val="000000"/>
          <w:sz w:val="28"/>
        </w:rPr>
        <w:t xml:space="preserve">
      исполняющее его обязанности _______________________________ ________________ </w:t>
      </w:r>
    </w:p>
    <w:p>
      <w:pPr>
        <w:spacing w:after="0"/>
        <w:ind w:left="0"/>
        <w:jc w:val="both"/>
      </w:pPr>
      <w:r>
        <w:rPr>
          <w:rFonts w:ascii="Times New Roman"/>
          <w:b w:val="false"/>
          <w:i w:val="false"/>
          <w:color w:val="000000"/>
          <w:sz w:val="28"/>
        </w:rPr>
        <w:t xml:space="preserve">
      тегі, аты және әкесінің аты (бар болған жағдайда)       қолы </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xml:space="preserve">
      Басшы немесе оның міндетін </w:t>
      </w:r>
    </w:p>
    <w:p>
      <w:pPr>
        <w:spacing w:after="0"/>
        <w:ind w:left="0"/>
        <w:jc w:val="both"/>
      </w:pPr>
      <w:r>
        <w:rPr>
          <w:rFonts w:ascii="Times New Roman"/>
          <w:b w:val="false"/>
          <w:i w:val="false"/>
          <w:color w:val="000000"/>
          <w:sz w:val="28"/>
        </w:rPr>
        <w:t xml:space="preserve">
      атқарушы тұлға </w:t>
      </w:r>
    </w:p>
    <w:p>
      <w:pPr>
        <w:spacing w:after="0"/>
        <w:ind w:left="0"/>
        <w:jc w:val="both"/>
      </w:pPr>
      <w:r>
        <w:rPr>
          <w:rFonts w:ascii="Times New Roman"/>
          <w:b w:val="false"/>
          <w:i w:val="false"/>
          <w:color w:val="000000"/>
          <w:sz w:val="28"/>
        </w:rPr>
        <w:t xml:space="preserve">
      Руководитель или лицо, </w:t>
      </w:r>
    </w:p>
    <w:p>
      <w:pPr>
        <w:spacing w:after="0"/>
        <w:ind w:left="0"/>
        <w:jc w:val="both"/>
      </w:pPr>
      <w:r>
        <w:rPr>
          <w:rFonts w:ascii="Times New Roman"/>
          <w:b w:val="false"/>
          <w:i w:val="false"/>
          <w:color w:val="000000"/>
          <w:sz w:val="28"/>
        </w:rPr>
        <w:t xml:space="preserve">
      исполняющее его обязанности ________________________________ ______________ </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bookmarkStart w:name="z64" w:id="47"/>
    <w:p>
      <w:pPr>
        <w:spacing w:after="0"/>
        <w:ind w:left="0"/>
        <w:jc w:val="both"/>
      </w:pPr>
      <w:r>
        <w:rPr>
          <w:rFonts w:ascii="Times New Roman"/>
          <w:b w:val="false"/>
          <w:i w:val="false"/>
          <w:color w:val="000000"/>
          <w:sz w:val="28"/>
        </w:rPr>
        <w:t>
      Ескертпе:</w:t>
      </w:r>
    </w:p>
    <w:bookmarkEnd w:id="47"/>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8"/>
        </w:rPr>
        <w:t>497-бабында</w:t>
      </w:r>
      <w:r>
        <w:rPr>
          <w:rFonts w:ascii="Times New Roman"/>
          <w:b w:val="false"/>
          <w:i w:val="false"/>
          <w:color w:val="000000"/>
          <w:sz w:val="28"/>
        </w:rPr>
        <w:t xml:space="preserve"> көзделген әкімшілік құқық бұзушылықтар болып табылады</w:t>
      </w:r>
    </w:p>
    <w:p>
      <w:pPr>
        <w:spacing w:after="0"/>
        <w:ind w:left="0"/>
        <w:jc w:val="both"/>
      </w:pPr>
      <w:r>
        <w:rPr>
          <w:rFonts w:ascii="Times New Roman"/>
          <w:b w:val="false"/>
          <w:i w:val="false"/>
          <w:color w:val="000000"/>
          <w:sz w:val="28"/>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Стратегиялық жоспарлау және </w:t>
            </w:r>
            <w:r>
              <w:br/>
            </w:r>
            <w:r>
              <w:rPr>
                <w:rFonts w:ascii="Times New Roman"/>
                <w:b w:val="false"/>
                <w:i w:val="false"/>
                <w:color w:val="000000"/>
                <w:sz w:val="20"/>
              </w:rPr>
              <w:t xml:space="preserve">реформалар агенттігінің </w:t>
            </w:r>
            <w:r>
              <w:br/>
            </w:r>
            <w:r>
              <w:rPr>
                <w:rFonts w:ascii="Times New Roman"/>
                <w:b w:val="false"/>
                <w:i w:val="false"/>
                <w:color w:val="000000"/>
                <w:sz w:val="20"/>
              </w:rPr>
              <w:t>Ұлттық статистика</w:t>
            </w:r>
            <w:r>
              <w:br/>
            </w:r>
            <w:r>
              <w:rPr>
                <w:rFonts w:ascii="Times New Roman"/>
                <w:b w:val="false"/>
                <w:i w:val="false"/>
                <w:color w:val="000000"/>
                <w:sz w:val="20"/>
              </w:rPr>
              <w:t>бюросының басшысы</w:t>
            </w:r>
            <w:r>
              <w:br/>
            </w:r>
            <w:r>
              <w:rPr>
                <w:rFonts w:ascii="Times New Roman"/>
                <w:b w:val="false"/>
                <w:i w:val="false"/>
                <w:color w:val="000000"/>
                <w:sz w:val="20"/>
              </w:rPr>
              <w:t>2022 жылғы 21 қыркүйектегі</w:t>
            </w:r>
            <w:r>
              <w:br/>
            </w:r>
            <w:r>
              <w:rPr>
                <w:rFonts w:ascii="Times New Roman"/>
                <w:b w:val="false"/>
                <w:i w:val="false"/>
                <w:color w:val="000000"/>
                <w:sz w:val="20"/>
              </w:rPr>
              <w:t>№ 26 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экономика </w:t>
            </w:r>
            <w:r>
              <w:br/>
            </w:r>
            <w:r>
              <w:rPr>
                <w:rFonts w:ascii="Times New Roman"/>
                <w:b w:val="false"/>
                <w:i w:val="false"/>
                <w:color w:val="000000"/>
                <w:sz w:val="20"/>
              </w:rPr>
              <w:t>министрлігінің</w:t>
            </w:r>
            <w:r>
              <w:br/>
            </w:r>
            <w:r>
              <w:rPr>
                <w:rFonts w:ascii="Times New Roman"/>
                <w:b w:val="false"/>
                <w:i w:val="false"/>
                <w:color w:val="000000"/>
                <w:sz w:val="20"/>
              </w:rPr>
              <w:t xml:space="preserve">Статистика комитеті </w:t>
            </w:r>
            <w:r>
              <w:br/>
            </w:r>
            <w:r>
              <w:rPr>
                <w:rFonts w:ascii="Times New Roman"/>
                <w:b w:val="false"/>
                <w:i w:val="false"/>
                <w:color w:val="000000"/>
                <w:sz w:val="20"/>
              </w:rPr>
              <w:t>төрағасының</w:t>
            </w:r>
            <w:r>
              <w:br/>
            </w:r>
            <w:r>
              <w:rPr>
                <w:rFonts w:ascii="Times New Roman"/>
                <w:b w:val="false"/>
                <w:i w:val="false"/>
                <w:color w:val="000000"/>
                <w:sz w:val="20"/>
              </w:rPr>
              <w:t>2020 жылғы "5" ақпандағы</w:t>
            </w:r>
            <w:r>
              <w:br/>
            </w:r>
            <w:r>
              <w:rPr>
                <w:rFonts w:ascii="Times New Roman"/>
                <w:b w:val="false"/>
                <w:i w:val="false"/>
                <w:color w:val="000000"/>
                <w:sz w:val="20"/>
              </w:rPr>
              <w:t>№ 18 бұйрығына</w:t>
            </w:r>
            <w:r>
              <w:br/>
            </w:r>
            <w:r>
              <w:rPr>
                <w:rFonts w:ascii="Times New Roman"/>
                <w:b w:val="false"/>
                <w:i w:val="false"/>
                <w:color w:val="000000"/>
                <w:sz w:val="20"/>
              </w:rPr>
              <w:t>6-қосымша</w:t>
            </w:r>
          </w:p>
        </w:tc>
      </w:tr>
    </w:tbl>
    <w:bookmarkStart w:name="z67" w:id="48"/>
    <w:p>
      <w:pPr>
        <w:spacing w:after="0"/>
        <w:ind w:left="0"/>
        <w:jc w:val="left"/>
      </w:pPr>
      <w:r>
        <w:rPr>
          <w:rFonts w:ascii="Times New Roman"/>
          <w:b/>
          <w:i w:val="false"/>
          <w:color w:val="000000"/>
        </w:rPr>
        <w:t xml:space="preserve"> "Энергияны түпкілікті тұтыну" (индексі 1-КПЭ, кезеңділігі жылдық) жалпымемлекеттік статистикалық байқаудың статистикалық нысанын толтыру жөніндегі нұсқаулық</w:t>
      </w:r>
    </w:p>
    <w:bookmarkEnd w:id="48"/>
    <w:bookmarkStart w:name="z68" w:id="49"/>
    <w:p>
      <w:pPr>
        <w:spacing w:after="0"/>
        <w:ind w:left="0"/>
        <w:jc w:val="both"/>
      </w:pPr>
      <w:r>
        <w:rPr>
          <w:rFonts w:ascii="Times New Roman"/>
          <w:b w:val="false"/>
          <w:i w:val="false"/>
          <w:color w:val="000000"/>
          <w:sz w:val="28"/>
        </w:rPr>
        <w:t>
      1. Осы нұсқаулық "Энергияны түпкілікті тұтыну" (индексі 1-КПЭ, кезеңділігі жылдық) жалпымемлекеттік статистикалық байқаудың статистикалық нысанын (бұдан әрі – статистикалық нысан) толтыруды нақтылайды.</w:t>
      </w:r>
    </w:p>
    <w:bookmarkEnd w:id="49"/>
    <w:bookmarkStart w:name="z69" w:id="50"/>
    <w:p>
      <w:pPr>
        <w:spacing w:after="0"/>
        <w:ind w:left="0"/>
        <w:jc w:val="both"/>
      </w:pPr>
      <w:r>
        <w:rPr>
          <w:rFonts w:ascii="Times New Roman"/>
          <w:b w:val="false"/>
          <w:i w:val="false"/>
          <w:color w:val="000000"/>
          <w:sz w:val="28"/>
        </w:rPr>
        <w:t>
      2. 2-бөлімді Экономикалық қызмет түрлерінің жалпы жіктеуішінің 01-03, 07-33, 36-47, 52, 53, 55-99 кодтарына сәйкес экономикалық қызметтің негізгі және қайталама түрі бар отын мен энергияны тұтынушылар болып табылатын кәсіпорындар толтырады энергетикалық ресурстарды өндіруді қоса алғанда, қызметтің бірнеше түрімен айналысатын ірі өнер кәсіптік кәсіпорындар (ЭҚЖЖ 05, 06, 19, 35) қызметтің энергетикалық емес түрлері бойынша есеп береді және энергетикалық емес секторда отын мен энергияны тұтынуды көрсетеді.</w:t>
      </w:r>
    </w:p>
    <w:bookmarkEnd w:id="50"/>
    <w:bookmarkStart w:name="z70" w:id="51"/>
    <w:p>
      <w:pPr>
        <w:spacing w:after="0"/>
        <w:ind w:left="0"/>
        <w:jc w:val="both"/>
      </w:pPr>
      <w:r>
        <w:rPr>
          <w:rFonts w:ascii="Times New Roman"/>
          <w:b w:val="false"/>
          <w:i w:val="false"/>
          <w:color w:val="000000"/>
          <w:sz w:val="28"/>
        </w:rPr>
        <w:t>
      3. 2-бөлімде ұйымның есептік құжаттары бойынша кезеңнің басында және соңында қорларда есепте тұрған, есепті кезеңде ұйымның барлық қажеттіліктеріне: отын ретінде, жылу және электр энергиясын өндіру үшін, энергетикалық емес пайдалану үшін (шикізат және материалдар ретінде), сондай-ақ көлік құралдарының жұмысы үшін келіп түскен және жұмсалған отынның барлық түрлері көрсетіледі.</w:t>
      </w:r>
    </w:p>
    <w:bookmarkEnd w:id="51"/>
    <w:bookmarkStart w:name="z71" w:id="52"/>
    <w:p>
      <w:pPr>
        <w:spacing w:after="0"/>
        <w:ind w:left="0"/>
        <w:jc w:val="both"/>
      </w:pPr>
      <w:r>
        <w:rPr>
          <w:rFonts w:ascii="Times New Roman"/>
          <w:b w:val="false"/>
          <w:i w:val="false"/>
          <w:color w:val="000000"/>
          <w:sz w:val="28"/>
        </w:rPr>
        <w:t>
      4. Б бағанында өнеркәсіптік процестерде, сондай-ақ коммерциялық және мемлекеттік секторлардың кәсіпорындарында пайдаланылатын энергияның барлық түрлерінің тізімі көрсетіледі.</w:t>
      </w:r>
    </w:p>
    <w:bookmarkEnd w:id="52"/>
    <w:p>
      <w:pPr>
        <w:spacing w:after="0"/>
        <w:ind w:left="0"/>
        <w:jc w:val="both"/>
      </w:pPr>
      <w:r>
        <w:rPr>
          <w:rFonts w:ascii="Times New Roman"/>
          <w:b w:val="false"/>
          <w:i w:val="false"/>
          <w:color w:val="000000"/>
          <w:sz w:val="28"/>
        </w:rPr>
        <w:t>
      Энергияның әр түрі үшін кәсіпорын есепті кезеңдегі сатып алу, қорлар, өндіріс және тұтыну туралы ақпаратты көрсетеді.</w:t>
      </w:r>
    </w:p>
    <w:bookmarkStart w:name="z72" w:id="53"/>
    <w:p>
      <w:pPr>
        <w:spacing w:after="0"/>
        <w:ind w:left="0"/>
        <w:jc w:val="both"/>
      </w:pPr>
      <w:r>
        <w:rPr>
          <w:rFonts w:ascii="Times New Roman"/>
          <w:b w:val="false"/>
          <w:i w:val="false"/>
          <w:color w:val="000000"/>
          <w:sz w:val="28"/>
        </w:rPr>
        <w:t>
      5. 2-бөлімнің 2-бағанында келіп түсу көздеріне қарамастан есепті кезеңде алынған отын мен энергия мөлшері көрсетіледі (ел ішінде сатып алынған, импорт, қарыз алуды қоса алғанда, басқа ұйымдардан алынған).</w:t>
      </w:r>
    </w:p>
    <w:bookmarkEnd w:id="53"/>
    <w:p>
      <w:pPr>
        <w:spacing w:after="0"/>
        <w:ind w:left="0"/>
        <w:jc w:val="both"/>
      </w:pPr>
      <w:r>
        <w:rPr>
          <w:rFonts w:ascii="Times New Roman"/>
          <w:b w:val="false"/>
          <w:i w:val="false"/>
          <w:color w:val="000000"/>
          <w:sz w:val="28"/>
        </w:rPr>
        <w:t>
      2-бөлімнің 3-бағанында есепті кезеңде кәсіпорынның меншікті отын мен энергия өндірісі туралы деректер көрсетіледі. Осы бағанды Экономикалық қызмет түрлерінің жалпы жіктеуішінің 35 "Электр энергиясымен, газбен, бумен, ыстық сумен және ауаны кондициялаумен жабдықтау" кодына сәйкес қызмет түрімен тіркелмеген, бірақ өздерінің негізгі қызметін (ауыл шаруашылығы, өнеркәсіп) қолдау үшін өз мұқтаждары үшін электр немесе жылу энергиясын өндіретін кәсіпорындар, сондай-ақ өсімдік немесе жануар шикізатынан, организмдердің тіршілік әрекеті өнімдерінен немесе органикалық өнеркәсіптік қалдықтардан (биогаз, отын, түйіршіктер, брикеттер, жоңқалар, ағаш үгінділері және қалдықтары) биоотын өндіретін кәсіпорындар толтырады.</w:t>
      </w:r>
    </w:p>
    <w:p>
      <w:pPr>
        <w:spacing w:after="0"/>
        <w:ind w:left="0"/>
        <w:jc w:val="both"/>
      </w:pPr>
      <w:r>
        <w:rPr>
          <w:rFonts w:ascii="Times New Roman"/>
          <w:b w:val="false"/>
          <w:i w:val="false"/>
          <w:color w:val="000000"/>
          <w:sz w:val="28"/>
        </w:rPr>
        <w:t>
      2-бөлімнің 4-бағанында отын мен энергияны сату көлемі көрсетіледі. Өз қажеттіліктері үшін энергия өндіретін кәсіпорындар осы бағанда бөгде ұйымдарға сатылған артықты көрсетеді. Мұнда сондай-ақ бұрын өз мұқтаждары үшін сатып алынған және экспортқа жеткізуді қоса алғанда, басқа ұйымдарға өткізілген отын мөлшері көрсетіледі.</w:t>
      </w:r>
    </w:p>
    <w:p>
      <w:pPr>
        <w:spacing w:after="0"/>
        <w:ind w:left="0"/>
        <w:jc w:val="both"/>
      </w:pPr>
      <w:r>
        <w:rPr>
          <w:rFonts w:ascii="Times New Roman"/>
          <w:b w:val="false"/>
          <w:i w:val="false"/>
          <w:color w:val="000000"/>
          <w:sz w:val="28"/>
        </w:rPr>
        <w:t>
      2-бөлімнің 1 және 11-бағандарында қосалқы ұйымдар мен өндірістердің, коммуналдық-тұрмыстық объектілердің, тұрғын үй-коммуналдық бөлімдердің қоймаларын қоса алғанда, барлық жалпы зауыттық, аралық, цехтық және ұйымның басқа да қоймаларында, сондай-ақ отынды (өзінің және жалға алынған) басқа да сақтау орындарында тиісінше жылдың басында және соңында кәсіпорынның қалдықтарында есептелетін отын-энергетикалық ресурстардың барлық түрлерінің заттай көріністегі қорлары көрсетіледі.</w:t>
      </w:r>
    </w:p>
    <w:p>
      <w:pPr>
        <w:spacing w:after="0"/>
        <w:ind w:left="0"/>
        <w:jc w:val="both"/>
      </w:pPr>
      <w:r>
        <w:rPr>
          <w:rFonts w:ascii="Times New Roman"/>
          <w:b w:val="false"/>
          <w:i w:val="false"/>
          <w:color w:val="000000"/>
          <w:sz w:val="28"/>
        </w:rPr>
        <w:t>
      2-бөлімнің 6-бағанында электр және жылу энергиясын өз мұқтаждары үшін өндіретін кәсіпорындар электр энергиясын және жылуды өндіру үшін өз электр станцияларында, жылу электр орталықтары (бұдан әрі – ЖЭО) немесе қазандықтарда отынды пайдалану көрсетіледі.</w:t>
      </w:r>
    </w:p>
    <w:p>
      <w:pPr>
        <w:spacing w:after="0"/>
        <w:ind w:left="0"/>
        <w:jc w:val="both"/>
      </w:pPr>
      <w:r>
        <w:rPr>
          <w:rFonts w:ascii="Times New Roman"/>
          <w:b w:val="false"/>
          <w:i w:val="false"/>
          <w:color w:val="000000"/>
          <w:sz w:val="28"/>
        </w:rPr>
        <w:t>
      2-бөлімнің 7-бағанында өндірістік және шаруашылық үй-жайларды жарықтандыру мен жылытуды қоса алғанда, ұйымның барлық мұқтаждықтарына оның іштен жану қозғалтқыштарында, газбен дәнекерлеу және газбен кесу аппараттарында, кептіргіштерде, кеніштерде, түтіндерде, технологиялық жабдықтарда толық немесе ішінара жағылуы нәтижесінде отынды басқа энергетикалық мақсаттарда (электр және жылу энергиясына айналдырмай) пайдалану көрсетіледі.</w:t>
      </w:r>
    </w:p>
    <w:p>
      <w:pPr>
        <w:spacing w:after="0"/>
        <w:ind w:left="0"/>
        <w:jc w:val="both"/>
      </w:pPr>
      <w:r>
        <w:rPr>
          <w:rFonts w:ascii="Times New Roman"/>
          <w:b w:val="false"/>
          <w:i w:val="false"/>
          <w:color w:val="000000"/>
          <w:sz w:val="28"/>
        </w:rPr>
        <w:t>
      2-бөлімнің 8-бағанында шығысты қоса алғанда, әртүрлі секторларда шикізат ретінде отынды энергетикалық емес пайдалану көрсетіледі:</w:t>
      </w:r>
    </w:p>
    <w:p>
      <w:pPr>
        <w:spacing w:after="0"/>
        <w:ind w:left="0"/>
        <w:jc w:val="both"/>
      </w:pPr>
      <w:r>
        <w:rPr>
          <w:rFonts w:ascii="Times New Roman"/>
          <w:b w:val="false"/>
          <w:i w:val="false"/>
          <w:color w:val="000000"/>
          <w:sz w:val="28"/>
        </w:rPr>
        <w:t>
      көмір – электрод массасын, минералды тыңайтқыштарды өндіруге және шыны массасын пісіру кезінде шихтаға қоспа ретінде немесе кірпіш алу үшін сазға қоспа ретінде;</w:t>
      </w:r>
    </w:p>
    <w:p>
      <w:pPr>
        <w:spacing w:after="0"/>
        <w:ind w:left="0"/>
        <w:jc w:val="both"/>
      </w:pPr>
      <w:r>
        <w:rPr>
          <w:rFonts w:ascii="Times New Roman"/>
          <w:b w:val="false"/>
          <w:i w:val="false"/>
          <w:color w:val="000000"/>
          <w:sz w:val="28"/>
        </w:rPr>
        <w:t>
      газ – күкірт, аммиак, метанол сутегі және басқа да отынсыз өнімдер өндіруге, сондай-ақ қабат қысымын көтеру және мұнай газлифті өндіруді қамтамасыз ету мақсатында қабатқа айдау үшін, газ құбырларын үрлеп тазарту үшін;</w:t>
      </w:r>
    </w:p>
    <w:p>
      <w:pPr>
        <w:spacing w:after="0"/>
        <w:ind w:left="0"/>
        <w:jc w:val="both"/>
      </w:pPr>
      <w:r>
        <w:rPr>
          <w:rFonts w:ascii="Times New Roman"/>
          <w:b w:val="false"/>
          <w:i w:val="false"/>
          <w:color w:val="000000"/>
          <w:sz w:val="28"/>
        </w:rPr>
        <w:t>
      мұнай–автомобиль жолдары төсемін жабуға;</w:t>
      </w:r>
    </w:p>
    <w:p>
      <w:pPr>
        <w:spacing w:after="0"/>
        <w:ind w:left="0"/>
        <w:jc w:val="both"/>
      </w:pPr>
      <w:r>
        <w:rPr>
          <w:rFonts w:ascii="Times New Roman"/>
          <w:b w:val="false"/>
          <w:i w:val="false"/>
          <w:color w:val="000000"/>
          <w:sz w:val="28"/>
        </w:rPr>
        <w:t>
      ағаш – шайыр және басқа да отындық емес қажеттіліктерді алу үшін;</w:t>
      </w:r>
    </w:p>
    <w:p>
      <w:pPr>
        <w:spacing w:after="0"/>
        <w:ind w:left="0"/>
        <w:jc w:val="both"/>
      </w:pPr>
      <w:r>
        <w:rPr>
          <w:rFonts w:ascii="Times New Roman"/>
          <w:b w:val="false"/>
          <w:i w:val="false"/>
          <w:color w:val="000000"/>
          <w:sz w:val="28"/>
        </w:rPr>
        <w:t>
      көмір және мазут – құю өндірісінде қалыптау жерін дайындау үшін;</w:t>
      </w:r>
    </w:p>
    <w:p>
      <w:pPr>
        <w:spacing w:after="0"/>
        <w:ind w:left="0"/>
        <w:jc w:val="both"/>
      </w:pPr>
      <w:r>
        <w:rPr>
          <w:rFonts w:ascii="Times New Roman"/>
          <w:b w:val="false"/>
          <w:i w:val="false"/>
          <w:color w:val="000000"/>
          <w:sz w:val="28"/>
        </w:rPr>
        <w:t>
      отындық ағаш – ыдыс тақтайшасын, дуалдарды өндіруге.</w:t>
      </w:r>
    </w:p>
    <w:p>
      <w:pPr>
        <w:spacing w:after="0"/>
        <w:ind w:left="0"/>
        <w:jc w:val="both"/>
      </w:pPr>
      <w:r>
        <w:rPr>
          <w:rFonts w:ascii="Times New Roman"/>
          <w:b w:val="false"/>
          <w:i w:val="false"/>
          <w:color w:val="000000"/>
          <w:sz w:val="28"/>
        </w:rPr>
        <w:t>
      Сондай-ақ бұнда көлік саласында энергетикалық емес мақсаттарда пайдаланылатын отынның көлемі, мазут, керосин, дизель отыны, автомобиль бензинін көлік бөлшектерін жууға, технологиялық майлау, сіңдіру немесе еріткіш ретінде пайдалану көрсетіледі.</w:t>
      </w:r>
    </w:p>
    <w:p>
      <w:pPr>
        <w:spacing w:after="0"/>
        <w:ind w:left="0"/>
        <w:jc w:val="both"/>
      </w:pPr>
      <w:r>
        <w:rPr>
          <w:rFonts w:ascii="Times New Roman"/>
          <w:b w:val="false"/>
          <w:i w:val="false"/>
          <w:color w:val="000000"/>
          <w:sz w:val="28"/>
        </w:rPr>
        <w:t xml:space="preserve">
      2-бөлімнің 9-бағанында көлік құралдарының жұмысына отын шығыны көрсетіледі. </w:t>
      </w:r>
    </w:p>
    <w:p>
      <w:pPr>
        <w:spacing w:after="0"/>
        <w:ind w:left="0"/>
        <w:jc w:val="both"/>
      </w:pPr>
      <w:r>
        <w:rPr>
          <w:rFonts w:ascii="Times New Roman"/>
          <w:b w:val="false"/>
          <w:i w:val="false"/>
          <w:color w:val="000000"/>
          <w:sz w:val="28"/>
        </w:rPr>
        <w:t>
      2-бөлімнің 10-бағанында шығындар көрсетіледі.</w:t>
      </w:r>
    </w:p>
    <w:p>
      <w:pPr>
        <w:spacing w:after="0"/>
        <w:ind w:left="0"/>
        <w:jc w:val="both"/>
      </w:pPr>
      <w:r>
        <w:rPr>
          <w:rFonts w:ascii="Times New Roman"/>
          <w:b w:val="false"/>
          <w:i w:val="false"/>
          <w:color w:val="000000"/>
          <w:sz w:val="28"/>
        </w:rPr>
        <w:t>
      Бензин мен дизельдік отынның көлемдерін литрден тоннаға айналдыру үшін мынадай формула қолданылады:</w:t>
      </w:r>
    </w:p>
    <w:p>
      <w:pPr>
        <w:spacing w:after="0"/>
        <w:ind w:left="0"/>
        <w:jc w:val="both"/>
      </w:pPr>
      <w:r>
        <w:rPr>
          <w:rFonts w:ascii="Times New Roman"/>
          <w:b w:val="false"/>
          <w:i w:val="false"/>
          <w:color w:val="000000"/>
          <w:sz w:val="28"/>
        </w:rPr>
        <w:t>
      Бензин:</w:t>
      </w:r>
    </w:p>
    <w:p>
      <w:pPr>
        <w:spacing w:after="0"/>
        <w:ind w:left="0"/>
        <w:jc w:val="both"/>
      </w:pPr>
      <w:r>
        <w:rPr>
          <w:rFonts w:ascii="Times New Roman"/>
          <w:b w:val="false"/>
          <w:i w:val="false"/>
          <w:color w:val="000000"/>
          <w:sz w:val="28"/>
        </w:rPr>
        <w:t>
      М = V x 0,730 / 1000, мұнда</w:t>
      </w:r>
    </w:p>
    <w:p>
      <w:pPr>
        <w:spacing w:after="0"/>
        <w:ind w:left="0"/>
        <w:jc w:val="both"/>
      </w:pPr>
      <w:r>
        <w:rPr>
          <w:rFonts w:ascii="Times New Roman"/>
          <w:b w:val="false"/>
          <w:i w:val="false"/>
          <w:color w:val="000000"/>
          <w:sz w:val="28"/>
        </w:rPr>
        <w:t>
      М – бензин көлемі (авиациялықты қоспағанда), тоннада;</w:t>
      </w:r>
    </w:p>
    <w:p>
      <w:pPr>
        <w:spacing w:after="0"/>
        <w:ind w:left="0"/>
        <w:jc w:val="both"/>
      </w:pPr>
      <w:r>
        <w:rPr>
          <w:rFonts w:ascii="Times New Roman"/>
          <w:b w:val="false"/>
          <w:i w:val="false"/>
          <w:color w:val="000000"/>
          <w:sz w:val="28"/>
        </w:rPr>
        <w:t>
      V – бензин көлемі (авиациялықты қоспағанда), литрде;</w:t>
      </w:r>
    </w:p>
    <w:p>
      <w:pPr>
        <w:spacing w:after="0"/>
        <w:ind w:left="0"/>
        <w:jc w:val="both"/>
      </w:pPr>
      <w:r>
        <w:rPr>
          <w:rFonts w:ascii="Times New Roman"/>
          <w:b w:val="false"/>
          <w:i w:val="false"/>
          <w:color w:val="000000"/>
          <w:sz w:val="28"/>
        </w:rPr>
        <w:t>
      0,730 – бензиннің балық түрлері үшін тығыздық көрсеткіші (авиациялықты қоспағанда), килограмм литрге.</w:t>
      </w:r>
    </w:p>
    <w:p>
      <w:pPr>
        <w:spacing w:after="0"/>
        <w:ind w:left="0"/>
        <w:jc w:val="both"/>
      </w:pPr>
      <w:r>
        <w:rPr>
          <w:rFonts w:ascii="Times New Roman"/>
          <w:b w:val="false"/>
          <w:i w:val="false"/>
          <w:color w:val="000000"/>
          <w:sz w:val="28"/>
        </w:rPr>
        <w:t>
      Дизельдік отын:</w:t>
      </w:r>
    </w:p>
    <w:p>
      <w:pPr>
        <w:spacing w:after="0"/>
        <w:ind w:left="0"/>
        <w:jc w:val="both"/>
      </w:pPr>
      <w:r>
        <w:rPr>
          <w:rFonts w:ascii="Times New Roman"/>
          <w:b w:val="false"/>
          <w:i w:val="false"/>
          <w:color w:val="000000"/>
          <w:sz w:val="28"/>
        </w:rPr>
        <w:t>
      М = V x 0,769 / 1000, мұнда</w:t>
      </w:r>
    </w:p>
    <w:p>
      <w:pPr>
        <w:spacing w:after="0"/>
        <w:ind w:left="0"/>
        <w:jc w:val="both"/>
      </w:pPr>
      <w:r>
        <w:rPr>
          <w:rFonts w:ascii="Times New Roman"/>
          <w:b w:val="false"/>
          <w:i w:val="false"/>
          <w:color w:val="000000"/>
          <w:sz w:val="28"/>
        </w:rPr>
        <w:t>
      М – дизельдік отынның көлемі, тоннада;</w:t>
      </w:r>
    </w:p>
    <w:p>
      <w:pPr>
        <w:spacing w:after="0"/>
        <w:ind w:left="0"/>
        <w:jc w:val="both"/>
      </w:pPr>
      <w:r>
        <w:rPr>
          <w:rFonts w:ascii="Times New Roman"/>
          <w:b w:val="false"/>
          <w:i w:val="false"/>
          <w:color w:val="000000"/>
          <w:sz w:val="28"/>
        </w:rPr>
        <w:t>
      V – дизельдік отынның көлемі, литрде;</w:t>
      </w:r>
    </w:p>
    <w:p>
      <w:pPr>
        <w:spacing w:after="0"/>
        <w:ind w:left="0"/>
        <w:jc w:val="both"/>
      </w:pPr>
      <w:r>
        <w:rPr>
          <w:rFonts w:ascii="Times New Roman"/>
          <w:b w:val="false"/>
          <w:i w:val="false"/>
          <w:color w:val="000000"/>
          <w:sz w:val="28"/>
        </w:rPr>
        <w:t>
      0,769 – дизельдік отынның тығыздық көрсеткіші, килограмм литрге.</w:t>
      </w:r>
    </w:p>
    <w:p>
      <w:pPr>
        <w:spacing w:after="0"/>
        <w:ind w:left="0"/>
        <w:jc w:val="both"/>
      </w:pPr>
      <w:r>
        <w:rPr>
          <w:rFonts w:ascii="Times New Roman"/>
          <w:b w:val="false"/>
          <w:i w:val="false"/>
          <w:color w:val="000000"/>
          <w:sz w:val="28"/>
        </w:rPr>
        <w:t>
      6. 3-8-бөлімдерді Экономикалық қызмет түрлерінің жалпы жіктеуішінің 49-51 (көлік қызметі) кодтарына сәйкес экономикалық қызметтің негізгі және қосалқы түрі бар кәсіпорындар толтырады</w:t>
      </w:r>
    </w:p>
    <w:bookmarkStart w:name="z73" w:id="54"/>
    <w:p>
      <w:pPr>
        <w:spacing w:after="0"/>
        <w:ind w:left="0"/>
        <w:jc w:val="both"/>
      </w:pPr>
      <w:r>
        <w:rPr>
          <w:rFonts w:ascii="Times New Roman"/>
          <w:b w:val="false"/>
          <w:i w:val="false"/>
          <w:color w:val="000000"/>
          <w:sz w:val="28"/>
        </w:rPr>
        <w:t>
      7. 3-бөлімде кәсіпорындар жанар-жағармай материалдары мен электр энергиясының барлық түрлерінің жолаушылар темір жол көлігіне түсуі және пайдаланылуы туралы ақпаратты көрсетеді.</w:t>
      </w:r>
    </w:p>
    <w:bookmarkEnd w:id="54"/>
    <w:p>
      <w:pPr>
        <w:spacing w:after="0"/>
        <w:ind w:left="0"/>
        <w:jc w:val="both"/>
      </w:pPr>
      <w:r>
        <w:rPr>
          <w:rFonts w:ascii="Times New Roman"/>
          <w:b w:val="false"/>
          <w:i w:val="false"/>
          <w:color w:val="000000"/>
          <w:sz w:val="28"/>
        </w:rPr>
        <w:t>
      Теміржол станцияларын жылытуға және темір жолдарды жарықтандыруға пайдаланылатын отын 2-бөлімде "басқа энергетикалық мақсаттар үшін" 7-бағанында көрсетіледі.</w:t>
      </w:r>
    </w:p>
    <w:bookmarkStart w:name="z74" w:id="55"/>
    <w:p>
      <w:pPr>
        <w:spacing w:after="0"/>
        <w:ind w:left="0"/>
        <w:jc w:val="both"/>
      </w:pPr>
      <w:r>
        <w:rPr>
          <w:rFonts w:ascii="Times New Roman"/>
          <w:b w:val="false"/>
          <w:i w:val="false"/>
          <w:color w:val="000000"/>
          <w:sz w:val="28"/>
        </w:rPr>
        <w:t>
      8. 4-бөлімде әуе көлігіне жанар-жағармай материалдарының барлық түрлерінің түскен және тұтынған көлемі туралы ақпарат көрсетіледі.</w:t>
      </w:r>
    </w:p>
    <w:bookmarkEnd w:id="55"/>
    <w:p>
      <w:pPr>
        <w:spacing w:after="0"/>
        <w:ind w:left="0"/>
        <w:jc w:val="both"/>
      </w:pPr>
      <w:r>
        <w:rPr>
          <w:rFonts w:ascii="Times New Roman"/>
          <w:b w:val="false"/>
          <w:i w:val="false"/>
          <w:color w:val="000000"/>
          <w:sz w:val="28"/>
        </w:rPr>
        <w:t>
      4-бөлімнің 1-бағанында ел ішінде кәсіпорындар мен ұйымдардан жанар-жағармай материалдарының түсу көлемі көрсетіледі.</w:t>
      </w:r>
    </w:p>
    <w:p>
      <w:pPr>
        <w:spacing w:after="0"/>
        <w:ind w:left="0"/>
        <w:jc w:val="both"/>
      </w:pPr>
      <w:r>
        <w:rPr>
          <w:rFonts w:ascii="Times New Roman"/>
          <w:b w:val="false"/>
          <w:i w:val="false"/>
          <w:color w:val="000000"/>
          <w:sz w:val="28"/>
        </w:rPr>
        <w:t>
      4-бөлімнің 2-бағанында елдерден келіп түскен импорт көлемі көрсетіледі.</w:t>
      </w:r>
    </w:p>
    <w:p>
      <w:pPr>
        <w:spacing w:after="0"/>
        <w:ind w:left="0"/>
        <w:jc w:val="both"/>
      </w:pPr>
      <w:r>
        <w:rPr>
          <w:rFonts w:ascii="Times New Roman"/>
          <w:b w:val="false"/>
          <w:i w:val="false"/>
          <w:color w:val="000000"/>
          <w:sz w:val="28"/>
        </w:rPr>
        <w:t>
      4-бөлімнің 3-бағанында халықаралық рейстердің (бункерлеу) әуе кемелері үшін отынды тұтыну көлемі көрсетіледі. Жөнелту порты мен межелі порт әртүрлі ұлттық аумақтарда орналасқан кезде тасымалдау халықаралық болып саналады.</w:t>
      </w:r>
    </w:p>
    <w:p>
      <w:pPr>
        <w:spacing w:after="0"/>
        <w:ind w:left="0"/>
        <w:jc w:val="both"/>
      </w:pPr>
      <w:r>
        <w:rPr>
          <w:rFonts w:ascii="Times New Roman"/>
          <w:b w:val="false"/>
          <w:i w:val="false"/>
          <w:color w:val="000000"/>
          <w:sz w:val="28"/>
        </w:rPr>
        <w:t xml:space="preserve">
      4-бөлімнің 4-бағанында ішкі рейстердің әуе кемелері үшін отын тұтыну көлемі көрсетіледі. </w:t>
      </w:r>
    </w:p>
    <w:p>
      <w:pPr>
        <w:spacing w:after="0"/>
        <w:ind w:left="0"/>
        <w:jc w:val="both"/>
      </w:pPr>
      <w:r>
        <w:rPr>
          <w:rFonts w:ascii="Times New Roman"/>
          <w:b w:val="false"/>
          <w:i w:val="false"/>
          <w:color w:val="000000"/>
          <w:sz w:val="28"/>
        </w:rPr>
        <w:t>
      Жанармайдың түсуі мен тұтынылуы туралы барлық ақпарат тоннамен көрсетіледі. Егер есепке алу құжаттамасында отын көлемі литрмен көрсетілсе, онда оларды қайта есептеу коэффициенттерінің көмегімен тоннаға ауыстыру қажет:</w:t>
      </w:r>
    </w:p>
    <w:p>
      <w:pPr>
        <w:spacing w:after="0"/>
        <w:ind w:left="0"/>
        <w:jc w:val="both"/>
      </w:pPr>
      <w:r>
        <w:rPr>
          <w:rFonts w:ascii="Times New Roman"/>
          <w:b w:val="false"/>
          <w:i w:val="false"/>
          <w:color w:val="000000"/>
          <w:sz w:val="28"/>
        </w:rPr>
        <w:t>
      1 литр авиациялық бензин = 0,8 килограмм;</w:t>
      </w:r>
    </w:p>
    <w:p>
      <w:pPr>
        <w:spacing w:after="0"/>
        <w:ind w:left="0"/>
        <w:jc w:val="both"/>
      </w:pPr>
      <w:r>
        <w:rPr>
          <w:rFonts w:ascii="Times New Roman"/>
          <w:b w:val="false"/>
          <w:i w:val="false"/>
          <w:color w:val="000000"/>
          <w:sz w:val="28"/>
        </w:rPr>
        <w:t>
      1 литр майлау материалдары = 0,91 килограмм;</w:t>
      </w:r>
    </w:p>
    <w:p>
      <w:pPr>
        <w:spacing w:after="0"/>
        <w:ind w:left="0"/>
        <w:jc w:val="both"/>
      </w:pPr>
      <w:r>
        <w:rPr>
          <w:rFonts w:ascii="Times New Roman"/>
          <w:b w:val="false"/>
          <w:i w:val="false"/>
          <w:color w:val="000000"/>
          <w:sz w:val="28"/>
        </w:rPr>
        <w:t>
      1 литр дизель отыны = 0,85 килограмм;</w:t>
      </w:r>
    </w:p>
    <w:p>
      <w:pPr>
        <w:spacing w:after="0"/>
        <w:ind w:left="0"/>
        <w:jc w:val="both"/>
      </w:pPr>
      <w:r>
        <w:rPr>
          <w:rFonts w:ascii="Times New Roman"/>
          <w:b w:val="false"/>
          <w:i w:val="false"/>
          <w:color w:val="000000"/>
          <w:sz w:val="28"/>
        </w:rPr>
        <w:t>
      1 литр мазут = 0,85 килограмм;</w:t>
      </w:r>
    </w:p>
    <w:p>
      <w:pPr>
        <w:spacing w:after="0"/>
        <w:ind w:left="0"/>
        <w:jc w:val="both"/>
      </w:pPr>
      <w:r>
        <w:rPr>
          <w:rFonts w:ascii="Times New Roman"/>
          <w:b w:val="false"/>
          <w:i w:val="false"/>
          <w:color w:val="000000"/>
          <w:sz w:val="28"/>
        </w:rPr>
        <w:t>
      1 литр реактивті отын = 0,8 килограмм;</w:t>
      </w:r>
    </w:p>
    <w:p>
      <w:pPr>
        <w:spacing w:after="0"/>
        <w:ind w:left="0"/>
        <w:jc w:val="both"/>
      </w:pPr>
      <w:r>
        <w:rPr>
          <w:rFonts w:ascii="Times New Roman"/>
          <w:b w:val="false"/>
          <w:i w:val="false"/>
          <w:color w:val="000000"/>
          <w:sz w:val="28"/>
        </w:rPr>
        <w:t>
      1 литр көлік дизель отыны = 0,85 килограмм.</w:t>
      </w:r>
    </w:p>
    <w:bookmarkStart w:name="z75" w:id="56"/>
    <w:p>
      <w:pPr>
        <w:spacing w:after="0"/>
        <w:ind w:left="0"/>
        <w:jc w:val="both"/>
      </w:pPr>
      <w:r>
        <w:rPr>
          <w:rFonts w:ascii="Times New Roman"/>
          <w:b w:val="false"/>
          <w:i w:val="false"/>
          <w:color w:val="000000"/>
          <w:sz w:val="28"/>
        </w:rPr>
        <w:t>
      9. 5-бөлімде ішкі су көлігі үшін жанар – жағармай материалдарының келіп түсу және тұтынылу көлемі көрсетіледі.</w:t>
      </w:r>
    </w:p>
    <w:bookmarkEnd w:id="56"/>
    <w:p>
      <w:pPr>
        <w:spacing w:after="0"/>
        <w:ind w:left="0"/>
        <w:jc w:val="both"/>
      </w:pPr>
      <w:r>
        <w:rPr>
          <w:rFonts w:ascii="Times New Roman"/>
          <w:b w:val="false"/>
          <w:i w:val="false"/>
          <w:color w:val="000000"/>
          <w:sz w:val="28"/>
        </w:rPr>
        <w:t>
      Шаруашылық үй-жайларды жылыту үшін пайдаланылатын отынды 2-бөлімде "басқа энергетикалық мақсаттар үшін" 7-бағанында көрсетіледі.</w:t>
      </w:r>
    </w:p>
    <w:bookmarkStart w:name="z76" w:id="57"/>
    <w:p>
      <w:pPr>
        <w:spacing w:after="0"/>
        <w:ind w:left="0"/>
        <w:jc w:val="both"/>
      </w:pPr>
      <w:r>
        <w:rPr>
          <w:rFonts w:ascii="Times New Roman"/>
          <w:b w:val="false"/>
          <w:i w:val="false"/>
          <w:color w:val="000000"/>
          <w:sz w:val="28"/>
        </w:rPr>
        <w:t>
      10. 6-бөлімнің 1-жолында тек трамвайлар, метрополитен, автобустар және троллейбустар жұмыстары үшін қолданылатын электр энергиясы көрсетіледі. Шаруашылық үй-жайларды жарықтандыру үшін жұмсалған электр энергиясы 2-бөлімде "басқа энергетикалық мақсаттар үшін" 7-бағанында көрсетіледі.</w:t>
      </w:r>
    </w:p>
    <w:bookmarkEnd w:id="57"/>
    <w:p>
      <w:pPr>
        <w:spacing w:after="0"/>
        <w:ind w:left="0"/>
        <w:jc w:val="both"/>
      </w:pPr>
      <w:r>
        <w:rPr>
          <w:rFonts w:ascii="Times New Roman"/>
          <w:b w:val="false"/>
          <w:i w:val="false"/>
          <w:color w:val="000000"/>
          <w:sz w:val="28"/>
        </w:rPr>
        <w:t>
      6-бөлімнің 2-4-жолдарында автобустардың жұмыстары үшін қолданылатын жанар-жағармай материалдары көрсетіледі.</w:t>
      </w:r>
    </w:p>
    <w:bookmarkStart w:name="z77" w:id="58"/>
    <w:p>
      <w:pPr>
        <w:spacing w:after="0"/>
        <w:ind w:left="0"/>
        <w:jc w:val="both"/>
      </w:pPr>
      <w:r>
        <w:rPr>
          <w:rFonts w:ascii="Times New Roman"/>
          <w:b w:val="false"/>
          <w:i w:val="false"/>
          <w:color w:val="000000"/>
          <w:sz w:val="28"/>
        </w:rPr>
        <w:t>
      11. 7-бөлімде жүк көлігінде жанар-жағармай материалдарынның келіп түсуі және тұтынылуы көрсетіледі.</w:t>
      </w:r>
    </w:p>
    <w:bookmarkEnd w:id="58"/>
    <w:bookmarkStart w:name="z78" w:id="59"/>
    <w:p>
      <w:pPr>
        <w:spacing w:after="0"/>
        <w:ind w:left="0"/>
        <w:jc w:val="both"/>
      </w:pPr>
      <w:r>
        <w:rPr>
          <w:rFonts w:ascii="Times New Roman"/>
          <w:b w:val="false"/>
          <w:i w:val="false"/>
          <w:color w:val="000000"/>
          <w:sz w:val="28"/>
        </w:rPr>
        <w:t>
      12. 8-бөлімде құбыр көлігінде электроэнергияны тұтыну көрсетіледі.</w:t>
      </w:r>
    </w:p>
    <w:bookmarkEnd w:id="59"/>
    <w:p>
      <w:pPr>
        <w:spacing w:after="0"/>
        <w:ind w:left="0"/>
        <w:jc w:val="both"/>
      </w:pPr>
      <w:r>
        <w:rPr>
          <w:rFonts w:ascii="Times New Roman"/>
          <w:b w:val="false"/>
          <w:i w:val="false"/>
          <w:color w:val="000000"/>
          <w:sz w:val="28"/>
        </w:rPr>
        <w:t>
      8-бөлімнің 1-жолында құбыр арқылы газ тасымалдау үшін пайдаланылған электр энергиясының көлемі көрсетіледі. Шаруашылық үй-жайларды жарықтандыру үшін жұмсалған электр энергиясы 2-бөлімде "басқа энергетикалық мақсаттар үшін" 7-бағанында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 Есепті кезеңде қызметі болмаған кезде респондент тиісті жылға арналып бекітілген Респонденттердің жалпымемлекеттік статистикалық байқаулар бойынша алғашқы статистикалық деректерді ұсыну графигінде көрсетілген осы есепті кезең үшін статистикалық нысандарды ұсынудың ең ерте мерзімдерінің аяқталу күнінен кешіктірмей Қызметінің болмағандығы туралы хабарламаны Қазақстан Республикасы Статистика агенттігі төрағасының 2010 жылғы 9 шілдедегі № 173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6459 болып тіркелген) Респонденттердің алғашқы статистикалық деректерді ұсыну қағидаларында белгіленген тәртіппен ұсынады.</w:t>
      </w:r>
    </w:p>
    <w:bookmarkStart w:name="z80" w:id="60"/>
    <w:p>
      <w:pPr>
        <w:spacing w:after="0"/>
        <w:ind w:left="0"/>
        <w:jc w:val="both"/>
      </w:pPr>
      <w:r>
        <w:rPr>
          <w:rFonts w:ascii="Times New Roman"/>
          <w:b w:val="false"/>
          <w:i w:val="false"/>
          <w:color w:val="000000"/>
          <w:sz w:val="28"/>
        </w:rPr>
        <w:t>
      14. Осы статистикалық нысанды тапсыру электрондық түрде немесе қағаз жеткізгіште жүзеге асырылады. Статистикалық нысанды электрондық түрде толтыру Қазақстан Республикасы Стратегиялық жоспарлау және реформалар агенттігі Ұлттық статистика бюросының Интернет-ресурсында (https://cabinet.stat.gov.kz/) орналастырылған "Респонденттің кабинеті" арқылы он-лайн режимде жүзеге асырылады.</w:t>
      </w:r>
    </w:p>
    <w:bookmarkEnd w:id="60"/>
    <w:bookmarkStart w:name="z81" w:id="61"/>
    <w:p>
      <w:pPr>
        <w:spacing w:after="0"/>
        <w:ind w:left="0"/>
        <w:jc w:val="both"/>
      </w:pPr>
      <w:r>
        <w:rPr>
          <w:rFonts w:ascii="Times New Roman"/>
          <w:b w:val="false"/>
          <w:i w:val="false"/>
          <w:color w:val="000000"/>
          <w:sz w:val="28"/>
        </w:rPr>
        <w:t>
      15. Ескерту: х – осы позиция толтыруға жатпайды.</w:t>
      </w:r>
    </w:p>
    <w:bookmarkEnd w:id="61"/>
    <w:bookmarkStart w:name="z82" w:id="62"/>
    <w:p>
      <w:pPr>
        <w:spacing w:after="0"/>
        <w:ind w:left="0"/>
        <w:jc w:val="both"/>
      </w:pPr>
      <w:r>
        <w:rPr>
          <w:rFonts w:ascii="Times New Roman"/>
          <w:b w:val="false"/>
          <w:i w:val="false"/>
          <w:color w:val="000000"/>
          <w:sz w:val="28"/>
        </w:rPr>
        <w:t>
      16. Арифметикалық-логикалық бақылау:</w:t>
      </w:r>
    </w:p>
    <w:bookmarkEnd w:id="62"/>
    <w:p>
      <w:pPr>
        <w:spacing w:after="0"/>
        <w:ind w:left="0"/>
        <w:jc w:val="both"/>
      </w:pPr>
      <w:r>
        <w:rPr>
          <w:rFonts w:ascii="Times New Roman"/>
          <w:b w:val="false"/>
          <w:i w:val="false"/>
          <w:color w:val="000000"/>
          <w:sz w:val="28"/>
        </w:rPr>
        <w:t>
      1) 2-бөлім:</w:t>
      </w:r>
    </w:p>
    <w:p>
      <w:pPr>
        <w:spacing w:after="0"/>
        <w:ind w:left="0"/>
        <w:jc w:val="both"/>
      </w:pPr>
      <w:r>
        <w:rPr>
          <w:rFonts w:ascii="Times New Roman"/>
          <w:b w:val="false"/>
          <w:i w:val="false"/>
          <w:color w:val="000000"/>
          <w:sz w:val="28"/>
        </w:rPr>
        <w:t>
      1-баған + 2-баған + 3-баған – 4-баған – 10-баған – 11-баған = 5-баған;</w:t>
      </w:r>
    </w:p>
    <w:p>
      <w:pPr>
        <w:spacing w:after="0"/>
        <w:ind w:left="0"/>
        <w:jc w:val="both"/>
      </w:pPr>
      <w:r>
        <w:rPr>
          <w:rFonts w:ascii="Times New Roman"/>
          <w:b w:val="false"/>
          <w:i w:val="false"/>
          <w:color w:val="000000"/>
          <w:sz w:val="28"/>
        </w:rPr>
        <w:t>
      5-баған = 6-баған + 7-баған + 8-баған + 9-баған.</w:t>
      </w:r>
    </w:p>
    <w:p>
      <w:pPr>
        <w:spacing w:after="0"/>
        <w:ind w:left="0"/>
        <w:jc w:val="both"/>
      </w:pPr>
      <w:r>
        <w:rPr>
          <w:rFonts w:ascii="Times New Roman"/>
          <w:b w:val="false"/>
          <w:i w:val="false"/>
          <w:color w:val="000000"/>
          <w:sz w:val="28"/>
        </w:rPr>
        <w:t>
      Егер де 2 бөлімнің 5-бағаны 2 &gt; 0, 2 бөлімнің 2-бағаны&gt; 0 немесе (және) 2 бөлімнің 3-бағаны&gt; 0, немесе (және) 2 бөлімнің 4-бағаны&gt; 0 барлық жолдар бойынша.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w:t>
            </w:r>
            <w:r>
              <w:br/>
            </w:r>
            <w:r>
              <w:rPr>
                <w:rFonts w:ascii="Times New Roman"/>
                <w:b w:val="false"/>
                <w:i w:val="false"/>
                <w:color w:val="000000"/>
                <w:sz w:val="20"/>
              </w:rPr>
              <w:t>және реформалар агенттігінің</w:t>
            </w:r>
            <w:r>
              <w:br/>
            </w:r>
            <w:r>
              <w:rPr>
                <w:rFonts w:ascii="Times New Roman"/>
                <w:b w:val="false"/>
                <w:i w:val="false"/>
                <w:color w:val="000000"/>
                <w:sz w:val="20"/>
              </w:rPr>
              <w:t>Ұлттық статистика</w:t>
            </w:r>
            <w:r>
              <w:br/>
            </w:r>
            <w:r>
              <w:rPr>
                <w:rFonts w:ascii="Times New Roman"/>
                <w:b w:val="false"/>
                <w:i w:val="false"/>
                <w:color w:val="000000"/>
                <w:sz w:val="20"/>
              </w:rPr>
              <w:t>бюросының басшысы</w:t>
            </w:r>
            <w:r>
              <w:br/>
            </w:r>
            <w:r>
              <w:rPr>
                <w:rFonts w:ascii="Times New Roman"/>
                <w:b w:val="false"/>
                <w:i w:val="false"/>
                <w:color w:val="000000"/>
                <w:sz w:val="20"/>
              </w:rPr>
              <w:t>2022 жылғы 21 қыркүйектегі</w:t>
            </w:r>
            <w:r>
              <w:br/>
            </w:r>
            <w:r>
              <w:rPr>
                <w:rFonts w:ascii="Times New Roman"/>
                <w:b w:val="false"/>
                <w:i w:val="false"/>
                <w:color w:val="000000"/>
                <w:sz w:val="20"/>
              </w:rPr>
              <w:t>№ 26 бұйрығына</w:t>
            </w:r>
            <w:r>
              <w:br/>
            </w:r>
            <w:r>
              <w:rPr>
                <w:rFonts w:ascii="Times New Roman"/>
                <w:b w:val="false"/>
                <w:i w:val="false"/>
                <w:color w:val="000000"/>
                <w:sz w:val="20"/>
              </w:rPr>
              <w:t>7-қосымша</w:t>
            </w:r>
          </w:p>
        </w:tc>
      </w:tr>
    </w:tbl>
    <w:tbl>
      <w:tblPr>
        <w:tblW w:w="0" w:type="auto"/>
        <w:tblCellSpacing w:w="0" w:type="auto"/>
        <w:tblBorders>
          <w:top w:val="none"/>
          <w:left w:val="none"/>
          <w:bottom w:val="none"/>
          <w:right w:val="none"/>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p>
          <w:p>
            <w:pPr>
              <w:spacing w:after="20"/>
              <w:ind w:left="20"/>
              <w:jc w:val="both"/>
            </w:pPr>
            <w:r>
              <w:rPr>
                <w:rFonts w:ascii="Times New Roman"/>
                <w:b w:val="false"/>
                <w:i w:val="false"/>
                <w:color w:val="000000"/>
                <w:sz w:val="20"/>
              </w:rPr>
              <w:t xml:space="preserve">Ұлттық экономика министрлігінің </w:t>
            </w:r>
          </w:p>
          <w:p>
            <w:pPr>
              <w:spacing w:after="20"/>
              <w:ind w:left="20"/>
              <w:jc w:val="both"/>
            </w:pPr>
            <w:r>
              <w:rPr>
                <w:rFonts w:ascii="Times New Roman"/>
                <w:b w:val="false"/>
                <w:i w:val="false"/>
                <w:color w:val="000000"/>
                <w:sz w:val="20"/>
              </w:rPr>
              <w:t xml:space="preserve">Статистика комитеті төрағасының </w:t>
            </w:r>
          </w:p>
          <w:p>
            <w:pPr>
              <w:spacing w:after="20"/>
              <w:ind w:left="20"/>
              <w:jc w:val="both"/>
            </w:pPr>
            <w:r>
              <w:rPr>
                <w:rFonts w:ascii="Times New Roman"/>
                <w:b w:val="false"/>
                <w:i w:val="false"/>
                <w:color w:val="000000"/>
                <w:sz w:val="20"/>
              </w:rPr>
              <w:t xml:space="preserve">2020 жылғы "5" ақпандағы </w:t>
            </w:r>
          </w:p>
          <w:p>
            <w:pPr>
              <w:spacing w:after="20"/>
              <w:ind w:left="20"/>
              <w:jc w:val="both"/>
            </w:pPr>
            <w:r>
              <w:rPr>
                <w:rFonts w:ascii="Times New Roman"/>
                <w:b w:val="false"/>
                <w:i w:val="false"/>
                <w:color w:val="000000"/>
                <w:sz w:val="20"/>
              </w:rPr>
              <w:t xml:space="preserve">№ 18 бұйрығына </w:t>
            </w:r>
          </w:p>
          <w:p>
            <w:pPr>
              <w:spacing w:after="20"/>
              <w:ind w:left="20"/>
              <w:jc w:val="both"/>
            </w:pPr>
            <w:r>
              <w:rPr>
                <w:rFonts w:ascii="Times New Roman"/>
                <w:b w:val="false"/>
                <w:i w:val="false"/>
                <w:color w:val="000000"/>
                <w:sz w:val="20"/>
              </w:rPr>
              <w:t>7-қосымша</w:t>
            </w:r>
          </w:p>
          <w:p>
            <w:pPr>
              <w:spacing w:after="20"/>
              <w:ind w:left="20"/>
              <w:jc w:val="both"/>
            </w:pPr>
            <w:r>
              <w:rPr>
                <w:rFonts w:ascii="Times New Roman"/>
                <w:b w:val="false"/>
                <w:i w:val="false"/>
                <w:color w:val="000000"/>
                <w:sz w:val="20"/>
              </w:rPr>
              <w:t xml:space="preserve">
Приложение 7 к приказу </w:t>
            </w:r>
          </w:p>
          <w:p>
            <w:pPr>
              <w:spacing w:after="20"/>
              <w:ind w:left="20"/>
              <w:jc w:val="both"/>
            </w:pPr>
            <w:r>
              <w:rPr>
                <w:rFonts w:ascii="Times New Roman"/>
                <w:b w:val="false"/>
                <w:i w:val="false"/>
                <w:color w:val="000000"/>
                <w:sz w:val="20"/>
              </w:rPr>
              <w:t xml:space="preserve">Председателя Комитета по статистике </w:t>
            </w:r>
          </w:p>
          <w:p>
            <w:pPr>
              <w:spacing w:after="20"/>
              <w:ind w:left="20"/>
              <w:jc w:val="both"/>
            </w:pPr>
            <w:r>
              <w:rPr>
                <w:rFonts w:ascii="Times New Roman"/>
                <w:b w:val="false"/>
                <w:i w:val="false"/>
                <w:color w:val="000000"/>
                <w:sz w:val="20"/>
              </w:rPr>
              <w:t xml:space="preserve">Министерства национальной экономики </w:t>
            </w:r>
          </w:p>
          <w:p>
            <w:pPr>
              <w:spacing w:after="20"/>
              <w:ind w:left="20"/>
              <w:jc w:val="both"/>
            </w:pPr>
            <w:r>
              <w:rPr>
                <w:rFonts w:ascii="Times New Roman"/>
                <w:b w:val="false"/>
                <w:i w:val="false"/>
                <w:color w:val="000000"/>
                <w:sz w:val="20"/>
              </w:rPr>
              <w:t xml:space="preserve">Республики Казахстан </w:t>
            </w:r>
          </w:p>
          <w:p>
            <w:pPr>
              <w:spacing w:after="20"/>
              <w:ind w:left="20"/>
              <w:jc w:val="both"/>
            </w:pPr>
            <w:r>
              <w:rPr>
                <w:rFonts w:ascii="Times New Roman"/>
                <w:b w:val="false"/>
                <w:i w:val="false"/>
                <w:color w:val="000000"/>
                <w:sz w:val="20"/>
              </w:rPr>
              <w:t xml:space="preserve">от "5" февраля 2020 года </w:t>
            </w:r>
          </w:p>
          <w:p>
            <w:pPr>
              <w:spacing w:after="20"/>
              <w:ind w:left="20"/>
              <w:jc w:val="both"/>
            </w:pPr>
            <w:r>
              <w:rPr>
                <w:rFonts w:ascii="Times New Roman"/>
                <w:b w:val="false"/>
                <w:i w:val="false"/>
                <w:color w:val="000000"/>
                <w:sz w:val="20"/>
              </w:rPr>
              <w:t>№ 18</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Мұнай өндіруші, мұнай өңдеуші және мұнай өнімдерін сататын кәсіпорындардың қызметі туралы есеп</w:t>
            </w:r>
          </w:p>
          <w:p>
            <w:pPr>
              <w:spacing w:after="20"/>
              <w:ind w:left="20"/>
              <w:jc w:val="both"/>
            </w:pPr>
            <w:r>
              <w:rPr>
                <w:rFonts w:ascii="Times New Roman"/>
                <w:b w:val="false"/>
                <w:i w:val="false"/>
                <w:color w:val="000000"/>
                <w:sz w:val="20"/>
              </w:rPr>
              <w:t>
Отчет о деятельности предприятий нефтедобывающих, нефтеперерабатывающих и торгующих нефтепродуктами</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p>
            <w:pPr>
              <w:spacing w:after="20"/>
              <w:ind w:left="20"/>
              <w:jc w:val="both"/>
            </w:pPr>
            <w:r>
              <w:rPr>
                <w:rFonts w:ascii="Times New Roman"/>
                <w:b w:val="false"/>
                <w:i w:val="false"/>
                <w:color w:val="000000"/>
                <w:sz w:val="20"/>
              </w:rPr>
              <w:t>
Индекс</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1-НЕФТЬ</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p>
            <w:pPr>
              <w:spacing w:after="20"/>
              <w:ind w:left="20"/>
              <w:jc w:val="both"/>
            </w:pPr>
            <w:r>
              <w:rPr>
                <w:rFonts w:ascii="Times New Roman"/>
                <w:b w:val="false"/>
                <w:i w:val="false"/>
                <w:color w:val="000000"/>
                <w:sz w:val="20"/>
              </w:rPr>
              <w:t>
годовая</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p>
            <w:pPr>
              <w:spacing w:after="20"/>
              <w:ind w:left="20"/>
              <w:jc w:val="both"/>
            </w:pPr>
            <w:r>
              <w:rPr>
                <w:rFonts w:ascii="Times New Roman"/>
                <w:b w:val="false"/>
                <w:i w:val="false"/>
                <w:color w:val="000000"/>
                <w:sz w:val="20"/>
              </w:rPr>
              <w:t>
отчетный период</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2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1625600" cy="406400"/>
                          </a:xfrm>
                          <a:prstGeom prst="rect">
                            <a:avLst/>
                          </a:prstGeom>
                        </pic:spPr>
                      </pic:pic>
                    </a:graphicData>
                  </a:graphic>
                </wp:inline>
              </w:drawing>
            </w:r>
          </w:p>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Экономикалық қызмет түрлерінің жалпы жіктеуішінің 06.10.0, 06.20.1, 06.20.2, 19.20.1, 20.14.2 кодына сәйкес қызметтің негізгі немесе қайталама түрімен шикі мұнай және ілеспе газ өндіруді, мұнай өңдеу өнімдерін өндіруді жүзеге асыратын заңды тұлғалар және (немесе) олардың филиалдары мен өкілдіктері және тізім бойынша тек қана импортталған мұнай өнімдерінің көтерме саудасын жүзеге асыратындар ұсынады.</w:t>
            </w:r>
          </w:p>
          <w:p>
            <w:pPr>
              <w:spacing w:after="20"/>
              <w:ind w:left="20"/>
              <w:jc w:val="both"/>
            </w:pPr>
            <w:r>
              <w:rPr>
                <w:rFonts w:ascii="Times New Roman"/>
                <w:b w:val="false"/>
                <w:i w:val="false"/>
                <w:color w:val="000000"/>
                <w:sz w:val="20"/>
              </w:rPr>
              <w:t>
Представляют юридические лица и (или) их филиалы и представительства, осуществляющие, добычу сырой нефти и попутного газа, производство продуктов нефтепереработки с основным или вторичным видом деятельности согласно коду Общего классификатора видов экономической деятельности – 06.10.0, 06.20.1, 06.20.2, 19.20.1, 20.14.2 и осуществляющие оптовую торговлю исключительно импортированными нефтепродуктами – по списку.</w:t>
            </w:r>
          </w:p>
        </w:tc>
      </w:tr>
    </w:tbl>
    <w:p>
      <w:pPr>
        <w:spacing w:after="0"/>
        <w:ind w:left="0"/>
        <w:jc w:val="both"/>
      </w:pPr>
      <w:r>
        <w:rPr>
          <w:rFonts w:ascii="Times New Roman"/>
          <w:b w:val="false"/>
          <w:i w:val="false"/>
          <w:color w:val="000000"/>
          <w:sz w:val="28"/>
        </w:rPr>
        <w:t>
      Ұсыну мерзімі – есепті кезеңнен кейінгі 25 ақпанға (қоса алғанда) дейінСрок представления – до 25 февраля (включительно) после отчетного периода</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p>
          <w:p>
            <w:pPr>
              <w:spacing w:after="20"/>
              <w:ind w:left="20"/>
              <w:jc w:val="both"/>
            </w:pPr>
            <w:r>
              <w:rPr>
                <w:rFonts w:ascii="Times New Roman"/>
                <w:b w:val="false"/>
                <w:i w:val="false"/>
                <w:color w:val="000000"/>
                <w:sz w:val="20"/>
              </w:rPr>
              <w:t>
код БИН</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1021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4102100" cy="508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Мұнай және мұнай өнімдерін өндіру, мұнай өңдеу және сатуды жүзеге асыратын объектінің нақты орналасқан орнын (тіркеу орнына қарамастан) көрсетіңіз – облыс, қала, аудан, елді мекен</w:t>
            </w:r>
          </w:p>
          <w:p>
            <w:pPr>
              <w:spacing w:after="20"/>
              <w:ind w:left="20"/>
              <w:jc w:val="both"/>
            </w:pPr>
            <w:r>
              <w:rPr>
                <w:rFonts w:ascii="Times New Roman"/>
                <w:b w:val="false"/>
                <w:i w:val="false"/>
                <w:color w:val="000000"/>
                <w:sz w:val="20"/>
              </w:rPr>
              <w:t>
Укажите фактическое местонахождение объекта, осуществляющего добычу, нефтепереработку и продажу нефти и нефтепродуктов (независимо от места регистрации) область, город, район, населенный пункт</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724400" cy="130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4724400" cy="1308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Әкімшілік–аумақтық объектілер жіктеуішіне (ӘАОЖ) сәйкес аумақ коды (респондент статистикалық нысанды қағаз жеткізгіште ұсынған кезде аумақтық статистика органының тиісті қызметкері толтырады)</w:t>
            </w:r>
          </w:p>
          <w:p>
            <w:pPr>
              <w:spacing w:after="20"/>
              <w:ind w:left="20"/>
              <w:jc w:val="both"/>
            </w:pPr>
            <w:r>
              <w:rPr>
                <w:rFonts w:ascii="Times New Roman"/>
                <w:b w:val="false"/>
                <w:i w:val="false"/>
                <w:color w:val="000000"/>
                <w:sz w:val="20"/>
              </w:rPr>
              <w:t>
Код территории согласно Классификатору административно-территориальных объектов (КАТО) (заполняется соответствующим работником территориального органа статистики при представлении респондентом статистической формы на бумажном носителе)</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941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3594100" cy="5334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Шикі мұнай, газ конденсатын қоса таза өндіру, қорлар, өткізу көлемін көрсетіңіз</w:t>
      </w:r>
    </w:p>
    <w:p>
      <w:pPr>
        <w:spacing w:after="0"/>
        <w:ind w:left="0"/>
        <w:jc w:val="both"/>
      </w:pPr>
      <w:r>
        <w:rPr>
          <w:rFonts w:ascii="Times New Roman"/>
          <w:b w:val="false"/>
          <w:i w:val="false"/>
          <w:color w:val="000000"/>
          <w:sz w:val="28"/>
        </w:rPr>
        <w:t>
       Укажите объем чистой добычи, запасов, реализации нефти сырой, включая газовый конденсат</w:t>
      </w:r>
    </w:p>
    <w:p>
      <w:pPr>
        <w:spacing w:after="0"/>
        <w:ind w:left="0"/>
        <w:jc w:val="both"/>
      </w:pPr>
      <w:r>
        <w:rPr>
          <w:rFonts w:ascii="Times New Roman"/>
          <w:b w:val="false"/>
          <w:i w:val="false"/>
          <w:color w:val="000000"/>
          <w:sz w:val="28"/>
        </w:rPr>
        <w:t>
      2-3-бөлімдерді шикі мұнайды өндіруші кәсіпорындар толтырады</w:t>
      </w:r>
    </w:p>
    <w:p>
      <w:pPr>
        <w:spacing w:after="0"/>
        <w:ind w:left="0"/>
        <w:jc w:val="both"/>
      </w:pPr>
      <w:r>
        <w:rPr>
          <w:rFonts w:ascii="Times New Roman"/>
          <w:b w:val="false"/>
          <w:i w:val="false"/>
          <w:color w:val="000000"/>
          <w:sz w:val="28"/>
        </w:rPr>
        <w:t>
      Разделы 2-3 заполняют нефтедобывающие предприятия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p>
            <w:pPr>
              <w:spacing w:after="20"/>
              <w:ind w:left="20"/>
              <w:jc w:val="both"/>
            </w:pPr>
            <w:r>
              <w:rPr>
                <w:rFonts w:ascii="Times New Roman"/>
                <w:b w:val="false"/>
                <w:i w:val="false"/>
                <w:color w:val="000000"/>
                <w:sz w:val="20"/>
              </w:rPr>
              <w:t>
Наименование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жылға</w:t>
            </w:r>
          </w:p>
          <w:p>
            <w:pPr>
              <w:spacing w:after="20"/>
              <w:ind w:left="20"/>
              <w:jc w:val="both"/>
            </w:pPr>
            <w:r>
              <w:rPr>
                <w:rFonts w:ascii="Times New Roman"/>
                <w:b w:val="false"/>
                <w:i w:val="false"/>
                <w:color w:val="000000"/>
                <w:sz w:val="20"/>
              </w:rPr>
              <w:t>
За отчетный год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өндіру көлемі</w:t>
            </w:r>
          </w:p>
          <w:p>
            <w:pPr>
              <w:spacing w:after="20"/>
              <w:ind w:left="20"/>
              <w:jc w:val="both"/>
            </w:pPr>
            <w:r>
              <w:rPr>
                <w:rFonts w:ascii="Times New Roman"/>
                <w:b w:val="false"/>
                <w:i w:val="false"/>
                <w:color w:val="000000"/>
                <w:sz w:val="20"/>
              </w:rPr>
              <w:t>
Объем чистой добычи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тонна </w:t>
            </w:r>
          </w:p>
          <w:p>
            <w:pPr>
              <w:spacing w:after="20"/>
              <w:ind w:left="20"/>
              <w:jc w:val="both"/>
            </w:pPr>
            <w:r>
              <w:rPr>
                <w:rFonts w:ascii="Times New Roman"/>
                <w:b w:val="false"/>
                <w:i w:val="false"/>
                <w:color w:val="000000"/>
                <w:sz w:val="20"/>
              </w:rPr>
              <w:t>
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p>
            <w:pPr>
              <w:spacing w:after="20"/>
              <w:ind w:left="20"/>
              <w:jc w:val="both"/>
            </w:pPr>
            <w:r>
              <w:rPr>
                <w:rFonts w:ascii="Times New Roman"/>
                <w:b w:val="false"/>
                <w:i w:val="false"/>
                <w:color w:val="000000"/>
                <w:sz w:val="20"/>
              </w:rPr>
              <w:t>
Запасы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тонна </w:t>
            </w:r>
          </w:p>
          <w:p>
            <w:pPr>
              <w:spacing w:after="20"/>
              <w:ind w:left="20"/>
              <w:jc w:val="both"/>
            </w:pPr>
            <w:r>
              <w:rPr>
                <w:rFonts w:ascii="Times New Roman"/>
                <w:b w:val="false"/>
                <w:i w:val="false"/>
                <w:color w:val="000000"/>
                <w:sz w:val="20"/>
              </w:rPr>
              <w:t>
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басына </w:t>
            </w:r>
          </w:p>
          <w:p>
            <w:pPr>
              <w:spacing w:after="20"/>
              <w:ind w:left="20"/>
              <w:jc w:val="both"/>
            </w:pPr>
            <w:r>
              <w:rPr>
                <w:rFonts w:ascii="Times New Roman"/>
                <w:b w:val="false"/>
                <w:i w:val="false"/>
                <w:color w:val="000000"/>
                <w:sz w:val="20"/>
              </w:rPr>
              <w:t>
 на начало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тонна </w:t>
            </w:r>
          </w:p>
          <w:p>
            <w:pPr>
              <w:spacing w:after="20"/>
              <w:ind w:left="20"/>
              <w:jc w:val="both"/>
            </w:pPr>
            <w:r>
              <w:rPr>
                <w:rFonts w:ascii="Times New Roman"/>
                <w:b w:val="false"/>
                <w:i w:val="false"/>
                <w:color w:val="000000"/>
                <w:sz w:val="20"/>
              </w:rPr>
              <w:t>
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соңына </w:t>
            </w:r>
          </w:p>
          <w:p>
            <w:pPr>
              <w:spacing w:after="20"/>
              <w:ind w:left="20"/>
              <w:jc w:val="both"/>
            </w:pPr>
            <w:r>
              <w:rPr>
                <w:rFonts w:ascii="Times New Roman"/>
                <w:b w:val="false"/>
                <w:i w:val="false"/>
                <w:color w:val="000000"/>
                <w:sz w:val="20"/>
              </w:rPr>
              <w:t>
на конец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тонна </w:t>
            </w:r>
          </w:p>
          <w:p>
            <w:pPr>
              <w:spacing w:after="20"/>
              <w:ind w:left="20"/>
              <w:jc w:val="both"/>
            </w:pPr>
            <w:r>
              <w:rPr>
                <w:rFonts w:ascii="Times New Roman"/>
                <w:b w:val="false"/>
                <w:i w:val="false"/>
                <w:color w:val="000000"/>
                <w:sz w:val="20"/>
              </w:rPr>
              <w:t>
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үшін қолжетімді көлем</w:t>
            </w:r>
          </w:p>
          <w:p>
            <w:pPr>
              <w:spacing w:after="20"/>
              <w:ind w:left="20"/>
              <w:jc w:val="both"/>
            </w:pPr>
            <w:r>
              <w:rPr>
                <w:rFonts w:ascii="Times New Roman"/>
                <w:b w:val="false"/>
                <w:i w:val="false"/>
                <w:color w:val="000000"/>
                <w:sz w:val="20"/>
              </w:rPr>
              <w:t xml:space="preserve">
Объем доступный для реализации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тонна </w:t>
            </w:r>
          </w:p>
          <w:p>
            <w:pPr>
              <w:spacing w:after="20"/>
              <w:ind w:left="20"/>
              <w:jc w:val="both"/>
            </w:pPr>
            <w:r>
              <w:rPr>
                <w:rFonts w:ascii="Times New Roman"/>
                <w:b w:val="false"/>
                <w:i w:val="false"/>
                <w:color w:val="000000"/>
                <w:sz w:val="20"/>
              </w:rPr>
              <w:t>
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көлемі</w:t>
            </w:r>
          </w:p>
          <w:p>
            <w:pPr>
              <w:spacing w:after="20"/>
              <w:ind w:left="20"/>
              <w:jc w:val="both"/>
            </w:pPr>
            <w:r>
              <w:rPr>
                <w:rFonts w:ascii="Times New Roman"/>
                <w:b w:val="false"/>
                <w:i w:val="false"/>
                <w:color w:val="000000"/>
                <w:sz w:val="20"/>
              </w:rPr>
              <w:t>
Объем реализации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тонна </w:t>
            </w:r>
          </w:p>
          <w:p>
            <w:pPr>
              <w:spacing w:after="20"/>
              <w:ind w:left="20"/>
              <w:jc w:val="both"/>
            </w:pPr>
            <w:r>
              <w:rPr>
                <w:rFonts w:ascii="Times New Roman"/>
                <w:b w:val="false"/>
                <w:i w:val="false"/>
                <w:color w:val="000000"/>
                <w:sz w:val="20"/>
              </w:rPr>
              <w:t>
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өңдеу зауыттарына</w:t>
            </w:r>
          </w:p>
          <w:p>
            <w:pPr>
              <w:spacing w:after="20"/>
              <w:ind w:left="20"/>
              <w:jc w:val="both"/>
            </w:pPr>
            <w:r>
              <w:rPr>
                <w:rFonts w:ascii="Times New Roman"/>
                <w:b w:val="false"/>
                <w:i w:val="false"/>
                <w:color w:val="000000"/>
                <w:sz w:val="20"/>
              </w:rPr>
              <w:t xml:space="preserve">
на нефтеперерабатывающие заводы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тонна </w:t>
            </w:r>
          </w:p>
          <w:p>
            <w:pPr>
              <w:spacing w:after="20"/>
              <w:ind w:left="20"/>
              <w:jc w:val="both"/>
            </w:pPr>
            <w:r>
              <w:rPr>
                <w:rFonts w:ascii="Times New Roman"/>
                <w:b w:val="false"/>
                <w:i w:val="false"/>
                <w:color w:val="000000"/>
                <w:sz w:val="20"/>
              </w:rPr>
              <w:t>
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экспортқа</w:t>
            </w:r>
          </w:p>
          <w:p>
            <w:pPr>
              <w:spacing w:after="20"/>
              <w:ind w:left="20"/>
              <w:jc w:val="both"/>
            </w:pPr>
            <w:r>
              <w:rPr>
                <w:rFonts w:ascii="Times New Roman"/>
                <w:b w:val="false"/>
                <w:i w:val="false"/>
                <w:color w:val="000000"/>
                <w:sz w:val="20"/>
              </w:rPr>
              <w:t>
на экспорт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тонна </w:t>
            </w:r>
          </w:p>
          <w:p>
            <w:pPr>
              <w:spacing w:after="20"/>
              <w:ind w:left="20"/>
              <w:jc w:val="both"/>
            </w:pPr>
            <w:r>
              <w:rPr>
                <w:rFonts w:ascii="Times New Roman"/>
                <w:b w:val="false"/>
                <w:i w:val="false"/>
                <w:color w:val="000000"/>
                <w:sz w:val="20"/>
              </w:rPr>
              <w:t>
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шығарылуы</w:t>
            </w:r>
          </w:p>
          <w:p>
            <w:pPr>
              <w:spacing w:after="20"/>
              <w:ind w:left="20"/>
              <w:jc w:val="both"/>
            </w:pPr>
            <w:r>
              <w:rPr>
                <w:rFonts w:ascii="Times New Roman"/>
                <w:b w:val="false"/>
                <w:i w:val="false"/>
                <w:color w:val="000000"/>
                <w:sz w:val="20"/>
              </w:rPr>
              <w:t xml:space="preserve">
прочее выбытие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тонна </w:t>
            </w:r>
          </w:p>
          <w:p>
            <w:pPr>
              <w:spacing w:after="20"/>
              <w:ind w:left="20"/>
              <w:jc w:val="both"/>
            </w:pPr>
            <w:r>
              <w:rPr>
                <w:rFonts w:ascii="Times New Roman"/>
                <w:b w:val="false"/>
                <w:i w:val="false"/>
                <w:color w:val="000000"/>
                <w:sz w:val="20"/>
              </w:rPr>
              <w:t>
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2.1. Ілеспе мұнай газын өндіру көлемін, оны пайдалану және технологиялық шығындар көлемін көрсетіңіз</w:t>
      </w:r>
    </w:p>
    <w:p>
      <w:pPr>
        <w:spacing w:after="0"/>
        <w:ind w:left="0"/>
        <w:jc w:val="both"/>
      </w:pPr>
      <w:r>
        <w:rPr>
          <w:rFonts w:ascii="Times New Roman"/>
          <w:b w:val="false"/>
          <w:i w:val="false"/>
          <w:color w:val="000000"/>
          <w:sz w:val="28"/>
        </w:rPr>
        <w:t>
       Укажите объем добычи газа нефтяного попутного, его использование и технологические потери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Отынның түрлері</w:t>
            </w:r>
          </w:p>
          <w:p>
            <w:pPr>
              <w:spacing w:after="20"/>
              <w:ind w:left="20"/>
              <w:jc w:val="both"/>
            </w:pPr>
            <w:r>
              <w:rPr>
                <w:rFonts w:ascii="Times New Roman"/>
                <w:b w:val="false"/>
                <w:i w:val="false"/>
                <w:color w:val="000000"/>
                <w:sz w:val="20"/>
              </w:rPr>
              <w:t xml:space="preserve">
Виды топлива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жылға</w:t>
            </w:r>
          </w:p>
          <w:p>
            <w:pPr>
              <w:spacing w:after="20"/>
              <w:ind w:left="20"/>
              <w:jc w:val="both"/>
            </w:pPr>
            <w:r>
              <w:rPr>
                <w:rFonts w:ascii="Times New Roman"/>
                <w:b w:val="false"/>
                <w:i w:val="false"/>
                <w:color w:val="000000"/>
                <w:sz w:val="20"/>
              </w:rPr>
              <w:t>
За отчетный год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 көлемі</w:t>
            </w:r>
          </w:p>
          <w:p>
            <w:pPr>
              <w:spacing w:after="20"/>
              <w:ind w:left="20"/>
              <w:jc w:val="both"/>
            </w:pPr>
            <w:r>
              <w:rPr>
                <w:rFonts w:ascii="Times New Roman"/>
                <w:b w:val="false"/>
                <w:i w:val="false"/>
                <w:color w:val="000000"/>
                <w:sz w:val="20"/>
              </w:rPr>
              <w:t>
Объем добычи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текше м </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xml:space="preserve">
тыс. куб. м </w:t>
            </w:r>
            <w:r>
              <w:rPr>
                <w:rFonts w:ascii="Times New Roman"/>
                <w:b w:val="false"/>
                <w:i w:val="false"/>
                <w:color w:val="000000"/>
                <w:vertAlign w:val="superscript"/>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Ілеспе мұнай газы (мұнайды қайта айдау процесінде алынған мұнай газдарынан басқа) </w:t>
            </w:r>
          </w:p>
          <w:p>
            <w:pPr>
              <w:spacing w:after="20"/>
              <w:ind w:left="20"/>
              <w:jc w:val="both"/>
            </w:pPr>
            <w:r>
              <w:rPr>
                <w:rFonts w:ascii="Times New Roman"/>
                <w:b w:val="false"/>
                <w:i w:val="false"/>
                <w:color w:val="000000"/>
                <w:sz w:val="20"/>
              </w:rPr>
              <w:t>
Газ нефтяной попутный (кроме газов нефтяных, полученных в процессе перегонки нефти)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текше м </w:t>
            </w:r>
          </w:p>
          <w:p>
            <w:pPr>
              <w:spacing w:after="20"/>
              <w:ind w:left="20"/>
              <w:jc w:val="both"/>
            </w:pPr>
            <w:r>
              <w:rPr>
                <w:rFonts w:ascii="Times New Roman"/>
                <w:b w:val="false"/>
                <w:i w:val="false"/>
                <w:color w:val="000000"/>
                <w:sz w:val="20"/>
              </w:rPr>
              <w:t xml:space="preserve">
тыс. куб. 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 мұнай газы қойнауқатқа кері айдалған</w:t>
            </w:r>
          </w:p>
          <w:p>
            <w:pPr>
              <w:spacing w:after="20"/>
              <w:ind w:left="20"/>
              <w:jc w:val="both"/>
            </w:pPr>
            <w:r>
              <w:rPr>
                <w:rFonts w:ascii="Times New Roman"/>
                <w:b w:val="false"/>
                <w:i w:val="false"/>
                <w:color w:val="000000"/>
                <w:sz w:val="20"/>
              </w:rPr>
              <w:t>
газ нефтяной попутный обратно закачанный в пласт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текше м </w:t>
            </w:r>
          </w:p>
          <w:p>
            <w:pPr>
              <w:spacing w:after="20"/>
              <w:ind w:left="20"/>
              <w:jc w:val="both"/>
            </w:pPr>
            <w:r>
              <w:rPr>
                <w:rFonts w:ascii="Times New Roman"/>
                <w:b w:val="false"/>
                <w:i w:val="false"/>
                <w:color w:val="000000"/>
                <w:sz w:val="20"/>
              </w:rPr>
              <w:t xml:space="preserve">
тыс. куб. 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 мұнай газы алау етіп жағылған газ</w:t>
            </w:r>
          </w:p>
          <w:p>
            <w:pPr>
              <w:spacing w:after="20"/>
              <w:ind w:left="20"/>
              <w:jc w:val="both"/>
            </w:pPr>
            <w:r>
              <w:rPr>
                <w:rFonts w:ascii="Times New Roman"/>
                <w:b w:val="false"/>
                <w:i w:val="false"/>
                <w:color w:val="000000"/>
                <w:sz w:val="20"/>
              </w:rPr>
              <w:t>
газ нефтяной попутный сожженный в факелах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текше м </w:t>
            </w:r>
          </w:p>
          <w:p>
            <w:pPr>
              <w:spacing w:after="20"/>
              <w:ind w:left="20"/>
              <w:jc w:val="both"/>
            </w:pPr>
            <w:r>
              <w:rPr>
                <w:rFonts w:ascii="Times New Roman"/>
                <w:b w:val="false"/>
                <w:i w:val="false"/>
                <w:color w:val="000000"/>
                <w:sz w:val="20"/>
              </w:rPr>
              <w:t>
тыс. куб.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 мұнай газының басқа пайдалануы</w:t>
            </w:r>
          </w:p>
          <w:p>
            <w:pPr>
              <w:spacing w:after="20"/>
              <w:ind w:left="20"/>
              <w:jc w:val="both"/>
            </w:pPr>
            <w:r>
              <w:rPr>
                <w:rFonts w:ascii="Times New Roman"/>
                <w:b w:val="false"/>
                <w:i w:val="false"/>
                <w:color w:val="000000"/>
                <w:sz w:val="20"/>
              </w:rPr>
              <w:t>
другое использование газа нефтяного попутного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текше м </w:t>
            </w:r>
          </w:p>
          <w:p>
            <w:pPr>
              <w:spacing w:after="20"/>
              <w:ind w:left="20"/>
              <w:jc w:val="both"/>
            </w:pPr>
            <w:r>
              <w:rPr>
                <w:rFonts w:ascii="Times New Roman"/>
                <w:b w:val="false"/>
                <w:i w:val="false"/>
                <w:color w:val="000000"/>
                <w:sz w:val="20"/>
              </w:rPr>
              <w:t>
тыс. куб.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 мұнай газы (тауарлық шығарылым)</w:t>
            </w:r>
          </w:p>
          <w:p>
            <w:pPr>
              <w:spacing w:after="20"/>
              <w:ind w:left="20"/>
              <w:jc w:val="both"/>
            </w:pPr>
            <w:r>
              <w:rPr>
                <w:rFonts w:ascii="Times New Roman"/>
                <w:b w:val="false"/>
                <w:i w:val="false"/>
                <w:color w:val="000000"/>
                <w:sz w:val="20"/>
              </w:rPr>
              <w:t>
Газ нефтяной попутный (товарный выпуск)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текше м </w:t>
            </w:r>
          </w:p>
          <w:p>
            <w:pPr>
              <w:spacing w:after="20"/>
              <w:ind w:left="20"/>
              <w:jc w:val="both"/>
            </w:pPr>
            <w:r>
              <w:rPr>
                <w:rFonts w:ascii="Times New Roman"/>
                <w:b w:val="false"/>
                <w:i w:val="false"/>
                <w:color w:val="000000"/>
                <w:sz w:val="20"/>
              </w:rPr>
              <w:t>
тыс. куб.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Технологиялық шығындар </w:t>
            </w:r>
          </w:p>
          <w:p>
            <w:pPr>
              <w:spacing w:after="20"/>
              <w:ind w:left="20"/>
              <w:jc w:val="both"/>
            </w:pPr>
            <w:r>
              <w:rPr>
                <w:rFonts w:ascii="Times New Roman"/>
                <w:b w:val="false"/>
                <w:i w:val="false"/>
                <w:color w:val="000000"/>
                <w:sz w:val="20"/>
              </w:rPr>
              <w:t>
Потери технологические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текше м </w:t>
            </w:r>
          </w:p>
          <w:p>
            <w:pPr>
              <w:spacing w:after="20"/>
              <w:ind w:left="20"/>
              <w:jc w:val="both"/>
            </w:pPr>
            <w:r>
              <w:rPr>
                <w:rFonts w:ascii="Times New Roman"/>
                <w:b w:val="false"/>
                <w:i w:val="false"/>
                <w:color w:val="000000"/>
                <w:sz w:val="20"/>
              </w:rPr>
              <w:t>
тыс. куб.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4" w:id="63"/>
    <w:p>
      <w:pPr>
        <w:spacing w:after="0"/>
        <w:ind w:left="0"/>
        <w:jc w:val="both"/>
      </w:pPr>
      <w:r>
        <w:rPr>
          <w:rFonts w:ascii="Times New Roman"/>
          <w:b w:val="false"/>
          <w:i w:val="false"/>
          <w:color w:val="000000"/>
          <w:sz w:val="28"/>
        </w:rPr>
        <w:t>
      Ескертпе:</w:t>
      </w:r>
    </w:p>
    <w:bookmarkEnd w:id="63"/>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мың текше м – мұнда және бұдан әрі мың текше метр</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тыс. куб. м– здесь и далее тысяча кубических метров</w:t>
      </w:r>
    </w:p>
    <w:p>
      <w:pPr>
        <w:spacing w:after="0"/>
        <w:ind w:left="0"/>
        <w:jc w:val="both"/>
      </w:pPr>
      <w:r>
        <w:rPr>
          <w:rFonts w:ascii="Times New Roman"/>
          <w:b w:val="false"/>
          <w:i w:val="false"/>
          <w:color w:val="000000"/>
          <w:sz w:val="28"/>
        </w:rPr>
        <w:t>
      3. Шикі мұнай өндіру кезінде энергияны жеке тұтынуды көрсетіңіз</w:t>
      </w:r>
    </w:p>
    <w:p>
      <w:pPr>
        <w:spacing w:after="0"/>
        <w:ind w:left="0"/>
        <w:jc w:val="both"/>
      </w:pPr>
      <w:r>
        <w:rPr>
          <w:rFonts w:ascii="Times New Roman"/>
          <w:b w:val="false"/>
          <w:i w:val="false"/>
          <w:color w:val="000000"/>
          <w:sz w:val="28"/>
        </w:rPr>
        <w:t>
       Укажите собственное энергопотребление при добыче сырой нефти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мен энергия түрлері</w:t>
            </w:r>
          </w:p>
          <w:p>
            <w:pPr>
              <w:spacing w:after="20"/>
              <w:ind w:left="20"/>
              <w:jc w:val="both"/>
            </w:pPr>
            <w:r>
              <w:rPr>
                <w:rFonts w:ascii="Times New Roman"/>
                <w:b w:val="false"/>
                <w:i w:val="false"/>
                <w:color w:val="000000"/>
                <w:sz w:val="20"/>
              </w:rPr>
              <w:t>
Виды топлива и энергии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көлемі</w:t>
            </w:r>
          </w:p>
          <w:p>
            <w:pPr>
              <w:spacing w:after="20"/>
              <w:ind w:left="20"/>
              <w:jc w:val="both"/>
            </w:pPr>
            <w:r>
              <w:rPr>
                <w:rFonts w:ascii="Times New Roman"/>
                <w:b w:val="false"/>
                <w:i w:val="false"/>
                <w:color w:val="000000"/>
                <w:sz w:val="20"/>
              </w:rPr>
              <w:t>
Объем потребления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энергиясы </w:t>
            </w:r>
          </w:p>
          <w:p>
            <w:pPr>
              <w:spacing w:after="20"/>
              <w:ind w:left="20"/>
              <w:jc w:val="both"/>
            </w:pPr>
            <w:r>
              <w:rPr>
                <w:rFonts w:ascii="Times New Roman"/>
                <w:b w:val="false"/>
                <w:i w:val="false"/>
                <w:color w:val="000000"/>
                <w:sz w:val="20"/>
              </w:rPr>
              <w:t>
Электроэнергия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кВт сағ </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xml:space="preserve">
тыс. кВт. ч </w:t>
            </w:r>
            <w:r>
              <w:rPr>
                <w:rFonts w:ascii="Times New Roman"/>
                <w:b w:val="false"/>
                <w:i w:val="false"/>
                <w:color w:val="000000"/>
                <w:vertAlign w:val="super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Ілеспе мұнай газы (тауарлық шығарылым) </w:t>
            </w:r>
          </w:p>
          <w:p>
            <w:pPr>
              <w:spacing w:after="20"/>
              <w:ind w:left="20"/>
              <w:jc w:val="both"/>
            </w:pPr>
            <w:r>
              <w:rPr>
                <w:rFonts w:ascii="Times New Roman"/>
                <w:b w:val="false"/>
                <w:i w:val="false"/>
                <w:color w:val="000000"/>
                <w:sz w:val="20"/>
              </w:rPr>
              <w:t xml:space="preserve">
Газ нефтяной попутный (товарный выпуск)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текше м </w:t>
            </w:r>
          </w:p>
          <w:p>
            <w:pPr>
              <w:spacing w:after="20"/>
              <w:ind w:left="20"/>
              <w:jc w:val="both"/>
            </w:pPr>
            <w:r>
              <w:rPr>
                <w:rFonts w:ascii="Times New Roman"/>
                <w:b w:val="false"/>
                <w:i w:val="false"/>
                <w:color w:val="000000"/>
                <w:sz w:val="20"/>
              </w:rPr>
              <w:t>
тыс. куб.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конденсаты </w:t>
            </w:r>
          </w:p>
          <w:p>
            <w:pPr>
              <w:spacing w:after="20"/>
              <w:ind w:left="20"/>
              <w:jc w:val="both"/>
            </w:pPr>
            <w:r>
              <w:rPr>
                <w:rFonts w:ascii="Times New Roman"/>
                <w:b w:val="false"/>
                <w:i w:val="false"/>
                <w:color w:val="000000"/>
                <w:sz w:val="20"/>
              </w:rPr>
              <w:t>
Конденсат газовый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тонна </w:t>
            </w:r>
          </w:p>
          <w:p>
            <w:pPr>
              <w:spacing w:after="20"/>
              <w:ind w:left="20"/>
              <w:jc w:val="both"/>
            </w:pPr>
            <w:r>
              <w:rPr>
                <w:rFonts w:ascii="Times New Roman"/>
                <w:b w:val="false"/>
                <w:i w:val="false"/>
                <w:color w:val="000000"/>
                <w:sz w:val="20"/>
              </w:rPr>
              <w:t>
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тәрізді күйдегі табиғи газ </w:t>
            </w:r>
          </w:p>
          <w:p>
            <w:pPr>
              <w:spacing w:after="20"/>
              <w:ind w:left="20"/>
              <w:jc w:val="both"/>
            </w:pPr>
            <w:r>
              <w:rPr>
                <w:rFonts w:ascii="Times New Roman"/>
                <w:b w:val="false"/>
                <w:i w:val="false"/>
                <w:color w:val="000000"/>
                <w:sz w:val="20"/>
              </w:rPr>
              <w:t xml:space="preserve">
Газ природный (естественный) в газообразном состоянии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текше м </w:t>
            </w:r>
          </w:p>
          <w:p>
            <w:pPr>
              <w:spacing w:after="20"/>
              <w:ind w:left="20"/>
              <w:jc w:val="both"/>
            </w:pPr>
            <w:r>
              <w:rPr>
                <w:rFonts w:ascii="Times New Roman"/>
                <w:b w:val="false"/>
                <w:i w:val="false"/>
                <w:color w:val="000000"/>
                <w:sz w:val="20"/>
              </w:rPr>
              <w:t>
тыс. куб.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Оттық мазут</w:t>
            </w:r>
          </w:p>
          <w:p>
            <w:pPr>
              <w:spacing w:after="20"/>
              <w:ind w:left="20"/>
              <w:jc w:val="both"/>
            </w:pPr>
            <w:r>
              <w:rPr>
                <w:rFonts w:ascii="Times New Roman"/>
                <w:b w:val="false"/>
                <w:i w:val="false"/>
                <w:color w:val="000000"/>
                <w:sz w:val="20"/>
              </w:rPr>
              <w:t xml:space="preserve">
Мазут топочный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тонна </w:t>
            </w:r>
          </w:p>
          <w:p>
            <w:pPr>
              <w:spacing w:after="20"/>
              <w:ind w:left="20"/>
              <w:jc w:val="both"/>
            </w:pPr>
            <w:r>
              <w:rPr>
                <w:rFonts w:ascii="Times New Roman"/>
                <w:b w:val="false"/>
                <w:i w:val="false"/>
                <w:color w:val="000000"/>
                <w:sz w:val="20"/>
              </w:rPr>
              <w:t>
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 Мұнай өңдеуге шикі мұнайдың және газдың, газ конденсатын қоса, қоспалар қосымшалары, компоненттері және басқа көмірсутектердің түсу көлемін көрсетіңіз</w:t>
      </w:r>
    </w:p>
    <w:p>
      <w:pPr>
        <w:spacing w:after="0"/>
        <w:ind w:left="0"/>
        <w:jc w:val="both"/>
      </w:pPr>
      <w:r>
        <w:rPr>
          <w:rFonts w:ascii="Times New Roman"/>
          <w:b w:val="false"/>
          <w:i w:val="false"/>
          <w:color w:val="000000"/>
          <w:sz w:val="28"/>
        </w:rPr>
        <w:t>
      Укажите объем поступлениянефти сыройи газа, включая газовый конденсат, добавок, компонентов смеси и других углеводородов для нефтепереработки</w:t>
      </w:r>
    </w:p>
    <w:p>
      <w:pPr>
        <w:spacing w:after="0"/>
        <w:ind w:left="0"/>
        <w:jc w:val="both"/>
      </w:pPr>
      <w:r>
        <w:rPr>
          <w:rFonts w:ascii="Times New Roman"/>
          <w:b w:val="false"/>
          <w:i w:val="false"/>
          <w:color w:val="000000"/>
          <w:sz w:val="28"/>
        </w:rPr>
        <w:t>
      4-11-бөлімдерді мұнай өнімдерін өндіруші кәсіпорындар (мұнай өңдеу зауыттары) толтырады</w:t>
      </w:r>
    </w:p>
    <w:p>
      <w:pPr>
        <w:spacing w:after="0"/>
        <w:ind w:left="0"/>
        <w:jc w:val="both"/>
      </w:pPr>
      <w:r>
        <w:rPr>
          <w:rFonts w:ascii="Times New Roman"/>
          <w:b w:val="false"/>
          <w:i w:val="false"/>
          <w:color w:val="000000"/>
          <w:sz w:val="28"/>
        </w:rPr>
        <w:t xml:space="preserve">
      Разделы 4-11 заполняют предприятия - производители нефтепродуктов (нефтеперерабатывающие заводы)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xml:space="preserve">
Наименование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p>
            <w:pPr>
              <w:spacing w:after="20"/>
              <w:ind w:left="20"/>
              <w:jc w:val="both"/>
            </w:pPr>
            <w:r>
              <w:rPr>
                <w:rFonts w:ascii="Times New Roman"/>
                <w:b w:val="false"/>
                <w:i w:val="false"/>
                <w:color w:val="000000"/>
                <w:sz w:val="20"/>
              </w:rPr>
              <w:t>
Единица измерения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Түсу көлемі</w:t>
            </w:r>
          </w:p>
          <w:p>
            <w:pPr>
              <w:spacing w:after="20"/>
              <w:ind w:left="20"/>
              <w:jc w:val="both"/>
            </w:pPr>
            <w:r>
              <w:rPr>
                <w:rFonts w:ascii="Times New Roman"/>
                <w:b w:val="false"/>
                <w:i w:val="false"/>
                <w:color w:val="000000"/>
                <w:sz w:val="20"/>
              </w:rPr>
              <w:t>
Объем поступления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xml:space="preserve">
в том числе: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ішіндегі кәсіпорындар мен ұйымдардан</w:t>
            </w:r>
          </w:p>
          <w:p>
            <w:pPr>
              <w:spacing w:after="20"/>
              <w:ind w:left="20"/>
              <w:jc w:val="both"/>
            </w:pPr>
            <w:r>
              <w:rPr>
                <w:rFonts w:ascii="Times New Roman"/>
                <w:b w:val="false"/>
                <w:i w:val="false"/>
                <w:color w:val="000000"/>
                <w:sz w:val="20"/>
              </w:rPr>
              <w:t>
от предприятий и организаций внутри страны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 бойынша</w:t>
            </w:r>
          </w:p>
          <w:p>
            <w:pPr>
              <w:spacing w:after="20"/>
              <w:ind w:left="20"/>
              <w:jc w:val="both"/>
            </w:pPr>
            <w:r>
              <w:rPr>
                <w:rFonts w:ascii="Times New Roman"/>
                <w:b w:val="false"/>
                <w:i w:val="false"/>
                <w:color w:val="000000"/>
                <w:sz w:val="20"/>
              </w:rPr>
              <w:t>
по импорту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мұнай, газ конденсатын қоса</w:t>
            </w:r>
          </w:p>
          <w:p>
            <w:pPr>
              <w:spacing w:after="20"/>
              <w:ind w:left="20"/>
              <w:jc w:val="both"/>
            </w:pPr>
            <w:r>
              <w:rPr>
                <w:rFonts w:ascii="Times New Roman"/>
                <w:b w:val="false"/>
                <w:i w:val="false"/>
                <w:color w:val="000000"/>
                <w:sz w:val="20"/>
              </w:rPr>
              <w:t>
Нефть сырая, включая газовый конденсат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тонна </w:t>
            </w:r>
          </w:p>
          <w:p>
            <w:pPr>
              <w:spacing w:after="20"/>
              <w:ind w:left="20"/>
              <w:jc w:val="both"/>
            </w:pPr>
            <w:r>
              <w:rPr>
                <w:rFonts w:ascii="Times New Roman"/>
                <w:b w:val="false"/>
                <w:i w:val="false"/>
                <w:color w:val="000000"/>
                <w:sz w:val="20"/>
              </w:rPr>
              <w:t>
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 мұнай газы (тауарлық шығарылым)</w:t>
            </w:r>
          </w:p>
          <w:p>
            <w:pPr>
              <w:spacing w:after="20"/>
              <w:ind w:left="20"/>
              <w:jc w:val="both"/>
            </w:pPr>
            <w:r>
              <w:rPr>
                <w:rFonts w:ascii="Times New Roman"/>
                <w:b w:val="false"/>
                <w:i w:val="false"/>
                <w:color w:val="000000"/>
                <w:sz w:val="20"/>
              </w:rPr>
              <w:t>
Газ нефтяной попутный (товарный выпуск)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текше м </w:t>
            </w:r>
          </w:p>
          <w:p>
            <w:pPr>
              <w:spacing w:after="20"/>
              <w:ind w:left="20"/>
              <w:jc w:val="both"/>
            </w:pPr>
            <w:r>
              <w:rPr>
                <w:rFonts w:ascii="Times New Roman"/>
                <w:b w:val="false"/>
                <w:i w:val="false"/>
                <w:color w:val="000000"/>
                <w:sz w:val="20"/>
              </w:rPr>
              <w:t>
тыс. куб.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тәрізді күйдегі табиғи газ </w:t>
            </w:r>
          </w:p>
          <w:p>
            <w:pPr>
              <w:spacing w:after="20"/>
              <w:ind w:left="20"/>
              <w:jc w:val="both"/>
            </w:pPr>
            <w:r>
              <w:rPr>
                <w:rFonts w:ascii="Times New Roman"/>
                <w:b w:val="false"/>
                <w:i w:val="false"/>
                <w:color w:val="000000"/>
                <w:sz w:val="20"/>
              </w:rPr>
              <w:t>
Газ природный (естественный) в газообразном состоянии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текше м </w:t>
            </w:r>
          </w:p>
          <w:p>
            <w:pPr>
              <w:spacing w:after="20"/>
              <w:ind w:left="20"/>
              <w:jc w:val="both"/>
            </w:pPr>
            <w:r>
              <w:rPr>
                <w:rFonts w:ascii="Times New Roman"/>
                <w:b w:val="false"/>
                <w:i w:val="false"/>
                <w:color w:val="000000"/>
                <w:sz w:val="20"/>
              </w:rPr>
              <w:t>
тыс. куб.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Мұнайды қайта өңдеу (айдау) үшін пайдаланылатын аралық мұнай өнімдері</w:t>
            </w:r>
          </w:p>
          <w:p>
            <w:pPr>
              <w:spacing w:after="20"/>
              <w:ind w:left="20"/>
              <w:jc w:val="both"/>
            </w:pPr>
            <w:r>
              <w:rPr>
                <w:rFonts w:ascii="Times New Roman"/>
                <w:b w:val="false"/>
                <w:i w:val="false"/>
                <w:color w:val="000000"/>
                <w:sz w:val="20"/>
              </w:rPr>
              <w:t xml:space="preserve">
Промежуточные нефтепродукты, используемые для переработки (перегонки) нефти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тонна </w:t>
            </w:r>
          </w:p>
          <w:p>
            <w:pPr>
              <w:spacing w:after="20"/>
              <w:ind w:left="20"/>
              <w:jc w:val="both"/>
            </w:pPr>
            <w:r>
              <w:rPr>
                <w:rFonts w:ascii="Times New Roman"/>
                <w:b w:val="false"/>
                <w:i w:val="false"/>
                <w:color w:val="000000"/>
                <w:sz w:val="20"/>
              </w:rPr>
              <w:t>
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айдау нафтасы</w:t>
            </w:r>
          </w:p>
          <w:p>
            <w:pPr>
              <w:spacing w:after="20"/>
              <w:ind w:left="20"/>
              <w:jc w:val="both"/>
            </w:pPr>
            <w:r>
              <w:rPr>
                <w:rFonts w:ascii="Times New Roman"/>
                <w:b w:val="false"/>
                <w:i w:val="false"/>
                <w:color w:val="000000"/>
                <w:sz w:val="20"/>
              </w:rPr>
              <w:t>
прямогонная нафта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тонна </w:t>
            </w:r>
          </w:p>
          <w:p>
            <w:pPr>
              <w:spacing w:after="20"/>
              <w:ind w:left="20"/>
              <w:jc w:val="both"/>
            </w:pPr>
            <w:r>
              <w:rPr>
                <w:rFonts w:ascii="Times New Roman"/>
                <w:b w:val="false"/>
                <w:i w:val="false"/>
                <w:color w:val="000000"/>
                <w:sz w:val="20"/>
              </w:rPr>
              <w:t>
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1%-дан кем күкірті бар мұнай отыны (мазут)</w:t>
            </w:r>
          </w:p>
          <w:p>
            <w:pPr>
              <w:spacing w:after="20"/>
              <w:ind w:left="20"/>
              <w:jc w:val="both"/>
            </w:pPr>
            <w:r>
              <w:rPr>
                <w:rFonts w:ascii="Times New Roman"/>
                <w:b w:val="false"/>
                <w:i w:val="false"/>
                <w:color w:val="000000"/>
                <w:sz w:val="20"/>
              </w:rPr>
              <w:t>
топливо нефтяное (мазут), с содержанием серы менее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тонна </w:t>
            </w:r>
          </w:p>
          <w:p>
            <w:pPr>
              <w:spacing w:after="20"/>
              <w:ind w:left="20"/>
              <w:jc w:val="both"/>
            </w:pPr>
            <w:r>
              <w:rPr>
                <w:rFonts w:ascii="Times New Roman"/>
                <w:b w:val="false"/>
                <w:i w:val="false"/>
                <w:color w:val="000000"/>
                <w:sz w:val="20"/>
              </w:rPr>
              <w:t>
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керосин-газойльдік фракция</w:t>
            </w:r>
          </w:p>
          <w:p>
            <w:pPr>
              <w:spacing w:after="20"/>
              <w:ind w:left="20"/>
              <w:jc w:val="both"/>
            </w:pPr>
            <w:r>
              <w:rPr>
                <w:rFonts w:ascii="Times New Roman"/>
                <w:b w:val="false"/>
                <w:i w:val="false"/>
                <w:color w:val="000000"/>
                <w:sz w:val="20"/>
              </w:rPr>
              <w:t xml:space="preserve">
керосино-газойлевая фракция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тонна </w:t>
            </w:r>
          </w:p>
          <w:p>
            <w:pPr>
              <w:spacing w:after="20"/>
              <w:ind w:left="20"/>
              <w:jc w:val="both"/>
            </w:pPr>
            <w:r>
              <w:rPr>
                <w:rFonts w:ascii="Times New Roman"/>
                <w:b w:val="false"/>
                <w:i w:val="false"/>
                <w:color w:val="000000"/>
                <w:sz w:val="20"/>
              </w:rPr>
              <w:t>
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вакуумдық газойльдер</w:t>
            </w:r>
          </w:p>
          <w:p>
            <w:pPr>
              <w:spacing w:after="20"/>
              <w:ind w:left="20"/>
              <w:jc w:val="both"/>
            </w:pPr>
            <w:r>
              <w:rPr>
                <w:rFonts w:ascii="Times New Roman"/>
                <w:b w:val="false"/>
                <w:i w:val="false"/>
                <w:color w:val="000000"/>
                <w:sz w:val="20"/>
              </w:rPr>
              <w:t xml:space="preserve">
газойль вакуумный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тонна </w:t>
            </w:r>
          </w:p>
          <w:p>
            <w:pPr>
              <w:spacing w:after="20"/>
              <w:ind w:left="20"/>
              <w:jc w:val="both"/>
            </w:pPr>
            <w:r>
              <w:rPr>
                <w:rFonts w:ascii="Times New Roman"/>
                <w:b w:val="false"/>
                <w:i w:val="false"/>
                <w:color w:val="000000"/>
                <w:sz w:val="20"/>
              </w:rPr>
              <w:t>
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вакуумдық дизель отыны</w:t>
            </w:r>
          </w:p>
          <w:p>
            <w:pPr>
              <w:spacing w:after="20"/>
              <w:ind w:left="20"/>
              <w:jc w:val="both"/>
            </w:pPr>
            <w:r>
              <w:rPr>
                <w:rFonts w:ascii="Times New Roman"/>
                <w:b w:val="false"/>
                <w:i w:val="false"/>
                <w:color w:val="000000"/>
                <w:sz w:val="20"/>
              </w:rPr>
              <w:t>
вакуумное дизельное топливо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тонна </w:t>
            </w:r>
          </w:p>
          <w:p>
            <w:pPr>
              <w:spacing w:after="20"/>
              <w:ind w:left="20"/>
              <w:jc w:val="both"/>
            </w:pPr>
            <w:r>
              <w:rPr>
                <w:rFonts w:ascii="Times New Roman"/>
                <w:b w:val="false"/>
                <w:i w:val="false"/>
                <w:color w:val="000000"/>
                <w:sz w:val="20"/>
              </w:rPr>
              <w:t>
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мұнай өнімінің қасиеттерін жақсарту үшін қоспалар қосымшалары, компоненттері:</w:t>
            </w:r>
          </w:p>
          <w:p>
            <w:pPr>
              <w:spacing w:after="20"/>
              <w:ind w:left="20"/>
              <w:jc w:val="both"/>
            </w:pPr>
            <w:r>
              <w:rPr>
                <w:rFonts w:ascii="Times New Roman"/>
                <w:b w:val="false"/>
                <w:i w:val="false"/>
                <w:color w:val="000000"/>
                <w:sz w:val="20"/>
              </w:rPr>
              <w:t xml:space="preserve">
Добавки, компоненты смеси для улучшения свойств конечного нефтепродукта: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тонна </w:t>
            </w:r>
          </w:p>
          <w:p>
            <w:pPr>
              <w:spacing w:after="20"/>
              <w:ind w:left="20"/>
              <w:jc w:val="both"/>
            </w:pPr>
            <w:r>
              <w:rPr>
                <w:rFonts w:ascii="Times New Roman"/>
                <w:b w:val="false"/>
                <w:i w:val="false"/>
                <w:color w:val="000000"/>
                <w:sz w:val="20"/>
              </w:rPr>
              <w:t>
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монометиланилин, бензинге октан арттырғыш қосынды (ММА)</w:t>
            </w:r>
          </w:p>
          <w:p>
            <w:pPr>
              <w:spacing w:after="20"/>
              <w:ind w:left="20"/>
              <w:jc w:val="both"/>
            </w:pPr>
            <w:r>
              <w:rPr>
                <w:rFonts w:ascii="Times New Roman"/>
                <w:b w:val="false"/>
                <w:i w:val="false"/>
                <w:color w:val="000000"/>
                <w:sz w:val="20"/>
              </w:rPr>
              <w:t>
монометиланилин, октаноповышающая присадка к бензину (ММА)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тонна </w:t>
            </w:r>
          </w:p>
          <w:p>
            <w:pPr>
              <w:spacing w:after="20"/>
              <w:ind w:left="20"/>
              <w:jc w:val="both"/>
            </w:pPr>
            <w:r>
              <w:rPr>
                <w:rFonts w:ascii="Times New Roman"/>
                <w:b w:val="false"/>
                <w:i w:val="false"/>
                <w:color w:val="000000"/>
                <w:sz w:val="20"/>
              </w:rPr>
              <w:t>
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метил-трет-бутил- эфирі (МТБЭ)</w:t>
            </w:r>
          </w:p>
          <w:p>
            <w:pPr>
              <w:spacing w:after="20"/>
              <w:ind w:left="20"/>
              <w:jc w:val="both"/>
            </w:pPr>
            <w:r>
              <w:rPr>
                <w:rFonts w:ascii="Times New Roman"/>
                <w:b w:val="false"/>
                <w:i w:val="false"/>
                <w:color w:val="000000"/>
                <w:sz w:val="20"/>
              </w:rPr>
              <w:t>
метил-трет-бутиловый- эфир (МТБЭ)</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тонна </w:t>
            </w:r>
          </w:p>
          <w:p>
            <w:pPr>
              <w:spacing w:after="20"/>
              <w:ind w:left="20"/>
              <w:jc w:val="both"/>
            </w:pPr>
            <w:r>
              <w:rPr>
                <w:rFonts w:ascii="Times New Roman"/>
                <w:b w:val="false"/>
                <w:i w:val="false"/>
                <w:color w:val="000000"/>
                <w:sz w:val="20"/>
              </w:rPr>
              <w:t>
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метанол (метил спирті)</w:t>
            </w:r>
          </w:p>
          <w:p>
            <w:pPr>
              <w:spacing w:after="20"/>
              <w:ind w:left="20"/>
              <w:jc w:val="both"/>
            </w:pPr>
            <w:r>
              <w:rPr>
                <w:rFonts w:ascii="Times New Roman"/>
                <w:b w:val="false"/>
                <w:i w:val="false"/>
                <w:color w:val="000000"/>
                <w:sz w:val="20"/>
              </w:rPr>
              <w:t xml:space="preserve">
метанол (метиловый спирт)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тонна </w:t>
            </w:r>
          </w:p>
          <w:p>
            <w:pPr>
              <w:spacing w:after="20"/>
              <w:ind w:left="20"/>
              <w:jc w:val="both"/>
            </w:pPr>
            <w:r>
              <w:rPr>
                <w:rFonts w:ascii="Times New Roman"/>
                <w:b w:val="false"/>
                <w:i w:val="false"/>
                <w:color w:val="000000"/>
                <w:sz w:val="20"/>
              </w:rPr>
              <w:t>
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майлайтын қосындылар</w:t>
            </w:r>
          </w:p>
          <w:p>
            <w:pPr>
              <w:spacing w:after="20"/>
              <w:ind w:left="20"/>
              <w:jc w:val="both"/>
            </w:pPr>
            <w:r>
              <w:rPr>
                <w:rFonts w:ascii="Times New Roman"/>
                <w:b w:val="false"/>
                <w:i w:val="false"/>
                <w:color w:val="000000"/>
                <w:sz w:val="20"/>
              </w:rPr>
              <w:t>
смазывающие присадки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тонна </w:t>
            </w:r>
          </w:p>
          <w:p>
            <w:pPr>
              <w:spacing w:after="20"/>
              <w:ind w:left="20"/>
              <w:jc w:val="both"/>
            </w:pPr>
            <w:r>
              <w:rPr>
                <w:rFonts w:ascii="Times New Roman"/>
                <w:b w:val="false"/>
                <w:i w:val="false"/>
                <w:color w:val="000000"/>
                <w:sz w:val="20"/>
              </w:rPr>
              <w:t>
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көмірсутектер </w:t>
            </w:r>
          </w:p>
          <w:p>
            <w:pPr>
              <w:spacing w:after="20"/>
              <w:ind w:left="20"/>
              <w:jc w:val="both"/>
            </w:pPr>
            <w:r>
              <w:rPr>
                <w:rFonts w:ascii="Times New Roman"/>
                <w:b w:val="false"/>
                <w:i w:val="false"/>
                <w:color w:val="000000"/>
                <w:sz w:val="20"/>
              </w:rPr>
              <w:t>
Углеводороды прочие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тонна </w:t>
            </w:r>
          </w:p>
          <w:p>
            <w:pPr>
              <w:spacing w:after="20"/>
              <w:ind w:left="20"/>
              <w:jc w:val="both"/>
            </w:pPr>
            <w:r>
              <w:rPr>
                <w:rFonts w:ascii="Times New Roman"/>
                <w:b w:val="false"/>
                <w:i w:val="false"/>
                <w:color w:val="000000"/>
                <w:sz w:val="20"/>
              </w:rPr>
              <w:t>
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5" w:id="64"/>
    <w:p>
      <w:pPr>
        <w:spacing w:after="0"/>
        <w:ind w:left="0"/>
        <w:jc w:val="both"/>
      </w:pPr>
      <w:r>
        <w:rPr>
          <w:rFonts w:ascii="Times New Roman"/>
          <w:b w:val="false"/>
          <w:i w:val="false"/>
          <w:color w:val="000000"/>
          <w:sz w:val="28"/>
        </w:rPr>
        <w:t>
      Ескертпе:</w:t>
      </w:r>
    </w:p>
    <w:bookmarkEnd w:id="64"/>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мың кВт сағ – мұнда және бұдан әрі мың киловатт-сағат</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тыс. кВт ч – здесь и далее тысяча киловатт-час</w:t>
      </w:r>
    </w:p>
    <w:p>
      <w:pPr>
        <w:spacing w:after="0"/>
        <w:ind w:left="0"/>
        <w:jc w:val="both"/>
      </w:pPr>
      <w:r>
        <w:rPr>
          <w:rFonts w:ascii="Times New Roman"/>
          <w:b w:val="false"/>
          <w:i w:val="false"/>
          <w:color w:val="000000"/>
          <w:sz w:val="28"/>
        </w:rPr>
        <w:t>
      5. Газ конденсатын қоса шикі мұнайдың және газдың , қоспалар қосымшалары, компоненттері және басқа көмірсутектер қорлары туралы ақпарат</w:t>
      </w:r>
    </w:p>
    <w:p>
      <w:pPr>
        <w:spacing w:after="0"/>
        <w:ind w:left="0"/>
        <w:jc w:val="both"/>
      </w:pPr>
      <w:r>
        <w:rPr>
          <w:rFonts w:ascii="Times New Roman"/>
          <w:b w:val="false"/>
          <w:i w:val="false"/>
          <w:color w:val="000000"/>
          <w:sz w:val="28"/>
        </w:rPr>
        <w:t>
       Информация о запасах нефти сырой и газа, включая газовый конденсат, добавок, компонентов смеси и других углеводородов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p>
            <w:pPr>
              <w:spacing w:after="20"/>
              <w:ind w:left="20"/>
              <w:jc w:val="both"/>
            </w:pPr>
            <w:r>
              <w:rPr>
                <w:rFonts w:ascii="Times New Roman"/>
                <w:b w:val="false"/>
                <w:i w:val="false"/>
                <w:color w:val="000000"/>
                <w:sz w:val="20"/>
              </w:rPr>
              <w:t>
Единица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p>
            <w:pPr>
              <w:spacing w:after="20"/>
              <w:ind w:left="20"/>
              <w:jc w:val="both"/>
            </w:pPr>
            <w:r>
              <w:rPr>
                <w:rFonts w:ascii="Times New Roman"/>
                <w:b w:val="false"/>
                <w:i w:val="false"/>
                <w:color w:val="000000"/>
                <w:sz w:val="20"/>
              </w:rPr>
              <w:t xml:space="preserve">
Запасы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басына </w:t>
            </w:r>
          </w:p>
          <w:p>
            <w:pPr>
              <w:spacing w:after="20"/>
              <w:ind w:left="20"/>
              <w:jc w:val="both"/>
            </w:pPr>
            <w:r>
              <w:rPr>
                <w:rFonts w:ascii="Times New Roman"/>
                <w:b w:val="false"/>
                <w:i w:val="false"/>
                <w:color w:val="000000"/>
                <w:sz w:val="20"/>
              </w:rPr>
              <w:t>
на начало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соңына </w:t>
            </w:r>
          </w:p>
          <w:p>
            <w:pPr>
              <w:spacing w:after="20"/>
              <w:ind w:left="20"/>
              <w:jc w:val="both"/>
            </w:pPr>
            <w:r>
              <w:rPr>
                <w:rFonts w:ascii="Times New Roman"/>
                <w:b w:val="false"/>
                <w:i w:val="false"/>
                <w:color w:val="000000"/>
                <w:sz w:val="20"/>
              </w:rPr>
              <w:t>
на конец года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мұнай, газ конденсатын қоса</w:t>
            </w:r>
          </w:p>
          <w:p>
            <w:pPr>
              <w:spacing w:after="20"/>
              <w:ind w:left="20"/>
              <w:jc w:val="both"/>
            </w:pPr>
            <w:r>
              <w:rPr>
                <w:rFonts w:ascii="Times New Roman"/>
                <w:b w:val="false"/>
                <w:i w:val="false"/>
                <w:color w:val="000000"/>
                <w:sz w:val="20"/>
              </w:rPr>
              <w:t xml:space="preserve">
Нефть сырая, включая газовый конденсат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 мұнай газы (тауарлық шығарылым)</w:t>
            </w:r>
          </w:p>
          <w:p>
            <w:pPr>
              <w:spacing w:after="20"/>
              <w:ind w:left="20"/>
              <w:jc w:val="both"/>
            </w:pPr>
            <w:r>
              <w:rPr>
                <w:rFonts w:ascii="Times New Roman"/>
                <w:b w:val="false"/>
                <w:i w:val="false"/>
                <w:color w:val="000000"/>
                <w:sz w:val="20"/>
              </w:rPr>
              <w:t>
Газ нефтяной попутный (товарный выпуск)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текше м </w:t>
            </w:r>
          </w:p>
          <w:p>
            <w:pPr>
              <w:spacing w:after="20"/>
              <w:ind w:left="20"/>
              <w:jc w:val="both"/>
            </w:pPr>
            <w:r>
              <w:rPr>
                <w:rFonts w:ascii="Times New Roman"/>
                <w:b w:val="false"/>
                <w:i w:val="false"/>
                <w:color w:val="000000"/>
                <w:sz w:val="20"/>
              </w:rPr>
              <w:t>
тыс. куб.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тәрізді күйдегі табиғи газ </w:t>
            </w:r>
          </w:p>
          <w:p>
            <w:pPr>
              <w:spacing w:after="20"/>
              <w:ind w:left="20"/>
              <w:jc w:val="both"/>
            </w:pPr>
            <w:r>
              <w:rPr>
                <w:rFonts w:ascii="Times New Roman"/>
                <w:b w:val="false"/>
                <w:i w:val="false"/>
                <w:color w:val="000000"/>
                <w:sz w:val="20"/>
              </w:rPr>
              <w:t>
Газ природный (естественный) в газообразном состоянии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текше м </w:t>
            </w:r>
          </w:p>
          <w:p>
            <w:pPr>
              <w:spacing w:after="20"/>
              <w:ind w:left="20"/>
              <w:jc w:val="both"/>
            </w:pPr>
            <w:r>
              <w:rPr>
                <w:rFonts w:ascii="Times New Roman"/>
                <w:b w:val="false"/>
                <w:i w:val="false"/>
                <w:color w:val="000000"/>
                <w:sz w:val="20"/>
              </w:rPr>
              <w:t>
тыс. куб.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Мұнайды қайта өңдеу (айдау) үшін пайдаланылатын аралық мұнай өнімдері</w:t>
            </w:r>
          </w:p>
          <w:p>
            <w:pPr>
              <w:spacing w:after="20"/>
              <w:ind w:left="20"/>
              <w:jc w:val="both"/>
            </w:pPr>
            <w:r>
              <w:rPr>
                <w:rFonts w:ascii="Times New Roman"/>
                <w:b w:val="false"/>
                <w:i w:val="false"/>
                <w:color w:val="000000"/>
                <w:sz w:val="20"/>
              </w:rPr>
              <w:t xml:space="preserve">
Промежуточные нефтепродукты, используемые для переработки (перегонки) нефти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тонна </w:t>
            </w:r>
          </w:p>
          <w:p>
            <w:pPr>
              <w:spacing w:after="20"/>
              <w:ind w:left="20"/>
              <w:jc w:val="both"/>
            </w:pPr>
            <w:r>
              <w:rPr>
                <w:rFonts w:ascii="Times New Roman"/>
                <w:b w:val="false"/>
                <w:i w:val="false"/>
                <w:color w:val="000000"/>
                <w:sz w:val="20"/>
              </w:rPr>
              <w:t>
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айдау нафтасы</w:t>
            </w:r>
          </w:p>
          <w:p>
            <w:pPr>
              <w:spacing w:after="20"/>
              <w:ind w:left="20"/>
              <w:jc w:val="both"/>
            </w:pPr>
            <w:r>
              <w:rPr>
                <w:rFonts w:ascii="Times New Roman"/>
                <w:b w:val="false"/>
                <w:i w:val="false"/>
                <w:color w:val="000000"/>
                <w:sz w:val="20"/>
              </w:rPr>
              <w:t>
прямогонная нафта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тонна </w:t>
            </w:r>
          </w:p>
          <w:p>
            <w:pPr>
              <w:spacing w:after="20"/>
              <w:ind w:left="20"/>
              <w:jc w:val="both"/>
            </w:pPr>
            <w:r>
              <w:rPr>
                <w:rFonts w:ascii="Times New Roman"/>
                <w:b w:val="false"/>
                <w:i w:val="false"/>
                <w:color w:val="000000"/>
                <w:sz w:val="20"/>
              </w:rPr>
              <w:t>
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1%-дан кем күкірті бар мұнай отыны (мазут)</w:t>
            </w:r>
          </w:p>
          <w:p>
            <w:pPr>
              <w:spacing w:after="20"/>
              <w:ind w:left="20"/>
              <w:jc w:val="both"/>
            </w:pPr>
            <w:r>
              <w:rPr>
                <w:rFonts w:ascii="Times New Roman"/>
                <w:b w:val="false"/>
                <w:i w:val="false"/>
                <w:color w:val="000000"/>
                <w:sz w:val="20"/>
              </w:rPr>
              <w:t>
топливо нефтяное (мазут), с содержанием серы менее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тонна </w:t>
            </w:r>
          </w:p>
          <w:p>
            <w:pPr>
              <w:spacing w:after="20"/>
              <w:ind w:left="20"/>
              <w:jc w:val="both"/>
            </w:pPr>
            <w:r>
              <w:rPr>
                <w:rFonts w:ascii="Times New Roman"/>
                <w:b w:val="false"/>
                <w:i w:val="false"/>
                <w:color w:val="000000"/>
                <w:sz w:val="20"/>
              </w:rPr>
              <w:t>
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керосин-газойльдік фракция</w:t>
            </w:r>
          </w:p>
          <w:p>
            <w:pPr>
              <w:spacing w:after="20"/>
              <w:ind w:left="20"/>
              <w:jc w:val="both"/>
            </w:pPr>
            <w:r>
              <w:rPr>
                <w:rFonts w:ascii="Times New Roman"/>
                <w:b w:val="false"/>
                <w:i w:val="false"/>
                <w:color w:val="000000"/>
                <w:sz w:val="20"/>
              </w:rPr>
              <w:t xml:space="preserve">
керосино-газойлевая фракция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тонна </w:t>
            </w:r>
          </w:p>
          <w:p>
            <w:pPr>
              <w:spacing w:after="20"/>
              <w:ind w:left="20"/>
              <w:jc w:val="both"/>
            </w:pPr>
            <w:r>
              <w:rPr>
                <w:rFonts w:ascii="Times New Roman"/>
                <w:b w:val="false"/>
                <w:i w:val="false"/>
                <w:color w:val="000000"/>
                <w:sz w:val="20"/>
              </w:rPr>
              <w:t>
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вакуумдық газойльдер</w:t>
            </w:r>
          </w:p>
          <w:p>
            <w:pPr>
              <w:spacing w:after="20"/>
              <w:ind w:left="20"/>
              <w:jc w:val="both"/>
            </w:pPr>
            <w:r>
              <w:rPr>
                <w:rFonts w:ascii="Times New Roman"/>
                <w:b w:val="false"/>
                <w:i w:val="false"/>
                <w:color w:val="000000"/>
                <w:sz w:val="20"/>
              </w:rPr>
              <w:t xml:space="preserve">
газойль вакуумный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тонна </w:t>
            </w:r>
          </w:p>
          <w:p>
            <w:pPr>
              <w:spacing w:after="20"/>
              <w:ind w:left="20"/>
              <w:jc w:val="both"/>
            </w:pPr>
            <w:r>
              <w:rPr>
                <w:rFonts w:ascii="Times New Roman"/>
                <w:b w:val="false"/>
                <w:i w:val="false"/>
                <w:color w:val="000000"/>
                <w:sz w:val="20"/>
              </w:rPr>
              <w:t>
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вакуумдық дизель отыны</w:t>
            </w:r>
          </w:p>
          <w:p>
            <w:pPr>
              <w:spacing w:after="20"/>
              <w:ind w:left="20"/>
              <w:jc w:val="both"/>
            </w:pPr>
            <w:r>
              <w:rPr>
                <w:rFonts w:ascii="Times New Roman"/>
                <w:b w:val="false"/>
                <w:i w:val="false"/>
                <w:color w:val="000000"/>
                <w:sz w:val="20"/>
              </w:rPr>
              <w:t>
вакуумное дизельное топливо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тонна </w:t>
            </w:r>
          </w:p>
          <w:p>
            <w:pPr>
              <w:spacing w:after="20"/>
              <w:ind w:left="20"/>
              <w:jc w:val="both"/>
            </w:pPr>
            <w:r>
              <w:rPr>
                <w:rFonts w:ascii="Times New Roman"/>
                <w:b w:val="false"/>
                <w:i w:val="false"/>
                <w:color w:val="000000"/>
                <w:sz w:val="20"/>
              </w:rPr>
              <w:t>
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мұнай өнімінің қасиеттерін жақсарту үшін қоспалар қосымшалары, компоненттері:</w:t>
            </w:r>
          </w:p>
          <w:p>
            <w:pPr>
              <w:spacing w:after="20"/>
              <w:ind w:left="20"/>
              <w:jc w:val="both"/>
            </w:pPr>
            <w:r>
              <w:rPr>
                <w:rFonts w:ascii="Times New Roman"/>
                <w:b w:val="false"/>
                <w:i w:val="false"/>
                <w:color w:val="000000"/>
                <w:sz w:val="20"/>
              </w:rPr>
              <w:t xml:space="preserve">
Добавки, компоненты смеси для улучшения свойств конечного нефтепродукта: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тонна </w:t>
            </w:r>
          </w:p>
          <w:p>
            <w:pPr>
              <w:spacing w:after="20"/>
              <w:ind w:left="20"/>
              <w:jc w:val="both"/>
            </w:pPr>
            <w:r>
              <w:rPr>
                <w:rFonts w:ascii="Times New Roman"/>
                <w:b w:val="false"/>
                <w:i w:val="false"/>
                <w:color w:val="000000"/>
                <w:sz w:val="20"/>
              </w:rPr>
              <w:t>
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монометиланилин, бензинге октан арттырғыш қосынды (ММА)</w:t>
            </w:r>
          </w:p>
          <w:p>
            <w:pPr>
              <w:spacing w:after="20"/>
              <w:ind w:left="20"/>
              <w:jc w:val="both"/>
            </w:pPr>
            <w:r>
              <w:rPr>
                <w:rFonts w:ascii="Times New Roman"/>
                <w:b w:val="false"/>
                <w:i w:val="false"/>
                <w:color w:val="000000"/>
                <w:sz w:val="20"/>
              </w:rPr>
              <w:t>
монометиланилин, октаноповышающая присадка к бензину (ММА)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тонна </w:t>
            </w:r>
          </w:p>
          <w:p>
            <w:pPr>
              <w:spacing w:after="20"/>
              <w:ind w:left="20"/>
              <w:jc w:val="both"/>
            </w:pPr>
            <w:r>
              <w:rPr>
                <w:rFonts w:ascii="Times New Roman"/>
                <w:b w:val="false"/>
                <w:i w:val="false"/>
                <w:color w:val="000000"/>
                <w:sz w:val="20"/>
              </w:rPr>
              <w:t>
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метил-трет-бутил- эфирі (МТБЭ)</w:t>
            </w:r>
          </w:p>
          <w:p>
            <w:pPr>
              <w:spacing w:after="20"/>
              <w:ind w:left="20"/>
              <w:jc w:val="both"/>
            </w:pPr>
            <w:r>
              <w:rPr>
                <w:rFonts w:ascii="Times New Roman"/>
                <w:b w:val="false"/>
                <w:i w:val="false"/>
                <w:color w:val="000000"/>
                <w:sz w:val="20"/>
              </w:rPr>
              <w:t>
метил-трет-бутиловый- эфир (МТБЭ)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тонна </w:t>
            </w:r>
          </w:p>
          <w:p>
            <w:pPr>
              <w:spacing w:after="20"/>
              <w:ind w:left="20"/>
              <w:jc w:val="both"/>
            </w:pPr>
            <w:r>
              <w:rPr>
                <w:rFonts w:ascii="Times New Roman"/>
                <w:b w:val="false"/>
                <w:i w:val="false"/>
                <w:color w:val="000000"/>
                <w:sz w:val="20"/>
              </w:rPr>
              <w:t>
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метанол (метил спирті)</w:t>
            </w:r>
          </w:p>
          <w:p>
            <w:pPr>
              <w:spacing w:after="20"/>
              <w:ind w:left="20"/>
              <w:jc w:val="both"/>
            </w:pPr>
            <w:r>
              <w:rPr>
                <w:rFonts w:ascii="Times New Roman"/>
                <w:b w:val="false"/>
                <w:i w:val="false"/>
                <w:color w:val="000000"/>
                <w:sz w:val="20"/>
              </w:rPr>
              <w:t>
метанол (метиловый спирт)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тонна </w:t>
            </w:r>
          </w:p>
          <w:p>
            <w:pPr>
              <w:spacing w:after="20"/>
              <w:ind w:left="20"/>
              <w:jc w:val="both"/>
            </w:pPr>
            <w:r>
              <w:rPr>
                <w:rFonts w:ascii="Times New Roman"/>
                <w:b w:val="false"/>
                <w:i w:val="false"/>
                <w:color w:val="000000"/>
                <w:sz w:val="20"/>
              </w:rPr>
              <w:t>
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майлайтын қосындылар</w:t>
            </w:r>
          </w:p>
          <w:p>
            <w:pPr>
              <w:spacing w:after="20"/>
              <w:ind w:left="20"/>
              <w:jc w:val="both"/>
            </w:pPr>
            <w:r>
              <w:rPr>
                <w:rFonts w:ascii="Times New Roman"/>
                <w:b w:val="false"/>
                <w:i w:val="false"/>
                <w:color w:val="000000"/>
                <w:sz w:val="20"/>
              </w:rPr>
              <w:t>
смазывающие присадки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тонна </w:t>
            </w:r>
          </w:p>
          <w:p>
            <w:pPr>
              <w:spacing w:after="20"/>
              <w:ind w:left="20"/>
              <w:jc w:val="both"/>
            </w:pPr>
            <w:r>
              <w:rPr>
                <w:rFonts w:ascii="Times New Roman"/>
                <w:b w:val="false"/>
                <w:i w:val="false"/>
                <w:color w:val="000000"/>
                <w:sz w:val="20"/>
              </w:rPr>
              <w:t>
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көмірсутектер </w:t>
            </w:r>
          </w:p>
          <w:p>
            <w:pPr>
              <w:spacing w:after="20"/>
              <w:ind w:left="20"/>
              <w:jc w:val="both"/>
            </w:pPr>
            <w:r>
              <w:rPr>
                <w:rFonts w:ascii="Times New Roman"/>
                <w:b w:val="false"/>
                <w:i w:val="false"/>
                <w:color w:val="000000"/>
                <w:sz w:val="20"/>
              </w:rPr>
              <w:t>
Углеводороды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тонна </w:t>
            </w:r>
          </w:p>
          <w:p>
            <w:pPr>
              <w:spacing w:after="20"/>
              <w:ind w:left="20"/>
              <w:jc w:val="both"/>
            </w:pPr>
            <w:r>
              <w:rPr>
                <w:rFonts w:ascii="Times New Roman"/>
                <w:b w:val="false"/>
                <w:i w:val="false"/>
                <w:color w:val="000000"/>
                <w:sz w:val="20"/>
              </w:rPr>
              <w:t>
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6. Мұнай өңдеу процесінде газ конденсатын, қосымшалары, қоспа компоненттерін және басқа да көмірсутектерді қоса алғанда, шикі мұнайды тұтыну көлемі туралы ақпарат</w:t>
      </w:r>
    </w:p>
    <w:p>
      <w:pPr>
        <w:spacing w:after="0"/>
        <w:ind w:left="0"/>
        <w:jc w:val="both"/>
      </w:pPr>
      <w:r>
        <w:rPr>
          <w:rFonts w:ascii="Times New Roman"/>
          <w:b w:val="false"/>
          <w:i w:val="false"/>
          <w:color w:val="000000"/>
          <w:sz w:val="28"/>
        </w:rPr>
        <w:t>
       Информация об объеме потребления нефти сырой, включая газовый конденсат, добавок, компонентов смеси и других углеводородов в процессе нефтепереработки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көлемі</w:t>
            </w:r>
          </w:p>
          <w:p>
            <w:pPr>
              <w:spacing w:after="20"/>
              <w:ind w:left="20"/>
              <w:jc w:val="both"/>
            </w:pPr>
            <w:r>
              <w:rPr>
                <w:rFonts w:ascii="Times New Roman"/>
                <w:b w:val="false"/>
                <w:i w:val="false"/>
                <w:color w:val="000000"/>
                <w:sz w:val="20"/>
              </w:rPr>
              <w:t>
Объем потребления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мұнай, газ конденсатын қоса</w:t>
            </w:r>
          </w:p>
          <w:p>
            <w:pPr>
              <w:spacing w:after="20"/>
              <w:ind w:left="20"/>
              <w:jc w:val="both"/>
            </w:pPr>
            <w:r>
              <w:rPr>
                <w:rFonts w:ascii="Times New Roman"/>
                <w:b w:val="false"/>
                <w:i w:val="false"/>
                <w:color w:val="000000"/>
                <w:sz w:val="20"/>
              </w:rPr>
              <w:t xml:space="preserve">
Нефть сырая, включая газовый конденсат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тонна </w:t>
            </w:r>
          </w:p>
          <w:p>
            <w:pPr>
              <w:spacing w:after="20"/>
              <w:ind w:left="20"/>
              <w:jc w:val="both"/>
            </w:pPr>
            <w:r>
              <w:rPr>
                <w:rFonts w:ascii="Times New Roman"/>
                <w:b w:val="false"/>
                <w:i w:val="false"/>
                <w:color w:val="000000"/>
                <w:sz w:val="20"/>
              </w:rPr>
              <w:t>
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 мұнай газы (тауарлық шығарылым)</w:t>
            </w:r>
          </w:p>
          <w:p>
            <w:pPr>
              <w:spacing w:after="20"/>
              <w:ind w:left="20"/>
              <w:jc w:val="both"/>
            </w:pPr>
            <w:r>
              <w:rPr>
                <w:rFonts w:ascii="Times New Roman"/>
                <w:b w:val="false"/>
                <w:i w:val="false"/>
                <w:color w:val="000000"/>
                <w:sz w:val="20"/>
              </w:rPr>
              <w:t>
Газ нефтяной попутный (товарный выпуск)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текше м </w:t>
            </w:r>
          </w:p>
          <w:p>
            <w:pPr>
              <w:spacing w:after="20"/>
              <w:ind w:left="20"/>
              <w:jc w:val="both"/>
            </w:pPr>
            <w:r>
              <w:rPr>
                <w:rFonts w:ascii="Times New Roman"/>
                <w:b w:val="false"/>
                <w:i w:val="false"/>
                <w:color w:val="000000"/>
                <w:sz w:val="20"/>
              </w:rPr>
              <w:t>
тыс. куб.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тәрізді күйдегі табиғи газ </w:t>
            </w:r>
          </w:p>
          <w:p>
            <w:pPr>
              <w:spacing w:after="20"/>
              <w:ind w:left="20"/>
              <w:jc w:val="both"/>
            </w:pPr>
            <w:r>
              <w:rPr>
                <w:rFonts w:ascii="Times New Roman"/>
                <w:b w:val="false"/>
                <w:i w:val="false"/>
                <w:color w:val="000000"/>
                <w:sz w:val="20"/>
              </w:rPr>
              <w:t>
Газ природный (естественный) в газообразном состоянии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текше м </w:t>
            </w:r>
          </w:p>
          <w:p>
            <w:pPr>
              <w:spacing w:after="20"/>
              <w:ind w:left="20"/>
              <w:jc w:val="both"/>
            </w:pPr>
            <w:r>
              <w:rPr>
                <w:rFonts w:ascii="Times New Roman"/>
                <w:b w:val="false"/>
                <w:i w:val="false"/>
                <w:color w:val="000000"/>
                <w:sz w:val="20"/>
              </w:rPr>
              <w:t>
тыс. куб.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Мұнайды қайта өңдеу (айдау) үшін пайдаланылатын аралық мұнай өнімдері</w:t>
            </w:r>
          </w:p>
          <w:p>
            <w:pPr>
              <w:spacing w:after="20"/>
              <w:ind w:left="20"/>
              <w:jc w:val="both"/>
            </w:pPr>
            <w:r>
              <w:rPr>
                <w:rFonts w:ascii="Times New Roman"/>
                <w:b w:val="false"/>
                <w:i w:val="false"/>
                <w:color w:val="000000"/>
                <w:sz w:val="20"/>
              </w:rPr>
              <w:t xml:space="preserve">
Промежуточные нефтепродукты, используемые для переработки (перегонки) нефти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тонна </w:t>
            </w:r>
          </w:p>
          <w:p>
            <w:pPr>
              <w:spacing w:after="20"/>
              <w:ind w:left="20"/>
              <w:jc w:val="both"/>
            </w:pPr>
            <w:r>
              <w:rPr>
                <w:rFonts w:ascii="Times New Roman"/>
                <w:b w:val="false"/>
                <w:i w:val="false"/>
                <w:color w:val="000000"/>
                <w:sz w:val="20"/>
              </w:rPr>
              <w:t>
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айдау нафтасы</w:t>
            </w:r>
          </w:p>
          <w:p>
            <w:pPr>
              <w:spacing w:after="20"/>
              <w:ind w:left="20"/>
              <w:jc w:val="both"/>
            </w:pPr>
            <w:r>
              <w:rPr>
                <w:rFonts w:ascii="Times New Roman"/>
                <w:b w:val="false"/>
                <w:i w:val="false"/>
                <w:color w:val="000000"/>
                <w:sz w:val="20"/>
              </w:rPr>
              <w:t>
прямогонная нафта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тонна </w:t>
            </w:r>
          </w:p>
          <w:p>
            <w:pPr>
              <w:spacing w:after="20"/>
              <w:ind w:left="20"/>
              <w:jc w:val="both"/>
            </w:pPr>
            <w:r>
              <w:rPr>
                <w:rFonts w:ascii="Times New Roman"/>
                <w:b w:val="false"/>
                <w:i w:val="false"/>
                <w:color w:val="000000"/>
                <w:sz w:val="20"/>
              </w:rPr>
              <w:t>
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1%-дан кем күкірті бар мұнай отыны (мазут)</w:t>
            </w:r>
          </w:p>
          <w:p>
            <w:pPr>
              <w:spacing w:after="20"/>
              <w:ind w:left="20"/>
              <w:jc w:val="both"/>
            </w:pPr>
            <w:r>
              <w:rPr>
                <w:rFonts w:ascii="Times New Roman"/>
                <w:b w:val="false"/>
                <w:i w:val="false"/>
                <w:color w:val="000000"/>
                <w:sz w:val="20"/>
              </w:rPr>
              <w:t>
топливо нефтяное (мазут), с содержанием серы менее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тонна </w:t>
            </w:r>
          </w:p>
          <w:p>
            <w:pPr>
              <w:spacing w:after="20"/>
              <w:ind w:left="20"/>
              <w:jc w:val="both"/>
            </w:pPr>
            <w:r>
              <w:rPr>
                <w:rFonts w:ascii="Times New Roman"/>
                <w:b w:val="false"/>
                <w:i w:val="false"/>
                <w:color w:val="000000"/>
                <w:sz w:val="20"/>
              </w:rPr>
              <w:t>
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керосин-газойльдік фракция</w:t>
            </w:r>
          </w:p>
          <w:p>
            <w:pPr>
              <w:spacing w:after="20"/>
              <w:ind w:left="20"/>
              <w:jc w:val="both"/>
            </w:pPr>
            <w:r>
              <w:rPr>
                <w:rFonts w:ascii="Times New Roman"/>
                <w:b w:val="false"/>
                <w:i w:val="false"/>
                <w:color w:val="000000"/>
                <w:sz w:val="20"/>
              </w:rPr>
              <w:t xml:space="preserve">
керосино-газойлевая фракция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тонна </w:t>
            </w:r>
          </w:p>
          <w:p>
            <w:pPr>
              <w:spacing w:after="20"/>
              <w:ind w:left="20"/>
              <w:jc w:val="both"/>
            </w:pPr>
            <w:r>
              <w:rPr>
                <w:rFonts w:ascii="Times New Roman"/>
                <w:b w:val="false"/>
                <w:i w:val="false"/>
                <w:color w:val="000000"/>
                <w:sz w:val="20"/>
              </w:rPr>
              <w:t>
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вакуумдық газойльдер</w:t>
            </w:r>
          </w:p>
          <w:p>
            <w:pPr>
              <w:spacing w:after="20"/>
              <w:ind w:left="20"/>
              <w:jc w:val="both"/>
            </w:pPr>
            <w:r>
              <w:rPr>
                <w:rFonts w:ascii="Times New Roman"/>
                <w:b w:val="false"/>
                <w:i w:val="false"/>
                <w:color w:val="000000"/>
                <w:sz w:val="20"/>
              </w:rPr>
              <w:t xml:space="preserve">
газойль вакуумный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тонна </w:t>
            </w:r>
          </w:p>
          <w:p>
            <w:pPr>
              <w:spacing w:after="20"/>
              <w:ind w:left="20"/>
              <w:jc w:val="both"/>
            </w:pPr>
            <w:r>
              <w:rPr>
                <w:rFonts w:ascii="Times New Roman"/>
                <w:b w:val="false"/>
                <w:i w:val="false"/>
                <w:color w:val="000000"/>
                <w:sz w:val="20"/>
              </w:rPr>
              <w:t>
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вакуумдық дизель отыны</w:t>
            </w:r>
          </w:p>
          <w:p>
            <w:pPr>
              <w:spacing w:after="20"/>
              <w:ind w:left="20"/>
              <w:jc w:val="both"/>
            </w:pPr>
            <w:r>
              <w:rPr>
                <w:rFonts w:ascii="Times New Roman"/>
                <w:b w:val="false"/>
                <w:i w:val="false"/>
                <w:color w:val="000000"/>
                <w:sz w:val="20"/>
              </w:rPr>
              <w:t>
вакуумное дизельное топливо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тонна </w:t>
            </w:r>
          </w:p>
          <w:p>
            <w:pPr>
              <w:spacing w:after="20"/>
              <w:ind w:left="20"/>
              <w:jc w:val="both"/>
            </w:pPr>
            <w:r>
              <w:rPr>
                <w:rFonts w:ascii="Times New Roman"/>
                <w:b w:val="false"/>
                <w:i w:val="false"/>
                <w:color w:val="000000"/>
                <w:sz w:val="20"/>
              </w:rPr>
              <w:t>
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мұнай өнімінің қасиеттерін жақсарту үшін қоспалар қосымшалары, компоненттері:</w:t>
            </w:r>
          </w:p>
          <w:p>
            <w:pPr>
              <w:spacing w:after="20"/>
              <w:ind w:left="20"/>
              <w:jc w:val="both"/>
            </w:pPr>
            <w:r>
              <w:rPr>
                <w:rFonts w:ascii="Times New Roman"/>
                <w:b w:val="false"/>
                <w:i w:val="false"/>
                <w:color w:val="000000"/>
                <w:sz w:val="20"/>
              </w:rPr>
              <w:t xml:space="preserve">
Добавки, компоненты смеси для улучшения свойств конечного нефтепродукта: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тонна </w:t>
            </w:r>
          </w:p>
          <w:p>
            <w:pPr>
              <w:spacing w:after="20"/>
              <w:ind w:left="20"/>
              <w:jc w:val="both"/>
            </w:pPr>
            <w:r>
              <w:rPr>
                <w:rFonts w:ascii="Times New Roman"/>
                <w:b w:val="false"/>
                <w:i w:val="false"/>
                <w:color w:val="000000"/>
                <w:sz w:val="20"/>
              </w:rPr>
              <w:t>
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монометиланилин, бензинге октан арттырғыш қосынды (ММА)</w:t>
            </w:r>
          </w:p>
          <w:p>
            <w:pPr>
              <w:spacing w:after="20"/>
              <w:ind w:left="20"/>
              <w:jc w:val="both"/>
            </w:pPr>
            <w:r>
              <w:rPr>
                <w:rFonts w:ascii="Times New Roman"/>
                <w:b w:val="false"/>
                <w:i w:val="false"/>
                <w:color w:val="000000"/>
                <w:sz w:val="20"/>
              </w:rPr>
              <w:t>
монометиланилин, октаноповышающая присадка к бензину (ММА)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тонна </w:t>
            </w:r>
          </w:p>
          <w:p>
            <w:pPr>
              <w:spacing w:after="20"/>
              <w:ind w:left="20"/>
              <w:jc w:val="both"/>
            </w:pPr>
            <w:r>
              <w:rPr>
                <w:rFonts w:ascii="Times New Roman"/>
                <w:b w:val="false"/>
                <w:i w:val="false"/>
                <w:color w:val="000000"/>
                <w:sz w:val="20"/>
              </w:rPr>
              <w:t>
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метил-трет-бутил- эфирі (МТБЭ)</w:t>
            </w:r>
          </w:p>
          <w:p>
            <w:pPr>
              <w:spacing w:after="20"/>
              <w:ind w:left="20"/>
              <w:jc w:val="both"/>
            </w:pPr>
            <w:r>
              <w:rPr>
                <w:rFonts w:ascii="Times New Roman"/>
                <w:b w:val="false"/>
                <w:i w:val="false"/>
                <w:color w:val="000000"/>
                <w:sz w:val="20"/>
              </w:rPr>
              <w:t>
метил-трет-бутиловый- эфир (МТБЭ)</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тонна </w:t>
            </w:r>
          </w:p>
          <w:p>
            <w:pPr>
              <w:spacing w:after="20"/>
              <w:ind w:left="20"/>
              <w:jc w:val="both"/>
            </w:pPr>
            <w:r>
              <w:rPr>
                <w:rFonts w:ascii="Times New Roman"/>
                <w:b w:val="false"/>
                <w:i w:val="false"/>
                <w:color w:val="000000"/>
                <w:sz w:val="20"/>
              </w:rPr>
              <w:t>
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метанол (метил спирті)</w:t>
            </w:r>
          </w:p>
          <w:p>
            <w:pPr>
              <w:spacing w:after="20"/>
              <w:ind w:left="20"/>
              <w:jc w:val="both"/>
            </w:pPr>
            <w:r>
              <w:rPr>
                <w:rFonts w:ascii="Times New Roman"/>
                <w:b w:val="false"/>
                <w:i w:val="false"/>
                <w:color w:val="000000"/>
                <w:sz w:val="20"/>
              </w:rPr>
              <w:t xml:space="preserve">
метанол (метиловый спирт)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тонна </w:t>
            </w:r>
          </w:p>
          <w:p>
            <w:pPr>
              <w:spacing w:after="20"/>
              <w:ind w:left="20"/>
              <w:jc w:val="both"/>
            </w:pPr>
            <w:r>
              <w:rPr>
                <w:rFonts w:ascii="Times New Roman"/>
                <w:b w:val="false"/>
                <w:i w:val="false"/>
                <w:color w:val="000000"/>
                <w:sz w:val="20"/>
              </w:rPr>
              <w:t>
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майлайтын қосындылар</w:t>
            </w:r>
          </w:p>
          <w:p>
            <w:pPr>
              <w:spacing w:after="20"/>
              <w:ind w:left="20"/>
              <w:jc w:val="both"/>
            </w:pPr>
            <w:r>
              <w:rPr>
                <w:rFonts w:ascii="Times New Roman"/>
                <w:b w:val="false"/>
                <w:i w:val="false"/>
                <w:color w:val="000000"/>
                <w:sz w:val="20"/>
              </w:rPr>
              <w:t>
смазывающие присадки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тонна </w:t>
            </w:r>
          </w:p>
          <w:p>
            <w:pPr>
              <w:spacing w:after="20"/>
              <w:ind w:left="20"/>
              <w:jc w:val="both"/>
            </w:pPr>
            <w:r>
              <w:rPr>
                <w:rFonts w:ascii="Times New Roman"/>
                <w:b w:val="false"/>
                <w:i w:val="false"/>
                <w:color w:val="000000"/>
                <w:sz w:val="20"/>
              </w:rPr>
              <w:t>
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көмірсутектер </w:t>
            </w:r>
          </w:p>
          <w:p>
            <w:pPr>
              <w:spacing w:after="20"/>
              <w:ind w:left="20"/>
              <w:jc w:val="both"/>
            </w:pPr>
            <w:r>
              <w:rPr>
                <w:rFonts w:ascii="Times New Roman"/>
                <w:b w:val="false"/>
                <w:i w:val="false"/>
                <w:color w:val="000000"/>
                <w:sz w:val="20"/>
              </w:rPr>
              <w:t>
Углеводороды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тонна </w:t>
            </w:r>
          </w:p>
          <w:p>
            <w:pPr>
              <w:spacing w:after="20"/>
              <w:ind w:left="20"/>
              <w:jc w:val="both"/>
            </w:pPr>
            <w:r>
              <w:rPr>
                <w:rFonts w:ascii="Times New Roman"/>
                <w:b w:val="false"/>
                <w:i w:val="false"/>
                <w:color w:val="000000"/>
                <w:sz w:val="20"/>
              </w:rPr>
              <w:t>
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7. Мұнай өңдеу зауытындағы мұнай өнімдері өндірісінің көлемін көрсетіңіз</w:t>
      </w:r>
    </w:p>
    <w:p>
      <w:pPr>
        <w:spacing w:after="0"/>
        <w:ind w:left="0"/>
        <w:jc w:val="both"/>
      </w:pPr>
      <w:r>
        <w:rPr>
          <w:rFonts w:ascii="Times New Roman"/>
          <w:b w:val="false"/>
          <w:i w:val="false"/>
          <w:color w:val="000000"/>
          <w:sz w:val="28"/>
        </w:rPr>
        <w:t xml:space="preserve">
       Укажите объем производства нефтепродуктов на нефтеперерабатывающем заводе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Отынның түрлері</w:t>
            </w:r>
          </w:p>
          <w:p>
            <w:pPr>
              <w:spacing w:after="20"/>
              <w:ind w:left="20"/>
              <w:jc w:val="both"/>
            </w:pPr>
            <w:r>
              <w:rPr>
                <w:rFonts w:ascii="Times New Roman"/>
                <w:b w:val="false"/>
                <w:i w:val="false"/>
                <w:color w:val="000000"/>
                <w:sz w:val="20"/>
              </w:rPr>
              <w:t>
Виды топлива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p>
            <w:pPr>
              <w:spacing w:after="20"/>
              <w:ind w:left="20"/>
              <w:jc w:val="both"/>
            </w:pPr>
            <w:r>
              <w:rPr>
                <w:rFonts w:ascii="Times New Roman"/>
                <w:b w:val="false"/>
                <w:i w:val="false"/>
                <w:color w:val="000000"/>
                <w:sz w:val="20"/>
              </w:rPr>
              <w:t>
Единица измерения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шығару қабілеті</w:t>
            </w:r>
          </w:p>
          <w:p>
            <w:pPr>
              <w:spacing w:after="20"/>
              <w:ind w:left="20"/>
              <w:jc w:val="both"/>
            </w:pPr>
            <w:r>
              <w:rPr>
                <w:rFonts w:ascii="Times New Roman"/>
                <w:b w:val="false"/>
                <w:i w:val="false"/>
                <w:color w:val="000000"/>
                <w:sz w:val="20"/>
              </w:rPr>
              <w:t>
МДж/т</w:t>
            </w:r>
            <w:r>
              <w:rPr>
                <w:rFonts w:ascii="Times New Roman"/>
                <w:b w:val="false"/>
                <w:i w:val="false"/>
                <w:color w:val="000000"/>
                <w:vertAlign w:val="superscript"/>
              </w:rPr>
              <w:t>3</w:t>
            </w:r>
          </w:p>
          <w:p>
            <w:pPr>
              <w:spacing w:after="20"/>
              <w:ind w:left="20"/>
              <w:jc w:val="both"/>
            </w:pPr>
            <w:r>
              <w:rPr>
                <w:rFonts w:ascii="Times New Roman"/>
                <w:b w:val="false"/>
                <w:i w:val="false"/>
                <w:color w:val="000000"/>
                <w:sz w:val="20"/>
              </w:rPr>
              <w:t>
Теплотворная способность МДж/т</w:t>
            </w:r>
            <w:r>
              <w:rPr>
                <w:rFonts w:ascii="Times New Roman"/>
                <w:b w:val="false"/>
                <w:i w:val="false"/>
                <w:color w:val="000000"/>
                <w:vertAlign w:val="superscript"/>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жылға</w:t>
            </w:r>
          </w:p>
          <w:p>
            <w:pPr>
              <w:spacing w:after="20"/>
              <w:ind w:left="20"/>
              <w:jc w:val="both"/>
            </w:pPr>
            <w:r>
              <w:rPr>
                <w:rFonts w:ascii="Times New Roman"/>
                <w:b w:val="false"/>
                <w:i w:val="false"/>
                <w:color w:val="000000"/>
                <w:sz w:val="20"/>
              </w:rPr>
              <w:t>
За отчетный 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көлемі</w:t>
            </w:r>
          </w:p>
          <w:p>
            <w:pPr>
              <w:spacing w:after="20"/>
              <w:ind w:left="20"/>
              <w:jc w:val="both"/>
            </w:pPr>
            <w:r>
              <w:rPr>
                <w:rFonts w:ascii="Times New Roman"/>
                <w:b w:val="false"/>
                <w:i w:val="false"/>
                <w:color w:val="000000"/>
                <w:sz w:val="20"/>
              </w:rPr>
              <w:t xml:space="preserve">
Объем производства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тонна </w:t>
            </w:r>
          </w:p>
          <w:p>
            <w:pPr>
              <w:spacing w:after="20"/>
              <w:ind w:left="20"/>
              <w:jc w:val="both"/>
            </w:pPr>
            <w:r>
              <w:rPr>
                <w:rFonts w:ascii="Times New Roman"/>
                <w:b w:val="false"/>
                <w:i w:val="false"/>
                <w:color w:val="000000"/>
                <w:sz w:val="20"/>
              </w:rPr>
              <w:t>
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және теміржол көлігіне арналған жазғы дизель отыны (айдау температурасы 180-380 Цельсий градус)</w:t>
            </w:r>
          </w:p>
          <w:p>
            <w:pPr>
              <w:spacing w:after="20"/>
              <w:ind w:left="20"/>
              <w:jc w:val="both"/>
            </w:pPr>
            <w:r>
              <w:rPr>
                <w:rFonts w:ascii="Times New Roman"/>
                <w:b w:val="false"/>
                <w:i w:val="false"/>
                <w:color w:val="000000"/>
                <w:sz w:val="20"/>
              </w:rPr>
              <w:t>
топливо дизельное летнее (температура перегонки 180-380 градусов Цельсия) для транспорта автомобильного и железнодорожного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тонна </w:t>
            </w:r>
          </w:p>
          <w:p>
            <w:pPr>
              <w:spacing w:after="20"/>
              <w:ind w:left="20"/>
              <w:jc w:val="both"/>
            </w:pPr>
            <w:r>
              <w:rPr>
                <w:rFonts w:ascii="Times New Roman"/>
                <w:b w:val="false"/>
                <w:i w:val="false"/>
                <w:color w:val="000000"/>
                <w:sz w:val="20"/>
              </w:rPr>
              <w:t>
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және теміржол көлігіне арналған қысқы дизель отыны (айдау температурасы 180-380 Цельсий градус)</w:t>
            </w:r>
          </w:p>
          <w:p>
            <w:pPr>
              <w:spacing w:after="20"/>
              <w:ind w:left="20"/>
              <w:jc w:val="both"/>
            </w:pPr>
            <w:r>
              <w:rPr>
                <w:rFonts w:ascii="Times New Roman"/>
                <w:b w:val="false"/>
                <w:i w:val="false"/>
                <w:color w:val="000000"/>
                <w:sz w:val="20"/>
              </w:rPr>
              <w:t>
топливо дизельное зимнее (температура перегонки 180-380 градусов Цельсия) для транспорта автомобильного и железнодорожного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тонна </w:t>
            </w:r>
          </w:p>
          <w:p>
            <w:pPr>
              <w:spacing w:after="20"/>
              <w:ind w:left="20"/>
              <w:jc w:val="both"/>
            </w:pPr>
            <w:r>
              <w:rPr>
                <w:rFonts w:ascii="Times New Roman"/>
                <w:b w:val="false"/>
                <w:i w:val="false"/>
                <w:color w:val="000000"/>
                <w:sz w:val="20"/>
              </w:rPr>
              <w:t>
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АИ-80 маркалы моторлық бензин (этилденбеген)</w:t>
            </w:r>
          </w:p>
          <w:p>
            <w:pPr>
              <w:spacing w:after="20"/>
              <w:ind w:left="20"/>
              <w:jc w:val="both"/>
            </w:pPr>
            <w:r>
              <w:rPr>
                <w:rFonts w:ascii="Times New Roman"/>
                <w:b w:val="false"/>
                <w:i w:val="false"/>
                <w:color w:val="000000"/>
                <w:sz w:val="20"/>
              </w:rPr>
              <w:t xml:space="preserve">
бензин моторный марки АИ-80 (неэтилированный)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тонна </w:t>
            </w:r>
          </w:p>
          <w:p>
            <w:pPr>
              <w:spacing w:after="20"/>
              <w:ind w:left="20"/>
              <w:jc w:val="both"/>
            </w:pPr>
            <w:r>
              <w:rPr>
                <w:rFonts w:ascii="Times New Roman"/>
                <w:b w:val="false"/>
                <w:i w:val="false"/>
                <w:color w:val="000000"/>
                <w:sz w:val="20"/>
              </w:rPr>
              <w:t>
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АИ-85 маркалы моторлық бензин (этилденбеген)</w:t>
            </w:r>
          </w:p>
          <w:p>
            <w:pPr>
              <w:spacing w:after="20"/>
              <w:ind w:left="20"/>
              <w:jc w:val="both"/>
            </w:pPr>
            <w:r>
              <w:rPr>
                <w:rFonts w:ascii="Times New Roman"/>
                <w:b w:val="false"/>
                <w:i w:val="false"/>
                <w:color w:val="000000"/>
                <w:sz w:val="20"/>
              </w:rPr>
              <w:t xml:space="preserve">
бензин моторный марки АИ-85 (неэтилированный)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тонна </w:t>
            </w:r>
          </w:p>
          <w:p>
            <w:pPr>
              <w:spacing w:after="20"/>
              <w:ind w:left="20"/>
              <w:jc w:val="both"/>
            </w:pPr>
            <w:r>
              <w:rPr>
                <w:rFonts w:ascii="Times New Roman"/>
                <w:b w:val="false"/>
                <w:i w:val="false"/>
                <w:color w:val="000000"/>
                <w:sz w:val="20"/>
              </w:rPr>
              <w:t>
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АИ-92 маркалы моторлық бензин (этилденбеген)</w:t>
            </w:r>
          </w:p>
          <w:p>
            <w:pPr>
              <w:spacing w:after="20"/>
              <w:ind w:left="20"/>
              <w:jc w:val="both"/>
            </w:pPr>
            <w:r>
              <w:rPr>
                <w:rFonts w:ascii="Times New Roman"/>
                <w:b w:val="false"/>
                <w:i w:val="false"/>
                <w:color w:val="000000"/>
                <w:sz w:val="20"/>
              </w:rPr>
              <w:t xml:space="preserve">
бензин моторный марки АИ-92 (неэтилированный)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тонна </w:t>
            </w:r>
          </w:p>
          <w:p>
            <w:pPr>
              <w:spacing w:after="20"/>
              <w:ind w:left="20"/>
              <w:jc w:val="both"/>
            </w:pPr>
            <w:r>
              <w:rPr>
                <w:rFonts w:ascii="Times New Roman"/>
                <w:b w:val="false"/>
                <w:i w:val="false"/>
                <w:color w:val="000000"/>
                <w:sz w:val="20"/>
              </w:rPr>
              <w:t>
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АИ-93 маркалы моторлық бензин (этилденбеген)</w:t>
            </w:r>
          </w:p>
          <w:p>
            <w:pPr>
              <w:spacing w:after="20"/>
              <w:ind w:left="20"/>
              <w:jc w:val="both"/>
            </w:pPr>
            <w:r>
              <w:rPr>
                <w:rFonts w:ascii="Times New Roman"/>
                <w:b w:val="false"/>
                <w:i w:val="false"/>
                <w:color w:val="000000"/>
                <w:sz w:val="20"/>
              </w:rPr>
              <w:t xml:space="preserve">
бензин моторный марки АИ-93 (неэтилированный)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тонна </w:t>
            </w:r>
          </w:p>
          <w:p>
            <w:pPr>
              <w:spacing w:after="20"/>
              <w:ind w:left="20"/>
              <w:jc w:val="both"/>
            </w:pPr>
            <w:r>
              <w:rPr>
                <w:rFonts w:ascii="Times New Roman"/>
                <w:b w:val="false"/>
                <w:i w:val="false"/>
                <w:color w:val="000000"/>
                <w:sz w:val="20"/>
              </w:rPr>
              <w:t>
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АИ-95 маркалы моторлық бензин (этилденбеген)</w:t>
            </w:r>
          </w:p>
          <w:p>
            <w:pPr>
              <w:spacing w:after="20"/>
              <w:ind w:left="20"/>
              <w:jc w:val="both"/>
            </w:pPr>
            <w:r>
              <w:rPr>
                <w:rFonts w:ascii="Times New Roman"/>
                <w:b w:val="false"/>
                <w:i w:val="false"/>
                <w:color w:val="000000"/>
                <w:sz w:val="20"/>
              </w:rPr>
              <w:t xml:space="preserve">
бензин моторный марки АИ-95 (неэтилированный)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тонна </w:t>
            </w:r>
          </w:p>
          <w:p>
            <w:pPr>
              <w:spacing w:after="20"/>
              <w:ind w:left="20"/>
              <w:jc w:val="both"/>
            </w:pPr>
            <w:r>
              <w:rPr>
                <w:rFonts w:ascii="Times New Roman"/>
                <w:b w:val="false"/>
                <w:i w:val="false"/>
                <w:color w:val="000000"/>
                <w:sz w:val="20"/>
              </w:rPr>
              <w:t>
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АИ-96 маркалы моторлық бензин (этилденбеген)</w:t>
            </w:r>
          </w:p>
          <w:p>
            <w:pPr>
              <w:spacing w:after="20"/>
              <w:ind w:left="20"/>
              <w:jc w:val="both"/>
            </w:pPr>
            <w:r>
              <w:rPr>
                <w:rFonts w:ascii="Times New Roman"/>
                <w:b w:val="false"/>
                <w:i w:val="false"/>
                <w:color w:val="000000"/>
                <w:sz w:val="20"/>
              </w:rPr>
              <w:t xml:space="preserve">
бензин моторный марки АИ-96 (неэтилированный)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тонна </w:t>
            </w:r>
          </w:p>
          <w:p>
            <w:pPr>
              <w:spacing w:after="20"/>
              <w:ind w:left="20"/>
              <w:jc w:val="both"/>
            </w:pPr>
            <w:r>
              <w:rPr>
                <w:rFonts w:ascii="Times New Roman"/>
                <w:b w:val="false"/>
                <w:i w:val="false"/>
                <w:color w:val="000000"/>
                <w:sz w:val="20"/>
              </w:rPr>
              <w:t>
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АИ-98 маркалы моторлық бензин (этилденбеген)</w:t>
            </w:r>
          </w:p>
          <w:p>
            <w:pPr>
              <w:spacing w:after="20"/>
              <w:ind w:left="20"/>
              <w:jc w:val="both"/>
            </w:pPr>
            <w:r>
              <w:rPr>
                <w:rFonts w:ascii="Times New Roman"/>
                <w:b w:val="false"/>
                <w:i w:val="false"/>
                <w:color w:val="000000"/>
                <w:sz w:val="20"/>
              </w:rPr>
              <w:t xml:space="preserve">
бензин моторный марки АИ-98 (неэтилированный)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тонна </w:t>
            </w:r>
          </w:p>
          <w:p>
            <w:pPr>
              <w:spacing w:after="20"/>
              <w:ind w:left="20"/>
              <w:jc w:val="both"/>
            </w:pPr>
            <w:r>
              <w:rPr>
                <w:rFonts w:ascii="Times New Roman"/>
                <w:b w:val="false"/>
                <w:i w:val="false"/>
                <w:color w:val="000000"/>
                <w:sz w:val="20"/>
              </w:rPr>
              <w:t>
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көмірсутекті сұйытылған газдар</w:t>
            </w:r>
          </w:p>
          <w:p>
            <w:pPr>
              <w:spacing w:after="20"/>
              <w:ind w:left="20"/>
              <w:jc w:val="both"/>
            </w:pPr>
            <w:r>
              <w:rPr>
                <w:rFonts w:ascii="Times New Roman"/>
                <w:b w:val="false"/>
                <w:i w:val="false"/>
                <w:color w:val="000000"/>
                <w:sz w:val="20"/>
              </w:rPr>
              <w:t xml:space="preserve">
углеводородные сжиженные газы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тонна </w:t>
            </w:r>
          </w:p>
          <w:p>
            <w:pPr>
              <w:spacing w:after="20"/>
              <w:ind w:left="20"/>
              <w:jc w:val="both"/>
            </w:pPr>
            <w:r>
              <w:rPr>
                <w:rFonts w:ascii="Times New Roman"/>
                <w:b w:val="false"/>
                <w:i w:val="false"/>
                <w:color w:val="000000"/>
                <w:sz w:val="20"/>
              </w:rPr>
              <w:t>
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вакуумдық газойльдер</w:t>
            </w:r>
          </w:p>
          <w:p>
            <w:pPr>
              <w:spacing w:after="20"/>
              <w:ind w:left="20"/>
              <w:jc w:val="both"/>
            </w:pPr>
            <w:r>
              <w:rPr>
                <w:rFonts w:ascii="Times New Roman"/>
                <w:b w:val="false"/>
                <w:i w:val="false"/>
                <w:color w:val="000000"/>
                <w:sz w:val="20"/>
              </w:rPr>
              <w:t xml:space="preserve">
газойль вакуумный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тонна </w:t>
            </w:r>
          </w:p>
          <w:p>
            <w:pPr>
              <w:spacing w:after="20"/>
              <w:ind w:left="20"/>
              <w:jc w:val="both"/>
            </w:pPr>
            <w:r>
              <w:rPr>
                <w:rFonts w:ascii="Times New Roman"/>
                <w:b w:val="false"/>
                <w:i w:val="false"/>
                <w:color w:val="000000"/>
                <w:sz w:val="20"/>
              </w:rPr>
              <w:t>
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керосин түріндегі реактивті отын</w:t>
            </w:r>
          </w:p>
          <w:p>
            <w:pPr>
              <w:spacing w:after="20"/>
              <w:ind w:left="20"/>
              <w:jc w:val="both"/>
            </w:pPr>
            <w:r>
              <w:rPr>
                <w:rFonts w:ascii="Times New Roman"/>
                <w:b w:val="false"/>
                <w:i w:val="false"/>
                <w:color w:val="000000"/>
                <w:sz w:val="20"/>
              </w:rPr>
              <w:t>
топливо реактивное типа керосина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тонна </w:t>
            </w:r>
          </w:p>
          <w:p>
            <w:pPr>
              <w:spacing w:after="20"/>
              <w:ind w:left="20"/>
              <w:jc w:val="both"/>
            </w:pPr>
            <w:r>
              <w:rPr>
                <w:rFonts w:ascii="Times New Roman"/>
                <w:b w:val="false"/>
                <w:i w:val="false"/>
                <w:color w:val="000000"/>
                <w:sz w:val="20"/>
              </w:rPr>
              <w:t>
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пеш отыны</w:t>
            </w:r>
          </w:p>
          <w:p>
            <w:pPr>
              <w:spacing w:after="20"/>
              <w:ind w:left="20"/>
              <w:jc w:val="both"/>
            </w:pPr>
            <w:r>
              <w:rPr>
                <w:rFonts w:ascii="Times New Roman"/>
                <w:b w:val="false"/>
                <w:i w:val="false"/>
                <w:color w:val="000000"/>
                <w:sz w:val="20"/>
              </w:rPr>
              <w:t xml:space="preserve">
топливо печное бытовое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тонна </w:t>
            </w:r>
          </w:p>
          <w:p>
            <w:pPr>
              <w:spacing w:after="20"/>
              <w:ind w:left="20"/>
              <w:jc w:val="both"/>
            </w:pPr>
            <w:r>
              <w:rPr>
                <w:rFonts w:ascii="Times New Roman"/>
                <w:b w:val="false"/>
                <w:i w:val="false"/>
                <w:color w:val="000000"/>
                <w:sz w:val="20"/>
              </w:rPr>
              <w:t>
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1%-дан кем күкірті бар мұнай отыны (мазут)</w:t>
            </w:r>
          </w:p>
          <w:p>
            <w:pPr>
              <w:spacing w:after="20"/>
              <w:ind w:left="20"/>
              <w:jc w:val="both"/>
            </w:pPr>
            <w:r>
              <w:rPr>
                <w:rFonts w:ascii="Times New Roman"/>
                <w:b w:val="false"/>
                <w:i w:val="false"/>
                <w:color w:val="000000"/>
                <w:sz w:val="20"/>
              </w:rPr>
              <w:t>
топливо нефтяное (мазут), с содержанием серы менее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тонна </w:t>
            </w:r>
          </w:p>
          <w:p>
            <w:pPr>
              <w:spacing w:after="20"/>
              <w:ind w:left="20"/>
              <w:jc w:val="both"/>
            </w:pPr>
            <w:r>
              <w:rPr>
                <w:rFonts w:ascii="Times New Roman"/>
                <w:b w:val="false"/>
                <w:i w:val="false"/>
                <w:color w:val="000000"/>
                <w:sz w:val="20"/>
              </w:rPr>
              <w:t>
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1%-дан артық күкірті бар мұнай отыны (мазут)</w:t>
            </w:r>
          </w:p>
          <w:p>
            <w:pPr>
              <w:spacing w:after="20"/>
              <w:ind w:left="20"/>
              <w:jc w:val="both"/>
            </w:pPr>
            <w:r>
              <w:rPr>
                <w:rFonts w:ascii="Times New Roman"/>
                <w:b w:val="false"/>
                <w:i w:val="false"/>
                <w:color w:val="000000"/>
                <w:sz w:val="20"/>
              </w:rPr>
              <w:t>
топливо нефтяное (мазут), с содержанием серы более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тонна </w:t>
            </w:r>
          </w:p>
          <w:p>
            <w:pPr>
              <w:spacing w:after="20"/>
              <w:ind w:left="20"/>
              <w:jc w:val="both"/>
            </w:pPr>
            <w:r>
              <w:rPr>
                <w:rFonts w:ascii="Times New Roman"/>
                <w:b w:val="false"/>
                <w:i w:val="false"/>
                <w:color w:val="000000"/>
                <w:sz w:val="20"/>
              </w:rPr>
              <w:t>
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тақта тасты кокс</w:t>
            </w:r>
          </w:p>
          <w:p>
            <w:pPr>
              <w:spacing w:after="20"/>
              <w:ind w:left="20"/>
              <w:jc w:val="both"/>
            </w:pPr>
            <w:r>
              <w:rPr>
                <w:rFonts w:ascii="Times New Roman"/>
                <w:b w:val="false"/>
                <w:i w:val="false"/>
                <w:color w:val="000000"/>
                <w:sz w:val="20"/>
              </w:rPr>
              <w:t>
кокс нефтяной и сланцевый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тонна </w:t>
            </w:r>
          </w:p>
          <w:p>
            <w:pPr>
              <w:spacing w:after="20"/>
              <w:ind w:left="20"/>
              <w:jc w:val="both"/>
            </w:pPr>
            <w:r>
              <w:rPr>
                <w:rFonts w:ascii="Times New Roman"/>
                <w:b w:val="false"/>
                <w:i w:val="false"/>
                <w:color w:val="000000"/>
                <w:sz w:val="20"/>
              </w:rPr>
              <w:t>
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сублимирленген, тұндырылған және колоидтіден басқа тазартылған күкірт</w:t>
            </w:r>
          </w:p>
          <w:p>
            <w:pPr>
              <w:spacing w:after="20"/>
              <w:ind w:left="20"/>
              <w:jc w:val="both"/>
            </w:pPr>
            <w:r>
              <w:rPr>
                <w:rFonts w:ascii="Times New Roman"/>
                <w:b w:val="false"/>
                <w:i w:val="false"/>
                <w:color w:val="000000"/>
                <w:sz w:val="20"/>
              </w:rPr>
              <w:t xml:space="preserve">
сера очищенная, кроме сублимированной, осажденной и коллоидной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бензол</w:t>
            </w:r>
          </w:p>
          <w:p>
            <w:pPr>
              <w:spacing w:after="20"/>
              <w:ind w:left="20"/>
              <w:jc w:val="both"/>
            </w:pPr>
            <w:r>
              <w:rPr>
                <w:rFonts w:ascii="Times New Roman"/>
                <w:b w:val="false"/>
                <w:i w:val="false"/>
                <w:color w:val="000000"/>
                <w:sz w:val="20"/>
              </w:rPr>
              <w:t xml:space="preserve">
бензол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п-Ксилол</w:t>
            </w:r>
          </w:p>
          <w:p>
            <w:pPr>
              <w:spacing w:after="20"/>
              <w:ind w:left="20"/>
              <w:jc w:val="both"/>
            </w:pPr>
            <w:r>
              <w:rPr>
                <w:rFonts w:ascii="Times New Roman"/>
                <w:b w:val="false"/>
                <w:i w:val="false"/>
                <w:color w:val="000000"/>
                <w:sz w:val="20"/>
              </w:rPr>
              <w:t xml:space="preserve">
п-Ксилол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пропан және бутан</w:t>
            </w:r>
          </w:p>
          <w:p>
            <w:pPr>
              <w:spacing w:after="20"/>
              <w:ind w:left="20"/>
              <w:jc w:val="both"/>
            </w:pPr>
            <w:r>
              <w:rPr>
                <w:rFonts w:ascii="Times New Roman"/>
                <w:b w:val="false"/>
                <w:i w:val="false"/>
                <w:color w:val="000000"/>
                <w:sz w:val="20"/>
              </w:rPr>
              <w:t>
пропан и бутан сжиженные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тонна </w:t>
            </w:r>
          </w:p>
          <w:p>
            <w:pPr>
              <w:spacing w:after="20"/>
              <w:ind w:left="20"/>
              <w:jc w:val="both"/>
            </w:pPr>
            <w:r>
              <w:rPr>
                <w:rFonts w:ascii="Times New Roman"/>
                <w:b w:val="false"/>
                <w:i w:val="false"/>
                <w:color w:val="000000"/>
                <w:sz w:val="20"/>
              </w:rPr>
              <w:t>
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піспекті қозғалтқыштарға арналған авиациялық бензин (айдау температурасы - 30-220 Цельсий градусы)</w:t>
            </w:r>
          </w:p>
          <w:p>
            <w:pPr>
              <w:spacing w:after="20"/>
              <w:ind w:left="20"/>
              <w:jc w:val="both"/>
            </w:pPr>
            <w:r>
              <w:rPr>
                <w:rFonts w:ascii="Times New Roman"/>
                <w:b w:val="false"/>
                <w:i w:val="false"/>
                <w:color w:val="000000"/>
                <w:sz w:val="20"/>
              </w:rPr>
              <w:t xml:space="preserve">
бензин авиационный (температура перегонки - 30-220 градусов Цельсия) для двигателей авиационных поршневых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тонна </w:t>
            </w:r>
          </w:p>
          <w:p>
            <w:pPr>
              <w:spacing w:after="20"/>
              <w:ind w:left="20"/>
              <w:jc w:val="both"/>
            </w:pPr>
            <w:r>
              <w:rPr>
                <w:rFonts w:ascii="Times New Roman"/>
                <w:b w:val="false"/>
                <w:i w:val="false"/>
                <w:color w:val="000000"/>
                <w:sz w:val="20"/>
              </w:rPr>
              <w:t>
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түріндегі реактивті отын</w:t>
            </w:r>
          </w:p>
          <w:p>
            <w:pPr>
              <w:spacing w:after="20"/>
              <w:ind w:left="20"/>
              <w:jc w:val="both"/>
            </w:pPr>
            <w:r>
              <w:rPr>
                <w:rFonts w:ascii="Times New Roman"/>
                <w:b w:val="false"/>
                <w:i w:val="false"/>
                <w:color w:val="000000"/>
                <w:sz w:val="20"/>
              </w:rPr>
              <w:t>
топливо реактивное типа бензина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тонна </w:t>
            </w:r>
          </w:p>
          <w:p>
            <w:pPr>
              <w:spacing w:after="20"/>
              <w:ind w:left="20"/>
              <w:jc w:val="both"/>
            </w:pPr>
            <w:r>
              <w:rPr>
                <w:rFonts w:ascii="Times New Roman"/>
                <w:b w:val="false"/>
                <w:i w:val="false"/>
                <w:color w:val="000000"/>
                <w:sz w:val="20"/>
              </w:rPr>
              <w:t>
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керосин</w:t>
            </w:r>
          </w:p>
          <w:p>
            <w:pPr>
              <w:spacing w:after="20"/>
              <w:ind w:left="20"/>
              <w:jc w:val="both"/>
            </w:pPr>
            <w:r>
              <w:rPr>
                <w:rFonts w:ascii="Times New Roman"/>
                <w:b w:val="false"/>
                <w:i w:val="false"/>
                <w:color w:val="000000"/>
                <w:sz w:val="20"/>
              </w:rPr>
              <w:t>
керосин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тонна </w:t>
            </w:r>
          </w:p>
          <w:p>
            <w:pPr>
              <w:spacing w:after="20"/>
              <w:ind w:left="20"/>
              <w:jc w:val="both"/>
            </w:pPr>
            <w:r>
              <w:rPr>
                <w:rFonts w:ascii="Times New Roman"/>
                <w:b w:val="false"/>
                <w:i w:val="false"/>
                <w:color w:val="000000"/>
                <w:sz w:val="20"/>
              </w:rPr>
              <w:t>
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уайт-спирит</w:t>
            </w:r>
          </w:p>
          <w:p>
            <w:pPr>
              <w:spacing w:after="20"/>
              <w:ind w:left="20"/>
              <w:jc w:val="both"/>
            </w:pPr>
            <w:r>
              <w:rPr>
                <w:rFonts w:ascii="Times New Roman"/>
                <w:b w:val="false"/>
                <w:i w:val="false"/>
                <w:color w:val="000000"/>
                <w:sz w:val="20"/>
              </w:rPr>
              <w:t>
уайт-спирит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тонна </w:t>
            </w:r>
          </w:p>
          <w:p>
            <w:pPr>
              <w:spacing w:after="20"/>
              <w:ind w:left="20"/>
              <w:jc w:val="both"/>
            </w:pPr>
            <w:r>
              <w:rPr>
                <w:rFonts w:ascii="Times New Roman"/>
                <w:b w:val="false"/>
                <w:i w:val="false"/>
                <w:color w:val="000000"/>
                <w:sz w:val="20"/>
              </w:rPr>
              <w:t>
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майлайтын материалдар</w:t>
            </w:r>
          </w:p>
          <w:p>
            <w:pPr>
              <w:spacing w:after="20"/>
              <w:ind w:left="20"/>
              <w:jc w:val="both"/>
            </w:pPr>
            <w:r>
              <w:rPr>
                <w:rFonts w:ascii="Times New Roman"/>
                <w:b w:val="false"/>
                <w:i w:val="false"/>
                <w:color w:val="000000"/>
                <w:sz w:val="20"/>
              </w:rPr>
              <w:t>
материалы смазочные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тақта тасты битумдар</w:t>
            </w:r>
          </w:p>
          <w:p>
            <w:pPr>
              <w:spacing w:after="20"/>
              <w:ind w:left="20"/>
              <w:jc w:val="both"/>
            </w:pPr>
            <w:r>
              <w:rPr>
                <w:rFonts w:ascii="Times New Roman"/>
                <w:b w:val="false"/>
                <w:i w:val="false"/>
                <w:color w:val="000000"/>
                <w:sz w:val="20"/>
              </w:rPr>
              <w:t>
битумы нефтяной и сланцевый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тонна </w:t>
            </w:r>
          </w:p>
          <w:p>
            <w:pPr>
              <w:spacing w:after="20"/>
              <w:ind w:left="20"/>
              <w:jc w:val="both"/>
            </w:pPr>
            <w:r>
              <w:rPr>
                <w:rFonts w:ascii="Times New Roman"/>
                <w:b w:val="false"/>
                <w:i w:val="false"/>
                <w:color w:val="000000"/>
                <w:sz w:val="20"/>
              </w:rPr>
              <w:t>
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парафині</w:t>
            </w:r>
          </w:p>
          <w:p>
            <w:pPr>
              <w:spacing w:after="20"/>
              <w:ind w:left="20"/>
              <w:jc w:val="both"/>
            </w:pPr>
            <w:r>
              <w:rPr>
                <w:rFonts w:ascii="Times New Roman"/>
                <w:b w:val="false"/>
                <w:i w:val="false"/>
                <w:color w:val="000000"/>
                <w:sz w:val="20"/>
              </w:rPr>
              <w:t>
парафин нефтяной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тонна </w:t>
            </w:r>
          </w:p>
          <w:p>
            <w:pPr>
              <w:spacing w:after="20"/>
              <w:ind w:left="20"/>
              <w:jc w:val="both"/>
            </w:pPr>
            <w:r>
              <w:rPr>
                <w:rFonts w:ascii="Times New Roman"/>
                <w:b w:val="false"/>
                <w:i w:val="false"/>
                <w:color w:val="000000"/>
                <w:sz w:val="20"/>
              </w:rPr>
              <w:t>
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оттық мазут</w:t>
            </w:r>
          </w:p>
          <w:p>
            <w:pPr>
              <w:spacing w:after="20"/>
              <w:ind w:left="20"/>
              <w:jc w:val="both"/>
            </w:pPr>
            <w:r>
              <w:rPr>
                <w:rFonts w:ascii="Times New Roman"/>
                <w:b w:val="false"/>
                <w:i w:val="false"/>
                <w:color w:val="000000"/>
                <w:sz w:val="20"/>
              </w:rPr>
              <w:t>
мазут топочный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тонна </w:t>
            </w:r>
          </w:p>
          <w:p>
            <w:pPr>
              <w:spacing w:after="20"/>
              <w:ind w:left="20"/>
              <w:jc w:val="both"/>
            </w:pPr>
            <w:r>
              <w:rPr>
                <w:rFonts w:ascii="Times New Roman"/>
                <w:b w:val="false"/>
                <w:i w:val="false"/>
                <w:color w:val="000000"/>
                <w:sz w:val="20"/>
              </w:rPr>
              <w:t>
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өңдеу зауыттарында айдау арқылы алынған газ</w:t>
            </w:r>
          </w:p>
          <w:p>
            <w:pPr>
              <w:spacing w:after="20"/>
              <w:ind w:left="20"/>
              <w:jc w:val="both"/>
            </w:pPr>
            <w:r>
              <w:rPr>
                <w:rFonts w:ascii="Times New Roman"/>
                <w:b w:val="false"/>
                <w:i w:val="false"/>
                <w:color w:val="000000"/>
                <w:sz w:val="20"/>
              </w:rPr>
              <w:t>
газ, полученный перегонкой на нефтеперерабатывающих заводах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тонна </w:t>
            </w:r>
          </w:p>
          <w:p>
            <w:pPr>
              <w:spacing w:after="20"/>
              <w:ind w:left="20"/>
              <w:jc w:val="both"/>
            </w:pPr>
            <w:r>
              <w:rPr>
                <w:rFonts w:ascii="Times New Roman"/>
                <w:b w:val="false"/>
                <w:i w:val="false"/>
                <w:color w:val="000000"/>
                <w:sz w:val="20"/>
              </w:rPr>
              <w:t>
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өңдеу процестеріндегі шығындар</w:t>
            </w:r>
          </w:p>
          <w:p>
            <w:pPr>
              <w:spacing w:after="20"/>
              <w:ind w:left="20"/>
              <w:jc w:val="both"/>
            </w:pPr>
            <w:r>
              <w:rPr>
                <w:rFonts w:ascii="Times New Roman"/>
                <w:b w:val="false"/>
                <w:i w:val="false"/>
                <w:color w:val="000000"/>
                <w:sz w:val="20"/>
              </w:rPr>
              <w:t>
Потери в процессах нефтепереработки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тонна </w:t>
            </w:r>
          </w:p>
          <w:p>
            <w:pPr>
              <w:spacing w:after="20"/>
              <w:ind w:left="20"/>
              <w:jc w:val="both"/>
            </w:pPr>
            <w:r>
              <w:rPr>
                <w:rFonts w:ascii="Times New Roman"/>
                <w:b w:val="false"/>
                <w:i w:val="false"/>
                <w:color w:val="000000"/>
                <w:sz w:val="20"/>
              </w:rPr>
              <w:t>
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6" w:id="65"/>
    <w:p>
      <w:pPr>
        <w:spacing w:after="0"/>
        <w:ind w:left="0"/>
        <w:jc w:val="both"/>
      </w:pPr>
      <w:r>
        <w:rPr>
          <w:rFonts w:ascii="Times New Roman"/>
          <w:b w:val="false"/>
          <w:i w:val="false"/>
          <w:color w:val="000000"/>
          <w:sz w:val="28"/>
        </w:rPr>
        <w:t>
      Ескертпе:</w:t>
      </w:r>
    </w:p>
    <w:bookmarkEnd w:id="65"/>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МДж/т– мұнда мегаджоуль тоннаға</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МДж/т– здесь мегаджоуль на тонну</w:t>
      </w:r>
    </w:p>
    <w:p>
      <w:pPr>
        <w:spacing w:after="0"/>
        <w:ind w:left="0"/>
        <w:jc w:val="both"/>
      </w:pPr>
      <w:r>
        <w:rPr>
          <w:rFonts w:ascii="Times New Roman"/>
          <w:b w:val="false"/>
          <w:i w:val="false"/>
          <w:color w:val="000000"/>
          <w:sz w:val="28"/>
        </w:rPr>
        <w:t>
      8. Мұнай өңдеу зауыттарында энергияны жеке тұтыну көлемін көрсетіңіз</w:t>
      </w:r>
    </w:p>
    <w:p>
      <w:pPr>
        <w:spacing w:after="0"/>
        <w:ind w:left="0"/>
        <w:jc w:val="both"/>
      </w:pPr>
      <w:r>
        <w:rPr>
          <w:rFonts w:ascii="Times New Roman"/>
          <w:b w:val="false"/>
          <w:i w:val="false"/>
          <w:color w:val="000000"/>
          <w:sz w:val="28"/>
        </w:rPr>
        <w:t xml:space="preserve">
       Укажите объем собственного потребления энергии на нефтеперерабатывающих заводах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мен энергия түрлері</w:t>
            </w:r>
          </w:p>
          <w:p>
            <w:pPr>
              <w:spacing w:after="20"/>
              <w:ind w:left="20"/>
              <w:jc w:val="both"/>
            </w:pPr>
            <w:r>
              <w:rPr>
                <w:rFonts w:ascii="Times New Roman"/>
                <w:b w:val="false"/>
                <w:i w:val="false"/>
                <w:color w:val="000000"/>
                <w:sz w:val="20"/>
              </w:rPr>
              <w:t>
Виды топлива и энергии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көлемі</w:t>
            </w:r>
          </w:p>
          <w:p>
            <w:pPr>
              <w:spacing w:after="20"/>
              <w:ind w:left="20"/>
              <w:jc w:val="both"/>
            </w:pPr>
            <w:r>
              <w:rPr>
                <w:rFonts w:ascii="Times New Roman"/>
                <w:b w:val="false"/>
                <w:i w:val="false"/>
                <w:color w:val="000000"/>
                <w:sz w:val="20"/>
              </w:rPr>
              <w:t>
Объем потребления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өңдеу зауыттарында айдау арқылы алынған газ</w:t>
            </w:r>
          </w:p>
          <w:p>
            <w:pPr>
              <w:spacing w:after="20"/>
              <w:ind w:left="20"/>
              <w:jc w:val="both"/>
            </w:pPr>
            <w:r>
              <w:rPr>
                <w:rFonts w:ascii="Times New Roman"/>
                <w:b w:val="false"/>
                <w:i w:val="false"/>
                <w:color w:val="000000"/>
                <w:sz w:val="20"/>
              </w:rPr>
              <w:t>
Газ, полученный перегонкой на нефтеперерабатывающих заводах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w:t>
            </w:r>
          </w:p>
          <w:p>
            <w:pPr>
              <w:spacing w:after="20"/>
              <w:ind w:left="20"/>
              <w:jc w:val="both"/>
            </w:pPr>
            <w:r>
              <w:rPr>
                <w:rFonts w:ascii="Times New Roman"/>
                <w:b w:val="false"/>
                <w:i w:val="false"/>
                <w:color w:val="000000"/>
                <w:sz w:val="20"/>
              </w:rPr>
              <w:t>
тыс. куб.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пеш отыны</w:t>
            </w:r>
          </w:p>
          <w:p>
            <w:pPr>
              <w:spacing w:after="20"/>
              <w:ind w:left="20"/>
              <w:jc w:val="both"/>
            </w:pPr>
            <w:r>
              <w:rPr>
                <w:rFonts w:ascii="Times New Roman"/>
                <w:b w:val="false"/>
                <w:i w:val="false"/>
                <w:color w:val="000000"/>
                <w:sz w:val="20"/>
              </w:rPr>
              <w:t xml:space="preserve">
Топливо печное бытовое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тонна </w:t>
            </w:r>
          </w:p>
          <w:p>
            <w:pPr>
              <w:spacing w:after="20"/>
              <w:ind w:left="20"/>
              <w:jc w:val="both"/>
            </w:pPr>
            <w:r>
              <w:rPr>
                <w:rFonts w:ascii="Times New Roman"/>
                <w:b w:val="false"/>
                <w:i w:val="false"/>
                <w:color w:val="000000"/>
                <w:sz w:val="20"/>
              </w:rPr>
              <w:t>
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Оттық мазут</w:t>
            </w:r>
          </w:p>
          <w:p>
            <w:pPr>
              <w:spacing w:after="20"/>
              <w:ind w:left="20"/>
              <w:jc w:val="both"/>
            </w:pPr>
            <w:r>
              <w:rPr>
                <w:rFonts w:ascii="Times New Roman"/>
                <w:b w:val="false"/>
                <w:i w:val="false"/>
                <w:color w:val="000000"/>
                <w:sz w:val="20"/>
              </w:rPr>
              <w:t>
Мазут топочный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тонна </w:t>
            </w:r>
          </w:p>
          <w:p>
            <w:pPr>
              <w:spacing w:after="20"/>
              <w:ind w:left="20"/>
              <w:jc w:val="both"/>
            </w:pPr>
            <w:r>
              <w:rPr>
                <w:rFonts w:ascii="Times New Roman"/>
                <w:b w:val="false"/>
                <w:i w:val="false"/>
                <w:color w:val="000000"/>
                <w:sz w:val="20"/>
              </w:rPr>
              <w:t>
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тақта тасты кокс</w:t>
            </w:r>
          </w:p>
          <w:p>
            <w:pPr>
              <w:spacing w:after="20"/>
              <w:ind w:left="20"/>
              <w:jc w:val="both"/>
            </w:pPr>
            <w:r>
              <w:rPr>
                <w:rFonts w:ascii="Times New Roman"/>
                <w:b w:val="false"/>
                <w:i w:val="false"/>
                <w:color w:val="000000"/>
                <w:sz w:val="20"/>
              </w:rPr>
              <w:t>
Кокс нефтяной и сланцевый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тонна </w:t>
            </w:r>
          </w:p>
          <w:p>
            <w:pPr>
              <w:spacing w:after="20"/>
              <w:ind w:left="20"/>
              <w:jc w:val="both"/>
            </w:pPr>
            <w:r>
              <w:rPr>
                <w:rFonts w:ascii="Times New Roman"/>
                <w:b w:val="false"/>
                <w:i w:val="false"/>
                <w:color w:val="000000"/>
                <w:sz w:val="20"/>
              </w:rPr>
              <w:t>
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w:t>
            </w:r>
          </w:p>
          <w:p>
            <w:pPr>
              <w:spacing w:after="20"/>
              <w:ind w:left="20"/>
              <w:jc w:val="both"/>
            </w:pPr>
            <w:r>
              <w:rPr>
                <w:rFonts w:ascii="Times New Roman"/>
                <w:b w:val="false"/>
                <w:i w:val="false"/>
                <w:color w:val="000000"/>
                <w:sz w:val="20"/>
              </w:rPr>
              <w:t>
Электроэнергия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кВт сағ </w:t>
            </w:r>
          </w:p>
          <w:p>
            <w:pPr>
              <w:spacing w:after="20"/>
              <w:ind w:left="20"/>
              <w:jc w:val="both"/>
            </w:pPr>
            <w:r>
              <w:rPr>
                <w:rFonts w:ascii="Times New Roman"/>
                <w:b w:val="false"/>
                <w:i w:val="false"/>
                <w:color w:val="000000"/>
                <w:sz w:val="20"/>
              </w:rPr>
              <w:t xml:space="preserve">
тыс. кВт ч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 және ыстық су (жылу энергиясы) </w:t>
            </w:r>
          </w:p>
          <w:p>
            <w:pPr>
              <w:spacing w:after="20"/>
              <w:ind w:left="20"/>
              <w:jc w:val="both"/>
            </w:pPr>
            <w:r>
              <w:rPr>
                <w:rFonts w:ascii="Times New Roman"/>
                <w:b w:val="false"/>
                <w:i w:val="false"/>
                <w:color w:val="000000"/>
                <w:sz w:val="20"/>
              </w:rPr>
              <w:t>
Пар и горячая вода (тепловая энергия)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Гкал 4</w:t>
            </w:r>
          </w:p>
          <w:p>
            <w:pPr>
              <w:spacing w:after="20"/>
              <w:ind w:left="20"/>
              <w:jc w:val="both"/>
            </w:pPr>
            <w:r>
              <w:rPr>
                <w:rFonts w:ascii="Times New Roman"/>
                <w:b w:val="false"/>
                <w:i w:val="false"/>
                <w:color w:val="000000"/>
                <w:sz w:val="20"/>
              </w:rPr>
              <w:t>
тыс. Гкал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табиғи газ</w:t>
            </w:r>
          </w:p>
          <w:p>
            <w:pPr>
              <w:spacing w:after="20"/>
              <w:ind w:left="20"/>
              <w:jc w:val="both"/>
            </w:pPr>
            <w:r>
              <w:rPr>
                <w:rFonts w:ascii="Times New Roman"/>
                <w:b w:val="false"/>
                <w:i w:val="false"/>
                <w:color w:val="000000"/>
                <w:sz w:val="20"/>
              </w:rPr>
              <w:t>
Газ природный сжиженный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w:t>
            </w:r>
          </w:p>
          <w:p>
            <w:pPr>
              <w:spacing w:after="20"/>
              <w:ind w:left="20"/>
              <w:jc w:val="both"/>
            </w:pPr>
            <w:r>
              <w:rPr>
                <w:rFonts w:ascii="Times New Roman"/>
                <w:b w:val="false"/>
                <w:i w:val="false"/>
                <w:color w:val="000000"/>
                <w:sz w:val="20"/>
              </w:rPr>
              <w:t>
тыс. куб.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9. Жылу электр орталығында (ЖЭО), кәдеге жарату қазандықтарында электр энергиясы мен жылу өндіруге отынның жұмсалғанын көрсетініз</w:t>
      </w:r>
    </w:p>
    <w:p>
      <w:pPr>
        <w:spacing w:after="0"/>
        <w:ind w:left="0"/>
        <w:jc w:val="both"/>
      </w:pPr>
      <w:r>
        <w:rPr>
          <w:rFonts w:ascii="Times New Roman"/>
          <w:b w:val="false"/>
          <w:i w:val="false"/>
          <w:color w:val="000000"/>
          <w:sz w:val="28"/>
        </w:rPr>
        <w:t>
      Укажите расход топлива в теплоэлектроцентралях (ТЭЦ), в котлах-утилизаторах на производство электроэнергии и тепла</w:t>
      </w:r>
    </w:p>
    <w:p>
      <w:pPr>
        <w:spacing w:after="0"/>
        <w:ind w:left="0"/>
        <w:jc w:val="both"/>
      </w:pPr>
      <w:r>
        <w:rPr>
          <w:rFonts w:ascii="Times New Roman"/>
          <w:b w:val="false"/>
          <w:i w:val="false"/>
          <w:color w:val="000000"/>
          <w:sz w:val="28"/>
        </w:rPr>
        <w:t>
      Өзінің жеке жылу электр орталығы (ЖЭО), кәдеге жарат қазандықтары бар мұнай өңдеуші зауыт толтырады</w:t>
      </w:r>
    </w:p>
    <w:p>
      <w:pPr>
        <w:spacing w:after="0"/>
        <w:ind w:left="0"/>
        <w:jc w:val="both"/>
      </w:pPr>
      <w:r>
        <w:rPr>
          <w:rFonts w:ascii="Times New Roman"/>
          <w:b w:val="false"/>
          <w:i w:val="false"/>
          <w:color w:val="000000"/>
          <w:sz w:val="28"/>
        </w:rPr>
        <w:t>
      Заполняется нефтеперерабатывающим заводом, имеющим собственную теплоэлектроцентраль (ТЭЦ), котлы-утилизаторы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мен энергия түрлері</w:t>
            </w:r>
          </w:p>
          <w:p>
            <w:pPr>
              <w:spacing w:after="20"/>
              <w:ind w:left="20"/>
              <w:jc w:val="both"/>
            </w:pPr>
            <w:r>
              <w:rPr>
                <w:rFonts w:ascii="Times New Roman"/>
                <w:b w:val="false"/>
                <w:i w:val="false"/>
                <w:color w:val="000000"/>
                <w:sz w:val="20"/>
              </w:rPr>
              <w:t>
Виды топлива и энергии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p>
            <w:pPr>
              <w:spacing w:after="20"/>
              <w:ind w:left="20"/>
              <w:jc w:val="both"/>
            </w:pPr>
            <w:r>
              <w:rPr>
                <w:rFonts w:ascii="Times New Roman"/>
                <w:b w:val="false"/>
                <w:i w:val="false"/>
                <w:color w:val="000000"/>
                <w:sz w:val="20"/>
              </w:rPr>
              <w:t>
Единица измерения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көлемі</w:t>
            </w:r>
          </w:p>
          <w:p>
            <w:pPr>
              <w:spacing w:after="20"/>
              <w:ind w:left="20"/>
              <w:jc w:val="both"/>
            </w:pPr>
            <w:r>
              <w:rPr>
                <w:rFonts w:ascii="Times New Roman"/>
                <w:b w:val="false"/>
                <w:i w:val="false"/>
                <w:color w:val="000000"/>
                <w:sz w:val="20"/>
              </w:rPr>
              <w:t>
Объем потребления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электр орталықтарында (ЖЭО</w:t>
            </w:r>
            <w:r>
              <w:rPr>
                <w:rFonts w:ascii="Times New Roman"/>
                <w:b w:val="false"/>
                <w:i w:val="false"/>
                <w:color w:val="000000"/>
                <w:vertAlign w:val="superscript"/>
              </w:rPr>
              <w:t>5</w:t>
            </w:r>
            <w:r>
              <w:rPr>
                <w:rFonts w:ascii="Times New Roman"/>
                <w:b w:val="false"/>
                <w:i w:val="false"/>
                <w:color w:val="000000"/>
                <w:sz w:val="20"/>
              </w:rPr>
              <w:t>)</w:t>
            </w:r>
          </w:p>
          <w:p>
            <w:pPr>
              <w:spacing w:after="20"/>
              <w:ind w:left="20"/>
              <w:jc w:val="both"/>
            </w:pPr>
            <w:r>
              <w:rPr>
                <w:rFonts w:ascii="Times New Roman"/>
                <w:b w:val="false"/>
                <w:i w:val="false"/>
                <w:color w:val="000000"/>
                <w:sz w:val="20"/>
              </w:rPr>
              <w:t>
в теплоэлектроцентралях (ТЭЦ</w:t>
            </w:r>
            <w:r>
              <w:rPr>
                <w:rFonts w:ascii="Times New Roman"/>
                <w:b w:val="false"/>
                <w:i w:val="false"/>
                <w:color w:val="000000"/>
                <w:vertAlign w:val="superscript"/>
              </w:rPr>
              <w:t>5</w:t>
            </w: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кәдеге жаратушы қазандықтарда</w:t>
            </w:r>
          </w:p>
          <w:p>
            <w:pPr>
              <w:spacing w:after="20"/>
              <w:ind w:left="20"/>
              <w:jc w:val="both"/>
            </w:pPr>
            <w:r>
              <w:rPr>
                <w:rFonts w:ascii="Times New Roman"/>
                <w:b w:val="false"/>
                <w:i w:val="false"/>
                <w:color w:val="000000"/>
                <w:sz w:val="20"/>
              </w:rPr>
              <w:t>
в котлах-утилизаторах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өңдеу зауыттарында айдау арқылы алынған газ</w:t>
            </w:r>
          </w:p>
          <w:p>
            <w:pPr>
              <w:spacing w:after="20"/>
              <w:ind w:left="20"/>
              <w:jc w:val="both"/>
            </w:pPr>
            <w:r>
              <w:rPr>
                <w:rFonts w:ascii="Times New Roman"/>
                <w:b w:val="false"/>
                <w:i w:val="false"/>
                <w:color w:val="000000"/>
                <w:sz w:val="20"/>
              </w:rPr>
              <w:t>
Газ, полученный перегонкой на нефтеперерабатывающих заводах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w:t>
            </w:r>
          </w:p>
          <w:p>
            <w:pPr>
              <w:spacing w:after="20"/>
              <w:ind w:left="20"/>
              <w:jc w:val="both"/>
            </w:pPr>
            <w:r>
              <w:rPr>
                <w:rFonts w:ascii="Times New Roman"/>
                <w:b w:val="false"/>
                <w:i w:val="false"/>
                <w:color w:val="000000"/>
                <w:sz w:val="20"/>
              </w:rPr>
              <w:t>
тыс. куб.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пеш отыны</w:t>
            </w:r>
          </w:p>
          <w:p>
            <w:pPr>
              <w:spacing w:after="20"/>
              <w:ind w:left="20"/>
              <w:jc w:val="both"/>
            </w:pPr>
            <w:r>
              <w:rPr>
                <w:rFonts w:ascii="Times New Roman"/>
                <w:b w:val="false"/>
                <w:i w:val="false"/>
                <w:color w:val="000000"/>
                <w:sz w:val="20"/>
              </w:rPr>
              <w:t xml:space="preserve">
Топливо печное бытовое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тонна </w:t>
            </w:r>
          </w:p>
          <w:p>
            <w:pPr>
              <w:spacing w:after="20"/>
              <w:ind w:left="20"/>
              <w:jc w:val="both"/>
            </w:pPr>
            <w:r>
              <w:rPr>
                <w:rFonts w:ascii="Times New Roman"/>
                <w:b w:val="false"/>
                <w:i w:val="false"/>
                <w:color w:val="000000"/>
                <w:sz w:val="20"/>
              </w:rPr>
              <w:t>
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Оттық мазут</w:t>
            </w:r>
          </w:p>
          <w:p>
            <w:pPr>
              <w:spacing w:after="20"/>
              <w:ind w:left="20"/>
              <w:jc w:val="both"/>
            </w:pPr>
            <w:r>
              <w:rPr>
                <w:rFonts w:ascii="Times New Roman"/>
                <w:b w:val="false"/>
                <w:i w:val="false"/>
                <w:color w:val="000000"/>
                <w:sz w:val="20"/>
              </w:rPr>
              <w:t>
Мазут топочный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тонна </w:t>
            </w:r>
          </w:p>
          <w:p>
            <w:pPr>
              <w:spacing w:after="20"/>
              <w:ind w:left="20"/>
              <w:jc w:val="both"/>
            </w:pPr>
            <w:r>
              <w:rPr>
                <w:rFonts w:ascii="Times New Roman"/>
                <w:b w:val="false"/>
                <w:i w:val="false"/>
                <w:color w:val="000000"/>
                <w:sz w:val="20"/>
              </w:rPr>
              <w:t>
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тақта тасты кокс</w:t>
            </w:r>
          </w:p>
          <w:p>
            <w:pPr>
              <w:spacing w:after="20"/>
              <w:ind w:left="20"/>
              <w:jc w:val="both"/>
            </w:pPr>
            <w:r>
              <w:rPr>
                <w:rFonts w:ascii="Times New Roman"/>
                <w:b w:val="false"/>
                <w:i w:val="false"/>
                <w:color w:val="000000"/>
                <w:sz w:val="20"/>
              </w:rPr>
              <w:t>
Кокс нефтяной и сланцевый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тонна </w:t>
            </w:r>
          </w:p>
          <w:p>
            <w:pPr>
              <w:spacing w:after="20"/>
              <w:ind w:left="20"/>
              <w:jc w:val="both"/>
            </w:pPr>
            <w:r>
              <w:rPr>
                <w:rFonts w:ascii="Times New Roman"/>
                <w:b w:val="false"/>
                <w:i w:val="false"/>
                <w:color w:val="000000"/>
                <w:sz w:val="20"/>
              </w:rPr>
              <w:t>
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табиғи газ</w:t>
            </w:r>
          </w:p>
          <w:p>
            <w:pPr>
              <w:spacing w:after="20"/>
              <w:ind w:left="20"/>
              <w:jc w:val="both"/>
            </w:pPr>
            <w:r>
              <w:rPr>
                <w:rFonts w:ascii="Times New Roman"/>
                <w:b w:val="false"/>
                <w:i w:val="false"/>
                <w:color w:val="000000"/>
                <w:sz w:val="20"/>
              </w:rPr>
              <w:t xml:space="preserve">
Газ природный сжиженный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w:t>
            </w:r>
          </w:p>
          <w:p>
            <w:pPr>
              <w:spacing w:after="20"/>
              <w:ind w:left="20"/>
              <w:jc w:val="both"/>
            </w:pPr>
            <w:r>
              <w:rPr>
                <w:rFonts w:ascii="Times New Roman"/>
                <w:b w:val="false"/>
                <w:i w:val="false"/>
                <w:color w:val="000000"/>
                <w:sz w:val="20"/>
              </w:rPr>
              <w:t>
тыс. куб.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7" w:id="66"/>
    <w:p>
      <w:pPr>
        <w:spacing w:after="0"/>
        <w:ind w:left="0"/>
        <w:jc w:val="both"/>
      </w:pPr>
      <w:r>
        <w:rPr>
          <w:rFonts w:ascii="Times New Roman"/>
          <w:b w:val="false"/>
          <w:i w:val="false"/>
          <w:color w:val="000000"/>
          <w:sz w:val="28"/>
        </w:rPr>
        <w:t>
      Ескертпе:</w:t>
      </w:r>
    </w:p>
    <w:bookmarkEnd w:id="66"/>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мың Гкал – мұнда және бұдан әрі мың гигакалория</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тыс. Гкал – здесь и далее тысяча гигакалорий</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ЖЭО – мұнда және бұдан әрі жылу электр орталығы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ТЭЦ – здесь и далее теплоэлектроцентраль</w:t>
      </w:r>
    </w:p>
    <w:p>
      <w:pPr>
        <w:spacing w:after="0"/>
        <w:ind w:left="0"/>
        <w:jc w:val="both"/>
      </w:pPr>
      <w:r>
        <w:rPr>
          <w:rFonts w:ascii="Times New Roman"/>
          <w:b w:val="false"/>
          <w:i w:val="false"/>
          <w:color w:val="000000"/>
          <w:sz w:val="28"/>
        </w:rPr>
        <w:t>
      10. Мұнай өңдеуші зауыттарда электр энергиясы мен жылу энергиясын өндіру және тұтыну көлемін көрсетіңіз</w:t>
      </w:r>
    </w:p>
    <w:p>
      <w:pPr>
        <w:spacing w:after="0"/>
        <w:ind w:left="0"/>
        <w:jc w:val="both"/>
      </w:pPr>
      <w:r>
        <w:rPr>
          <w:rFonts w:ascii="Times New Roman"/>
          <w:b w:val="false"/>
          <w:i w:val="false"/>
          <w:color w:val="000000"/>
          <w:sz w:val="28"/>
        </w:rPr>
        <w:t>
      Укажите объем производства и потребления тепловой энергии и электроэнергии на нефтеперерабатывающих заводах</w:t>
      </w:r>
    </w:p>
    <w:p>
      <w:pPr>
        <w:spacing w:after="0"/>
        <w:ind w:left="0"/>
        <w:jc w:val="both"/>
      </w:pPr>
      <w:r>
        <w:rPr>
          <w:rFonts w:ascii="Times New Roman"/>
          <w:b w:val="false"/>
          <w:i w:val="false"/>
          <w:color w:val="000000"/>
          <w:sz w:val="28"/>
        </w:rPr>
        <w:t>
      Жеке жылу электр орталығы (ЖЭО), кәдеге жарату қазандықтары бар мұнай өңдеуші зауыт толтырады</w:t>
      </w:r>
    </w:p>
    <w:p>
      <w:pPr>
        <w:spacing w:after="0"/>
        <w:ind w:left="0"/>
        <w:jc w:val="both"/>
      </w:pPr>
      <w:r>
        <w:rPr>
          <w:rFonts w:ascii="Times New Roman"/>
          <w:b w:val="false"/>
          <w:i w:val="false"/>
          <w:color w:val="000000"/>
          <w:sz w:val="28"/>
        </w:rPr>
        <w:t>
      Заполняется нефтеперерабатывающим заводом, имеющим собственную теплоэлектроцентраль (ТЭЦ), котлы-утилизаторы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p>
            <w:pPr>
              <w:spacing w:after="20"/>
              <w:ind w:left="20"/>
              <w:jc w:val="both"/>
            </w:pPr>
            <w:r>
              <w:rPr>
                <w:rFonts w:ascii="Times New Roman"/>
                <w:b w:val="false"/>
                <w:i w:val="false"/>
                <w:color w:val="000000"/>
                <w:sz w:val="20"/>
              </w:rPr>
              <w:t>
Наименование показателей</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p>
            <w:pPr>
              <w:spacing w:after="20"/>
              <w:ind w:left="20"/>
              <w:jc w:val="both"/>
            </w:pPr>
            <w:r>
              <w:rPr>
                <w:rFonts w:ascii="Times New Roman"/>
                <w:b w:val="false"/>
                <w:i w:val="false"/>
                <w:color w:val="000000"/>
                <w:sz w:val="20"/>
              </w:rPr>
              <w:t>
Единица измерения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жылға</w:t>
            </w:r>
          </w:p>
          <w:p>
            <w:pPr>
              <w:spacing w:after="20"/>
              <w:ind w:left="20"/>
              <w:jc w:val="both"/>
            </w:pPr>
            <w:r>
              <w:rPr>
                <w:rFonts w:ascii="Times New Roman"/>
                <w:b w:val="false"/>
                <w:i w:val="false"/>
                <w:color w:val="000000"/>
                <w:sz w:val="20"/>
              </w:rPr>
              <w:t>
За отчетный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электр орталықтарында (ЖЭО)</w:t>
            </w:r>
          </w:p>
          <w:p>
            <w:pPr>
              <w:spacing w:after="20"/>
              <w:ind w:left="20"/>
              <w:jc w:val="both"/>
            </w:pPr>
            <w:r>
              <w:rPr>
                <w:rFonts w:ascii="Times New Roman"/>
                <w:b w:val="false"/>
                <w:i w:val="false"/>
                <w:color w:val="000000"/>
                <w:sz w:val="20"/>
              </w:rPr>
              <w:t>
в теплоэлектроцентралях (ТЭЦ)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кәдеге жаратушы қазандықтарда</w:t>
            </w:r>
          </w:p>
          <w:p>
            <w:pPr>
              <w:spacing w:after="20"/>
              <w:ind w:left="20"/>
              <w:jc w:val="both"/>
            </w:pPr>
            <w:r>
              <w:rPr>
                <w:rFonts w:ascii="Times New Roman"/>
                <w:b w:val="false"/>
                <w:i w:val="false"/>
                <w:color w:val="000000"/>
                <w:sz w:val="20"/>
              </w:rPr>
              <w:t>
в котлах-утилизаторах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 және ыстық судың (жылу энергиясының) өндіріс көлемі</w:t>
            </w:r>
          </w:p>
          <w:p>
            <w:pPr>
              <w:spacing w:after="20"/>
              <w:ind w:left="20"/>
              <w:jc w:val="both"/>
            </w:pPr>
            <w:r>
              <w:rPr>
                <w:rFonts w:ascii="Times New Roman"/>
                <w:b w:val="false"/>
                <w:i w:val="false"/>
                <w:color w:val="000000"/>
                <w:sz w:val="20"/>
              </w:rPr>
              <w:t>
Объем производства пара и горячей воды (тепловая энергия)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Гкал </w:t>
            </w:r>
          </w:p>
          <w:p>
            <w:pPr>
              <w:spacing w:after="20"/>
              <w:ind w:left="20"/>
              <w:jc w:val="both"/>
            </w:pPr>
            <w:r>
              <w:rPr>
                <w:rFonts w:ascii="Times New Roman"/>
                <w:b w:val="false"/>
                <w:i w:val="false"/>
                <w:color w:val="000000"/>
                <w:sz w:val="20"/>
              </w:rPr>
              <w:t>
тыс. Гкал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көздерден бу және ыстық судың (жылу энергиясының) түсу көлемі</w:t>
            </w:r>
          </w:p>
          <w:p>
            <w:pPr>
              <w:spacing w:after="20"/>
              <w:ind w:left="20"/>
              <w:jc w:val="both"/>
            </w:pPr>
            <w:r>
              <w:rPr>
                <w:rFonts w:ascii="Times New Roman"/>
                <w:b w:val="false"/>
                <w:i w:val="false"/>
                <w:color w:val="000000"/>
                <w:sz w:val="20"/>
              </w:rPr>
              <w:t>
Объем поступления пара и горячей воды (тепловая энергия) из других источников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Гкал </w:t>
            </w:r>
          </w:p>
          <w:p>
            <w:pPr>
              <w:spacing w:after="20"/>
              <w:ind w:left="20"/>
              <w:jc w:val="both"/>
            </w:pPr>
            <w:r>
              <w:rPr>
                <w:rFonts w:ascii="Times New Roman"/>
                <w:b w:val="false"/>
                <w:i w:val="false"/>
                <w:color w:val="000000"/>
                <w:sz w:val="20"/>
              </w:rPr>
              <w:t>
тыс. Гкал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ЖЭО мен жылу станциялары</w:t>
            </w:r>
          </w:p>
          <w:p>
            <w:pPr>
              <w:spacing w:after="20"/>
              <w:ind w:left="20"/>
              <w:jc w:val="both"/>
            </w:pPr>
            <w:r>
              <w:rPr>
                <w:rFonts w:ascii="Times New Roman"/>
                <w:b w:val="false"/>
                <w:i w:val="false"/>
                <w:color w:val="000000"/>
                <w:sz w:val="20"/>
              </w:rPr>
              <w:t xml:space="preserve">
городские ТЭЦ и тепловые станции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Гкал </w:t>
            </w:r>
          </w:p>
          <w:p>
            <w:pPr>
              <w:spacing w:after="20"/>
              <w:ind w:left="20"/>
              <w:jc w:val="both"/>
            </w:pPr>
            <w:r>
              <w:rPr>
                <w:rFonts w:ascii="Times New Roman"/>
                <w:b w:val="false"/>
                <w:i w:val="false"/>
                <w:color w:val="000000"/>
                <w:sz w:val="20"/>
              </w:rPr>
              <w:t>
тыс. Гкал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w:t>
            </w:r>
          </w:p>
          <w:p>
            <w:pPr>
              <w:spacing w:after="20"/>
              <w:ind w:left="20"/>
              <w:jc w:val="both"/>
            </w:pPr>
            <w:r>
              <w:rPr>
                <w:rFonts w:ascii="Times New Roman"/>
                <w:b w:val="false"/>
                <w:i w:val="false"/>
                <w:color w:val="000000"/>
                <w:sz w:val="20"/>
              </w:rPr>
              <w:t xml:space="preserve">
другое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Гкал </w:t>
            </w:r>
          </w:p>
          <w:p>
            <w:pPr>
              <w:spacing w:after="20"/>
              <w:ind w:left="20"/>
              <w:jc w:val="both"/>
            </w:pPr>
            <w:r>
              <w:rPr>
                <w:rFonts w:ascii="Times New Roman"/>
                <w:b w:val="false"/>
                <w:i w:val="false"/>
                <w:color w:val="000000"/>
                <w:sz w:val="20"/>
              </w:rPr>
              <w:t>
тыс. Гкал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 және ыстық судың (жылу энергиясының) жеке тұтыну көлемі</w:t>
            </w:r>
          </w:p>
          <w:p>
            <w:pPr>
              <w:spacing w:after="20"/>
              <w:ind w:left="20"/>
              <w:jc w:val="both"/>
            </w:pPr>
            <w:r>
              <w:rPr>
                <w:rFonts w:ascii="Times New Roman"/>
                <w:b w:val="false"/>
                <w:i w:val="false"/>
                <w:color w:val="000000"/>
                <w:sz w:val="20"/>
              </w:rPr>
              <w:t>
Объем собственного потребления пара и горячей воды (тепловая энергия)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Гкал </w:t>
            </w:r>
          </w:p>
          <w:p>
            <w:pPr>
              <w:spacing w:after="20"/>
              <w:ind w:left="20"/>
              <w:jc w:val="both"/>
            </w:pPr>
            <w:r>
              <w:rPr>
                <w:rFonts w:ascii="Times New Roman"/>
                <w:b w:val="false"/>
                <w:i w:val="false"/>
                <w:color w:val="000000"/>
                <w:sz w:val="20"/>
              </w:rPr>
              <w:t>
тыс. Гкал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 және ыстық судың (жылу энергиясының) жеткізу көлемі</w:t>
            </w:r>
          </w:p>
          <w:p>
            <w:pPr>
              <w:spacing w:after="20"/>
              <w:ind w:left="20"/>
              <w:jc w:val="both"/>
            </w:pPr>
            <w:r>
              <w:rPr>
                <w:rFonts w:ascii="Times New Roman"/>
                <w:b w:val="false"/>
                <w:i w:val="false"/>
                <w:color w:val="000000"/>
                <w:sz w:val="20"/>
              </w:rPr>
              <w:t>
Объем поставки пара и горячей воды (тепловая энергия)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Гкал </w:t>
            </w:r>
          </w:p>
          <w:p>
            <w:pPr>
              <w:spacing w:after="20"/>
              <w:ind w:left="20"/>
              <w:jc w:val="both"/>
            </w:pPr>
            <w:r>
              <w:rPr>
                <w:rFonts w:ascii="Times New Roman"/>
                <w:b w:val="false"/>
                <w:i w:val="false"/>
                <w:color w:val="000000"/>
                <w:sz w:val="20"/>
              </w:rPr>
              <w:t>
тыс. Гкал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тұтынушыларға</w:t>
            </w:r>
          </w:p>
          <w:p>
            <w:pPr>
              <w:spacing w:after="20"/>
              <w:ind w:left="20"/>
              <w:jc w:val="both"/>
            </w:pPr>
            <w:r>
              <w:rPr>
                <w:rFonts w:ascii="Times New Roman"/>
                <w:b w:val="false"/>
                <w:i w:val="false"/>
                <w:color w:val="000000"/>
                <w:sz w:val="20"/>
              </w:rPr>
              <w:t xml:space="preserve">
прочим потребителям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Гкал </w:t>
            </w:r>
          </w:p>
          <w:p>
            <w:pPr>
              <w:spacing w:after="20"/>
              <w:ind w:left="20"/>
              <w:jc w:val="both"/>
            </w:pPr>
            <w:r>
              <w:rPr>
                <w:rFonts w:ascii="Times New Roman"/>
                <w:b w:val="false"/>
                <w:i w:val="false"/>
                <w:color w:val="000000"/>
                <w:sz w:val="20"/>
              </w:rPr>
              <w:t>
тыс. Гкал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өңдеу зауыттарына</w:t>
            </w:r>
          </w:p>
          <w:p>
            <w:pPr>
              <w:spacing w:after="20"/>
              <w:ind w:left="20"/>
              <w:jc w:val="both"/>
            </w:pPr>
            <w:r>
              <w:rPr>
                <w:rFonts w:ascii="Times New Roman"/>
                <w:b w:val="false"/>
                <w:i w:val="false"/>
                <w:color w:val="000000"/>
                <w:sz w:val="20"/>
              </w:rPr>
              <w:t xml:space="preserve">
на нефтеперерабатывающие заводы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Гкал </w:t>
            </w:r>
          </w:p>
          <w:p>
            <w:pPr>
              <w:spacing w:after="20"/>
              <w:ind w:left="20"/>
              <w:jc w:val="both"/>
            </w:pPr>
            <w:r>
              <w:rPr>
                <w:rFonts w:ascii="Times New Roman"/>
                <w:b w:val="false"/>
                <w:i w:val="false"/>
                <w:color w:val="000000"/>
                <w:sz w:val="20"/>
              </w:rPr>
              <w:t>
тыс. Гкал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энергиясының өндіріс көлемі</w:t>
            </w:r>
          </w:p>
          <w:p>
            <w:pPr>
              <w:spacing w:after="20"/>
              <w:ind w:left="20"/>
              <w:jc w:val="both"/>
            </w:pPr>
            <w:r>
              <w:rPr>
                <w:rFonts w:ascii="Times New Roman"/>
                <w:b w:val="false"/>
                <w:i w:val="false"/>
                <w:color w:val="000000"/>
                <w:sz w:val="20"/>
              </w:rPr>
              <w:t>
Объем производства электроэнергии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кВт сағ.</w:t>
            </w:r>
          </w:p>
          <w:p>
            <w:pPr>
              <w:spacing w:after="20"/>
              <w:ind w:left="20"/>
              <w:jc w:val="both"/>
            </w:pPr>
            <w:r>
              <w:rPr>
                <w:rFonts w:ascii="Times New Roman"/>
                <w:b w:val="false"/>
                <w:i w:val="false"/>
                <w:color w:val="000000"/>
                <w:sz w:val="20"/>
              </w:rPr>
              <w:t>
тыс. кВт 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көздерден алынған электр энергиясының түсу көлемі</w:t>
            </w:r>
          </w:p>
          <w:p>
            <w:pPr>
              <w:spacing w:after="20"/>
              <w:ind w:left="20"/>
              <w:jc w:val="both"/>
            </w:pPr>
            <w:r>
              <w:rPr>
                <w:rFonts w:ascii="Times New Roman"/>
                <w:b w:val="false"/>
                <w:i w:val="false"/>
                <w:color w:val="000000"/>
                <w:sz w:val="20"/>
              </w:rPr>
              <w:t>
Объем поступления электроэнергии из других источников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кВт сағ.</w:t>
            </w:r>
          </w:p>
          <w:p>
            <w:pPr>
              <w:spacing w:after="20"/>
              <w:ind w:left="20"/>
              <w:jc w:val="both"/>
            </w:pPr>
            <w:r>
              <w:rPr>
                <w:rFonts w:ascii="Times New Roman"/>
                <w:b w:val="false"/>
                <w:i w:val="false"/>
                <w:color w:val="000000"/>
                <w:sz w:val="20"/>
              </w:rPr>
              <w:t>
тыс. кВт 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электр энергиясын беру мен таратудың жүйесінен (КEGOC</w:t>
            </w:r>
            <w:r>
              <w:rPr>
                <w:rFonts w:ascii="Times New Roman"/>
                <w:b w:val="false"/>
                <w:i w:val="false"/>
                <w:color w:val="000000"/>
                <w:vertAlign w:val="superscript"/>
              </w:rPr>
              <w:t>6</w:t>
            </w:r>
            <w:r>
              <w:rPr>
                <w:rFonts w:ascii="Times New Roman"/>
                <w:b w:val="false"/>
                <w:i w:val="false"/>
                <w:color w:val="000000"/>
                <w:sz w:val="20"/>
              </w:rPr>
              <w:t>, ЭҮК</w:t>
            </w:r>
            <w:r>
              <w:rPr>
                <w:rFonts w:ascii="Times New Roman"/>
                <w:b w:val="false"/>
                <w:i w:val="false"/>
                <w:color w:val="000000"/>
                <w:vertAlign w:val="superscript"/>
              </w:rPr>
              <w:t>7</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из национальной системы передачи и распределения электроэнергии (КEGOC</w:t>
            </w:r>
            <w:r>
              <w:rPr>
                <w:rFonts w:ascii="Times New Roman"/>
                <w:b w:val="false"/>
                <w:i w:val="false"/>
                <w:color w:val="000000"/>
                <w:vertAlign w:val="superscript"/>
              </w:rPr>
              <w:t>6</w:t>
            </w:r>
            <w:r>
              <w:rPr>
                <w:rFonts w:ascii="Times New Roman"/>
                <w:b w:val="false"/>
                <w:i w:val="false"/>
                <w:color w:val="000000"/>
                <w:sz w:val="20"/>
              </w:rPr>
              <w:t>, РЭК</w:t>
            </w:r>
            <w:r>
              <w:rPr>
                <w:rFonts w:ascii="Times New Roman"/>
                <w:b w:val="false"/>
                <w:i w:val="false"/>
                <w:color w:val="000000"/>
                <w:vertAlign w:val="superscript"/>
              </w:rPr>
              <w:t>7</w:t>
            </w:r>
            <w:r>
              <w:rPr>
                <w:rFonts w:ascii="Times New Roman"/>
                <w:b w:val="false"/>
                <w:i w:val="false"/>
                <w:color w:val="000000"/>
                <w:sz w:val="2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кВт сағ.</w:t>
            </w:r>
          </w:p>
          <w:p>
            <w:pPr>
              <w:spacing w:after="20"/>
              <w:ind w:left="20"/>
              <w:jc w:val="both"/>
            </w:pPr>
            <w:r>
              <w:rPr>
                <w:rFonts w:ascii="Times New Roman"/>
                <w:b w:val="false"/>
                <w:i w:val="false"/>
                <w:color w:val="000000"/>
                <w:sz w:val="20"/>
              </w:rPr>
              <w:t>
тыс. кВт 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w:t>
            </w:r>
          </w:p>
          <w:p>
            <w:pPr>
              <w:spacing w:after="20"/>
              <w:ind w:left="20"/>
              <w:jc w:val="both"/>
            </w:pPr>
            <w:r>
              <w:rPr>
                <w:rFonts w:ascii="Times New Roman"/>
                <w:b w:val="false"/>
                <w:i w:val="false"/>
                <w:color w:val="000000"/>
                <w:sz w:val="20"/>
              </w:rPr>
              <w:t>
другое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кВт сағ.</w:t>
            </w:r>
          </w:p>
          <w:p>
            <w:pPr>
              <w:spacing w:after="20"/>
              <w:ind w:left="20"/>
              <w:jc w:val="both"/>
            </w:pPr>
            <w:r>
              <w:rPr>
                <w:rFonts w:ascii="Times New Roman"/>
                <w:b w:val="false"/>
                <w:i w:val="false"/>
                <w:color w:val="000000"/>
                <w:sz w:val="20"/>
              </w:rPr>
              <w:t>
тыс. кВт 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жеке тұтыну көлемі</w:t>
            </w:r>
          </w:p>
          <w:p>
            <w:pPr>
              <w:spacing w:after="20"/>
              <w:ind w:left="20"/>
              <w:jc w:val="both"/>
            </w:pPr>
            <w:r>
              <w:rPr>
                <w:rFonts w:ascii="Times New Roman"/>
                <w:b w:val="false"/>
                <w:i w:val="false"/>
                <w:color w:val="000000"/>
                <w:sz w:val="20"/>
              </w:rPr>
              <w:t xml:space="preserve">
Объем собственного потребления электроэнергии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кВт сағ.</w:t>
            </w:r>
          </w:p>
          <w:p>
            <w:pPr>
              <w:spacing w:after="20"/>
              <w:ind w:left="20"/>
              <w:jc w:val="both"/>
            </w:pPr>
            <w:r>
              <w:rPr>
                <w:rFonts w:ascii="Times New Roman"/>
                <w:b w:val="false"/>
                <w:i w:val="false"/>
                <w:color w:val="000000"/>
                <w:sz w:val="20"/>
              </w:rPr>
              <w:t>
тыс. кВт 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жеткізу көлемі</w:t>
            </w:r>
          </w:p>
          <w:p>
            <w:pPr>
              <w:spacing w:after="20"/>
              <w:ind w:left="20"/>
              <w:jc w:val="both"/>
            </w:pPr>
            <w:r>
              <w:rPr>
                <w:rFonts w:ascii="Times New Roman"/>
                <w:b w:val="false"/>
                <w:i w:val="false"/>
                <w:color w:val="000000"/>
                <w:sz w:val="20"/>
              </w:rPr>
              <w:t>
Объем поставки электроэнергии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кВт сағ.</w:t>
            </w:r>
          </w:p>
          <w:p>
            <w:pPr>
              <w:spacing w:after="20"/>
              <w:ind w:left="20"/>
              <w:jc w:val="both"/>
            </w:pPr>
            <w:r>
              <w:rPr>
                <w:rFonts w:ascii="Times New Roman"/>
                <w:b w:val="false"/>
                <w:i w:val="false"/>
                <w:color w:val="000000"/>
                <w:sz w:val="20"/>
              </w:rPr>
              <w:t>
тыс. кВт 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өңдеу зауытында </w:t>
            </w:r>
          </w:p>
          <w:p>
            <w:pPr>
              <w:spacing w:after="20"/>
              <w:ind w:left="20"/>
              <w:jc w:val="both"/>
            </w:pPr>
            <w:r>
              <w:rPr>
                <w:rFonts w:ascii="Times New Roman"/>
                <w:b w:val="false"/>
                <w:i w:val="false"/>
                <w:color w:val="000000"/>
                <w:sz w:val="20"/>
              </w:rPr>
              <w:t xml:space="preserve">
на нефтеперерабатывающие заводы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кВт сағ.</w:t>
            </w:r>
          </w:p>
          <w:p>
            <w:pPr>
              <w:spacing w:after="20"/>
              <w:ind w:left="20"/>
              <w:jc w:val="both"/>
            </w:pPr>
            <w:r>
              <w:rPr>
                <w:rFonts w:ascii="Times New Roman"/>
                <w:b w:val="false"/>
                <w:i w:val="false"/>
                <w:color w:val="000000"/>
                <w:sz w:val="20"/>
              </w:rPr>
              <w:t>
тыс. кВт 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энергиясын беру мен таратудың жүйесіне (КEGOC, ЭҮК) немесе басқа тұтынушыларға </w:t>
            </w:r>
          </w:p>
          <w:p>
            <w:pPr>
              <w:spacing w:after="20"/>
              <w:ind w:left="20"/>
              <w:jc w:val="both"/>
            </w:pPr>
            <w:r>
              <w:rPr>
                <w:rFonts w:ascii="Times New Roman"/>
                <w:b w:val="false"/>
                <w:i w:val="false"/>
                <w:color w:val="000000"/>
                <w:sz w:val="20"/>
              </w:rPr>
              <w:t xml:space="preserve">
в систему передачи и распределения электроэнергии (КEGOC, РЭК) или другим потребителям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кВт сағ.</w:t>
            </w:r>
          </w:p>
          <w:p>
            <w:pPr>
              <w:spacing w:after="20"/>
              <w:ind w:left="20"/>
              <w:jc w:val="both"/>
            </w:pPr>
            <w:r>
              <w:rPr>
                <w:rFonts w:ascii="Times New Roman"/>
                <w:b w:val="false"/>
                <w:i w:val="false"/>
                <w:color w:val="000000"/>
                <w:sz w:val="20"/>
              </w:rPr>
              <w:t>
тыс. кВт 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bookmarkStart w:name="z88" w:id="67"/>
    <w:p>
      <w:pPr>
        <w:spacing w:after="0"/>
        <w:ind w:left="0"/>
        <w:jc w:val="both"/>
      </w:pPr>
      <w:r>
        <w:rPr>
          <w:rFonts w:ascii="Times New Roman"/>
          <w:b w:val="false"/>
          <w:i w:val="false"/>
          <w:color w:val="000000"/>
          <w:sz w:val="28"/>
        </w:rPr>
        <w:t>
      Ескертпе:</w:t>
      </w:r>
    </w:p>
    <w:bookmarkEnd w:id="67"/>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6</w:t>
      </w:r>
      <w:r>
        <w:rPr>
          <w:rFonts w:ascii="Times New Roman"/>
          <w:b w:val="false"/>
          <w:i w:val="false"/>
          <w:color w:val="000000"/>
          <w:sz w:val="28"/>
        </w:rPr>
        <w:t>KEGOC (КЕГОК) – мұнда және бұдан әрі "Қазақстандық компания Электр желілерін басқару жөніндегі" Акционерлік қоғамы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6</w:t>
      </w:r>
      <w:r>
        <w:rPr>
          <w:rFonts w:ascii="Times New Roman"/>
          <w:b w:val="false"/>
          <w:i w:val="false"/>
          <w:color w:val="000000"/>
          <w:sz w:val="28"/>
        </w:rPr>
        <w:t>KEGOC (КЕГОК) – здесь и далее Акционерное общество "Казахстанская компания по управлению электрическими сетями"</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7</w:t>
      </w:r>
      <w:r>
        <w:rPr>
          <w:rFonts w:ascii="Times New Roman"/>
          <w:b w:val="false"/>
          <w:i w:val="false"/>
          <w:color w:val="000000"/>
          <w:sz w:val="28"/>
        </w:rPr>
        <w:t>ЭҮК – мұнда және бұдан әрі Электржелілік үлестіру компаниясы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7</w:t>
      </w:r>
      <w:r>
        <w:rPr>
          <w:rFonts w:ascii="Times New Roman"/>
          <w:b w:val="false"/>
          <w:i w:val="false"/>
          <w:color w:val="000000"/>
          <w:sz w:val="28"/>
        </w:rPr>
        <w:t>РЭК – здесь и далее Распределительная электросетевая компания</w:t>
      </w:r>
    </w:p>
    <w:p>
      <w:pPr>
        <w:spacing w:after="0"/>
        <w:ind w:left="0"/>
        <w:jc w:val="both"/>
      </w:pPr>
      <w:r>
        <w:rPr>
          <w:rFonts w:ascii="Times New Roman"/>
          <w:b w:val="false"/>
          <w:i w:val="false"/>
          <w:color w:val="000000"/>
          <w:sz w:val="28"/>
        </w:rPr>
        <w:t>
      11. Ел ішінде өндірілген, елдің шегінен тыс сатып алынған мұнай өнімдерінің жалпы көлемі, ел ішінде және елдің шегінен тыс сатылған қорлардың өзгеруі туралы ақпарат</w:t>
      </w:r>
    </w:p>
    <w:p>
      <w:pPr>
        <w:spacing w:after="0"/>
        <w:ind w:left="0"/>
        <w:jc w:val="both"/>
      </w:pPr>
      <w:r>
        <w:rPr>
          <w:rFonts w:ascii="Times New Roman"/>
          <w:b w:val="false"/>
          <w:i w:val="false"/>
          <w:color w:val="000000"/>
          <w:sz w:val="28"/>
        </w:rPr>
        <w:t xml:space="preserve">
      Информация об общем объеме нефтепродуктов, произведенных внутри страны, приобретенных за пределами страны, изменении запасов, проданных внутри и за пределы страны </w:t>
      </w:r>
    </w:p>
    <w:p>
      <w:pPr>
        <w:spacing w:after="0"/>
        <w:ind w:left="0"/>
        <w:jc w:val="both"/>
      </w:pPr>
      <w:r>
        <w:rPr>
          <w:rFonts w:ascii="Times New Roman"/>
          <w:b w:val="false"/>
          <w:i w:val="false"/>
          <w:color w:val="000000"/>
          <w:sz w:val="28"/>
        </w:rPr>
        <w:t>
      Мұнай өнімдерін өз шикізатымен өндіретін кәсіпорындар және/немесе тек қана импортталған мұнай өнімдерін сататын кәсіпорындар және мұнай өңдеу зауыттарынан келіп түскен мұнай өнімдерін сататын мұнай өндіруші кәсіпорындар толтырады (алыс-беріс шарттарында)</w:t>
      </w:r>
    </w:p>
    <w:p>
      <w:pPr>
        <w:spacing w:after="0"/>
        <w:ind w:left="0"/>
        <w:jc w:val="both"/>
      </w:pPr>
      <w:r>
        <w:rPr>
          <w:rFonts w:ascii="Times New Roman"/>
          <w:b w:val="false"/>
          <w:i w:val="false"/>
          <w:color w:val="000000"/>
          <w:sz w:val="28"/>
        </w:rPr>
        <w:t>
      Заполняется предприятиями, производящими нефтепродукты на собственном сырье, и/или предприятиями, торгующими исключительно импортированными нефтепродуктами и нефтедобывающими предприятиями, реализующими нефтепродукты, поступившие с нефтеперерабатывающих заводов (на давальческих условиях)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түрлері</w:t>
            </w:r>
          </w:p>
          <w:p>
            <w:pPr>
              <w:spacing w:after="20"/>
              <w:ind w:left="20"/>
              <w:jc w:val="both"/>
            </w:pPr>
            <w:r>
              <w:rPr>
                <w:rFonts w:ascii="Times New Roman"/>
                <w:b w:val="false"/>
                <w:i w:val="false"/>
                <w:color w:val="000000"/>
                <w:sz w:val="20"/>
              </w:rPr>
              <w:t>
Виды энергии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p>
            <w:pPr>
              <w:spacing w:after="20"/>
              <w:ind w:left="20"/>
              <w:jc w:val="both"/>
            </w:pPr>
            <w:r>
              <w:rPr>
                <w:rFonts w:ascii="Times New Roman"/>
                <w:b w:val="false"/>
                <w:i w:val="false"/>
                <w:color w:val="000000"/>
                <w:sz w:val="20"/>
              </w:rPr>
              <w:t>
Единица измерения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 қорлар</w:t>
            </w:r>
          </w:p>
          <w:p>
            <w:pPr>
              <w:spacing w:after="20"/>
              <w:ind w:left="20"/>
              <w:jc w:val="both"/>
            </w:pPr>
            <w:r>
              <w:rPr>
                <w:rFonts w:ascii="Times New Roman"/>
                <w:b w:val="false"/>
                <w:i w:val="false"/>
                <w:color w:val="000000"/>
                <w:sz w:val="20"/>
              </w:rPr>
              <w:t>
Запасы на начало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w:t>
            </w:r>
          </w:p>
          <w:p>
            <w:pPr>
              <w:spacing w:after="20"/>
              <w:ind w:left="20"/>
              <w:jc w:val="both"/>
            </w:pPr>
            <w:r>
              <w:rPr>
                <w:rFonts w:ascii="Times New Roman"/>
                <w:b w:val="false"/>
                <w:i w:val="false"/>
                <w:color w:val="000000"/>
                <w:sz w:val="20"/>
              </w:rPr>
              <w:t>
Поступление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 </w:t>
            </w:r>
          </w:p>
          <w:p>
            <w:pPr>
              <w:spacing w:after="20"/>
              <w:ind w:left="20"/>
              <w:jc w:val="both"/>
            </w:pPr>
            <w:r>
              <w:rPr>
                <w:rFonts w:ascii="Times New Roman"/>
                <w:b w:val="false"/>
                <w:i w:val="false"/>
                <w:color w:val="000000"/>
                <w:sz w:val="20"/>
              </w:rPr>
              <w:t>
Производство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w:t>
            </w:r>
          </w:p>
          <w:p>
            <w:pPr>
              <w:spacing w:after="20"/>
              <w:ind w:left="20"/>
              <w:jc w:val="both"/>
            </w:pPr>
            <w:r>
              <w:rPr>
                <w:rFonts w:ascii="Times New Roman"/>
                <w:b w:val="false"/>
                <w:i w:val="false"/>
                <w:color w:val="000000"/>
                <w:sz w:val="20"/>
              </w:rPr>
              <w:t>
Импорт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пропан және бутан</w:t>
            </w:r>
          </w:p>
          <w:p>
            <w:pPr>
              <w:spacing w:after="20"/>
              <w:ind w:left="20"/>
              <w:jc w:val="both"/>
            </w:pPr>
            <w:r>
              <w:rPr>
                <w:rFonts w:ascii="Times New Roman"/>
                <w:b w:val="false"/>
                <w:i w:val="false"/>
                <w:color w:val="000000"/>
                <w:sz w:val="20"/>
              </w:rPr>
              <w:t>
Пропан и бутан сжиженные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тонна </w:t>
            </w:r>
          </w:p>
          <w:p>
            <w:pPr>
              <w:spacing w:after="20"/>
              <w:ind w:left="20"/>
              <w:jc w:val="both"/>
            </w:pPr>
            <w:r>
              <w:rPr>
                <w:rFonts w:ascii="Times New Roman"/>
                <w:b w:val="false"/>
                <w:i w:val="false"/>
                <w:color w:val="000000"/>
                <w:sz w:val="20"/>
              </w:rPr>
              <w:t>
тонн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АИ-92 маркалы моторлық бензин (этиленденбеген)</w:t>
            </w:r>
          </w:p>
          <w:p>
            <w:pPr>
              <w:spacing w:after="20"/>
              <w:ind w:left="20"/>
              <w:jc w:val="both"/>
            </w:pPr>
            <w:r>
              <w:rPr>
                <w:rFonts w:ascii="Times New Roman"/>
                <w:b w:val="false"/>
                <w:i w:val="false"/>
                <w:color w:val="000000"/>
                <w:sz w:val="20"/>
              </w:rPr>
              <w:t>
Бензин моторный марки АИ-92 (неэтилированный)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тонна </w:t>
            </w:r>
          </w:p>
          <w:p>
            <w:pPr>
              <w:spacing w:after="20"/>
              <w:ind w:left="20"/>
              <w:jc w:val="both"/>
            </w:pPr>
            <w:r>
              <w:rPr>
                <w:rFonts w:ascii="Times New Roman"/>
                <w:b w:val="false"/>
                <w:i w:val="false"/>
                <w:color w:val="000000"/>
                <w:sz w:val="20"/>
              </w:rPr>
              <w:t>
тонн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АИ-93 маркалы моторлық бензин (этиленденбеген)</w:t>
            </w:r>
          </w:p>
          <w:p>
            <w:pPr>
              <w:spacing w:after="20"/>
              <w:ind w:left="20"/>
              <w:jc w:val="both"/>
            </w:pPr>
            <w:r>
              <w:rPr>
                <w:rFonts w:ascii="Times New Roman"/>
                <w:b w:val="false"/>
                <w:i w:val="false"/>
                <w:color w:val="000000"/>
                <w:sz w:val="20"/>
              </w:rPr>
              <w:t>
Бензин моторный марки АИ-93 (неэтилированный)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тонна </w:t>
            </w:r>
          </w:p>
          <w:p>
            <w:pPr>
              <w:spacing w:after="20"/>
              <w:ind w:left="20"/>
              <w:jc w:val="both"/>
            </w:pPr>
            <w:r>
              <w:rPr>
                <w:rFonts w:ascii="Times New Roman"/>
                <w:b w:val="false"/>
                <w:i w:val="false"/>
                <w:color w:val="000000"/>
                <w:sz w:val="20"/>
              </w:rPr>
              <w:t>
тонн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АИ-95 маркалы моторлық бензин (этиленденбеген)</w:t>
            </w:r>
          </w:p>
          <w:p>
            <w:pPr>
              <w:spacing w:after="20"/>
              <w:ind w:left="20"/>
              <w:jc w:val="both"/>
            </w:pPr>
            <w:r>
              <w:rPr>
                <w:rFonts w:ascii="Times New Roman"/>
                <w:b w:val="false"/>
                <w:i w:val="false"/>
                <w:color w:val="000000"/>
                <w:sz w:val="20"/>
              </w:rPr>
              <w:t>
Бензин моторный марки АИ-95 (неэтилированный)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тонна </w:t>
            </w:r>
          </w:p>
          <w:p>
            <w:pPr>
              <w:spacing w:after="20"/>
              <w:ind w:left="20"/>
              <w:jc w:val="both"/>
            </w:pPr>
            <w:r>
              <w:rPr>
                <w:rFonts w:ascii="Times New Roman"/>
                <w:b w:val="false"/>
                <w:i w:val="false"/>
                <w:color w:val="000000"/>
                <w:sz w:val="20"/>
              </w:rPr>
              <w:t>
тонн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АИ-96 маркалы моторлық бензин (этиленденбеген)</w:t>
            </w:r>
          </w:p>
          <w:p>
            <w:pPr>
              <w:spacing w:after="20"/>
              <w:ind w:left="20"/>
              <w:jc w:val="both"/>
            </w:pPr>
            <w:r>
              <w:rPr>
                <w:rFonts w:ascii="Times New Roman"/>
                <w:b w:val="false"/>
                <w:i w:val="false"/>
                <w:color w:val="000000"/>
                <w:sz w:val="20"/>
              </w:rPr>
              <w:t>
Бензин моторный марки АИ-96 (неэтилированный)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тонна </w:t>
            </w:r>
          </w:p>
          <w:p>
            <w:pPr>
              <w:spacing w:after="20"/>
              <w:ind w:left="20"/>
              <w:jc w:val="both"/>
            </w:pPr>
            <w:r>
              <w:rPr>
                <w:rFonts w:ascii="Times New Roman"/>
                <w:b w:val="false"/>
                <w:i w:val="false"/>
                <w:color w:val="000000"/>
                <w:sz w:val="20"/>
              </w:rPr>
              <w:t>
тонн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АИ-98 маркалы моторлық бензин (этиленденбеген)</w:t>
            </w:r>
          </w:p>
          <w:p>
            <w:pPr>
              <w:spacing w:after="20"/>
              <w:ind w:left="20"/>
              <w:jc w:val="both"/>
            </w:pPr>
            <w:r>
              <w:rPr>
                <w:rFonts w:ascii="Times New Roman"/>
                <w:b w:val="false"/>
                <w:i w:val="false"/>
                <w:color w:val="000000"/>
                <w:sz w:val="20"/>
              </w:rPr>
              <w:t>
Бензин моторный марки АИ-98 (неэтилированный)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0,013 г/л</w:t>
            </w:r>
            <w:r>
              <w:rPr>
                <w:rFonts w:ascii="Times New Roman"/>
                <w:b w:val="false"/>
                <w:i w:val="false"/>
                <w:color w:val="000000"/>
                <w:vertAlign w:val="superscript"/>
              </w:rPr>
              <w:t>9</w:t>
            </w:r>
            <w:r>
              <w:rPr>
                <w:rFonts w:ascii="Times New Roman"/>
                <w:b w:val="false"/>
                <w:i w:val="false"/>
                <w:color w:val="000000"/>
                <w:sz w:val="20"/>
              </w:rPr>
              <w:t xml:space="preserve"> аспайтын қорғасыны бар, TEL</w:t>
            </w:r>
            <w:r>
              <w:rPr>
                <w:rFonts w:ascii="Times New Roman"/>
                <w:b w:val="false"/>
                <w:i w:val="false"/>
                <w:color w:val="000000"/>
                <w:vertAlign w:val="superscript"/>
              </w:rPr>
              <w:t>10</w:t>
            </w:r>
            <w:r>
              <w:rPr>
                <w:rFonts w:ascii="Times New Roman"/>
                <w:b w:val="false"/>
                <w:i w:val="false"/>
                <w:color w:val="000000"/>
                <w:sz w:val="20"/>
              </w:rPr>
              <w:t xml:space="preserve"> немесе TML</w:t>
            </w:r>
            <w:r>
              <w:rPr>
                <w:rFonts w:ascii="Times New Roman"/>
                <w:b w:val="false"/>
                <w:i w:val="false"/>
                <w:color w:val="000000"/>
                <w:vertAlign w:val="superscript"/>
              </w:rPr>
              <w:t>11</w:t>
            </w:r>
            <w:r>
              <w:rPr>
                <w:rFonts w:ascii="Times New Roman"/>
                <w:b w:val="false"/>
                <w:i w:val="false"/>
                <w:color w:val="000000"/>
                <w:sz w:val="20"/>
              </w:rPr>
              <w:t xml:space="preserve"> қоспалары жоқ, ұшқынмен тұтанатын қозғалтқыштарға арналған моторлық бензин (айдау температурасы - 30-220 Цельсий градусы)</w:t>
            </w:r>
          </w:p>
          <w:p>
            <w:pPr>
              <w:spacing w:after="20"/>
              <w:ind w:left="20"/>
              <w:jc w:val="both"/>
            </w:pPr>
            <w:r>
              <w:rPr>
                <w:rFonts w:ascii="Times New Roman"/>
                <w:b w:val="false"/>
                <w:i w:val="false"/>
                <w:color w:val="000000"/>
                <w:sz w:val="20"/>
              </w:rPr>
              <w:t>
Бензин моторный (температура перегонки - 30-220 градусов Цельсия) для двигателей с искровым зажиганием, с содержанием свинца не более 0,013 г/л</w:t>
            </w:r>
            <w:r>
              <w:rPr>
                <w:rFonts w:ascii="Times New Roman"/>
                <w:b w:val="false"/>
                <w:i w:val="false"/>
                <w:color w:val="000000"/>
                <w:vertAlign w:val="superscript"/>
              </w:rPr>
              <w:t>9</w:t>
            </w:r>
            <w:r>
              <w:rPr>
                <w:rFonts w:ascii="Times New Roman"/>
                <w:b w:val="false"/>
                <w:i w:val="false"/>
                <w:color w:val="000000"/>
                <w:sz w:val="20"/>
              </w:rPr>
              <w:t>, без добавок TEL</w:t>
            </w:r>
            <w:r>
              <w:rPr>
                <w:rFonts w:ascii="Times New Roman"/>
                <w:b w:val="false"/>
                <w:i w:val="false"/>
                <w:color w:val="000000"/>
                <w:vertAlign w:val="superscript"/>
              </w:rPr>
              <w:t>10</w:t>
            </w:r>
            <w:r>
              <w:rPr>
                <w:rFonts w:ascii="Times New Roman"/>
                <w:b w:val="false"/>
                <w:i w:val="false"/>
                <w:color w:val="000000"/>
                <w:sz w:val="20"/>
              </w:rPr>
              <w:t xml:space="preserve"> или TML</w:t>
            </w:r>
            <w:r>
              <w:rPr>
                <w:rFonts w:ascii="Times New Roman"/>
                <w:b w:val="false"/>
                <w:i w:val="false"/>
                <w:color w:val="000000"/>
                <w:vertAlign w:val="superscript"/>
              </w:rPr>
              <w:t>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тонна </w:t>
            </w:r>
          </w:p>
          <w:p>
            <w:pPr>
              <w:spacing w:after="20"/>
              <w:ind w:left="20"/>
              <w:jc w:val="both"/>
            </w:pPr>
            <w:r>
              <w:rPr>
                <w:rFonts w:ascii="Times New Roman"/>
                <w:b w:val="false"/>
                <w:i w:val="false"/>
                <w:color w:val="000000"/>
                <w:sz w:val="20"/>
              </w:rPr>
              <w:t>
тонн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Биоэтанол</w:t>
            </w:r>
          </w:p>
          <w:p>
            <w:pPr>
              <w:spacing w:after="20"/>
              <w:ind w:left="20"/>
              <w:jc w:val="both"/>
            </w:pPr>
            <w:r>
              <w:rPr>
                <w:rFonts w:ascii="Times New Roman"/>
                <w:b w:val="false"/>
                <w:i w:val="false"/>
                <w:color w:val="000000"/>
                <w:sz w:val="20"/>
              </w:rPr>
              <w:t>
Биоэтанол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Піспекті қозғалтқыштарға арналған авиациялық бензин (айдау температурасы - 30-220 Цельсий градусы)</w:t>
            </w:r>
          </w:p>
          <w:p>
            <w:pPr>
              <w:spacing w:after="20"/>
              <w:ind w:left="20"/>
              <w:jc w:val="both"/>
            </w:pPr>
            <w:r>
              <w:rPr>
                <w:rFonts w:ascii="Times New Roman"/>
                <w:b w:val="false"/>
                <w:i w:val="false"/>
                <w:color w:val="000000"/>
                <w:sz w:val="20"/>
              </w:rPr>
              <w:t>
Бензин авиационный (температура перегонки - 30-220 градусов Цельсия) для двигателей авиационных поршневых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тонна </w:t>
            </w:r>
          </w:p>
          <w:p>
            <w:pPr>
              <w:spacing w:after="20"/>
              <w:ind w:left="20"/>
              <w:jc w:val="both"/>
            </w:pPr>
            <w:r>
              <w:rPr>
                <w:rFonts w:ascii="Times New Roman"/>
                <w:b w:val="false"/>
                <w:i w:val="false"/>
                <w:color w:val="000000"/>
                <w:sz w:val="20"/>
              </w:rPr>
              <w:t>
тонн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түріндегі реактивті отын</w:t>
            </w:r>
          </w:p>
          <w:p>
            <w:pPr>
              <w:spacing w:after="20"/>
              <w:ind w:left="20"/>
              <w:jc w:val="both"/>
            </w:pPr>
            <w:r>
              <w:rPr>
                <w:rFonts w:ascii="Times New Roman"/>
                <w:b w:val="false"/>
                <w:i w:val="false"/>
                <w:color w:val="000000"/>
                <w:sz w:val="20"/>
              </w:rPr>
              <w:t>
Топливо реактивное типа бензина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Керосин түріндегі реактивті отын</w:t>
            </w:r>
          </w:p>
          <w:p>
            <w:pPr>
              <w:spacing w:after="20"/>
              <w:ind w:left="20"/>
              <w:jc w:val="both"/>
            </w:pPr>
            <w:r>
              <w:rPr>
                <w:rFonts w:ascii="Times New Roman"/>
                <w:b w:val="false"/>
                <w:i w:val="false"/>
                <w:color w:val="000000"/>
                <w:sz w:val="20"/>
              </w:rPr>
              <w:t>
Топливо реактивное типа керосина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тонна </w:t>
            </w:r>
          </w:p>
          <w:p>
            <w:pPr>
              <w:spacing w:after="20"/>
              <w:ind w:left="20"/>
              <w:jc w:val="both"/>
            </w:pPr>
            <w:r>
              <w:rPr>
                <w:rFonts w:ascii="Times New Roman"/>
                <w:b w:val="false"/>
                <w:i w:val="false"/>
                <w:color w:val="000000"/>
                <w:sz w:val="20"/>
              </w:rPr>
              <w:t>
тонн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Керосин</w:t>
            </w:r>
          </w:p>
          <w:p>
            <w:pPr>
              <w:spacing w:after="20"/>
              <w:ind w:left="20"/>
              <w:jc w:val="both"/>
            </w:pPr>
            <w:r>
              <w:rPr>
                <w:rFonts w:ascii="Times New Roman"/>
                <w:b w:val="false"/>
                <w:i w:val="false"/>
                <w:color w:val="000000"/>
                <w:sz w:val="20"/>
              </w:rPr>
              <w:t>
Керосин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тонна </w:t>
            </w:r>
          </w:p>
          <w:p>
            <w:pPr>
              <w:spacing w:after="20"/>
              <w:ind w:left="20"/>
              <w:jc w:val="both"/>
            </w:pPr>
            <w:r>
              <w:rPr>
                <w:rFonts w:ascii="Times New Roman"/>
                <w:b w:val="false"/>
                <w:i w:val="false"/>
                <w:color w:val="000000"/>
                <w:sz w:val="20"/>
              </w:rPr>
              <w:t>
тонн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және теміржол көлігіне арналған дизель отыны (айдау температурасы 180-380 Цельсий градус)</w:t>
            </w:r>
          </w:p>
          <w:p>
            <w:pPr>
              <w:spacing w:after="20"/>
              <w:ind w:left="20"/>
              <w:jc w:val="both"/>
            </w:pPr>
            <w:r>
              <w:rPr>
                <w:rFonts w:ascii="Times New Roman"/>
                <w:b w:val="false"/>
                <w:i w:val="false"/>
                <w:color w:val="000000"/>
                <w:sz w:val="20"/>
              </w:rPr>
              <w:t>
Топливо дизельное (температура перегонки 180-380 градусов Цельсия) для транспорта автомобильного и железногодорожного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тонна </w:t>
            </w:r>
          </w:p>
          <w:p>
            <w:pPr>
              <w:spacing w:after="20"/>
              <w:ind w:left="20"/>
              <w:jc w:val="both"/>
            </w:pPr>
            <w:r>
              <w:rPr>
                <w:rFonts w:ascii="Times New Roman"/>
                <w:b w:val="false"/>
                <w:i w:val="false"/>
                <w:color w:val="000000"/>
                <w:sz w:val="20"/>
              </w:rPr>
              <w:t>
тонн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Оттық мазут</w:t>
            </w:r>
          </w:p>
          <w:p>
            <w:pPr>
              <w:spacing w:after="20"/>
              <w:ind w:left="20"/>
              <w:jc w:val="both"/>
            </w:pPr>
            <w:r>
              <w:rPr>
                <w:rFonts w:ascii="Times New Roman"/>
                <w:b w:val="false"/>
                <w:i w:val="false"/>
                <w:color w:val="000000"/>
                <w:sz w:val="20"/>
              </w:rPr>
              <w:t>
Мазут топочный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тонна </w:t>
            </w:r>
          </w:p>
          <w:p>
            <w:pPr>
              <w:spacing w:after="20"/>
              <w:ind w:left="20"/>
              <w:jc w:val="both"/>
            </w:pPr>
            <w:r>
              <w:rPr>
                <w:rFonts w:ascii="Times New Roman"/>
                <w:b w:val="false"/>
                <w:i w:val="false"/>
                <w:color w:val="000000"/>
                <w:sz w:val="20"/>
              </w:rPr>
              <w:t>
тонн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Газойльдер (дизельдік отын)</w:t>
            </w:r>
          </w:p>
          <w:p>
            <w:pPr>
              <w:spacing w:after="20"/>
              <w:ind w:left="20"/>
              <w:jc w:val="both"/>
            </w:pPr>
            <w:r>
              <w:rPr>
                <w:rFonts w:ascii="Times New Roman"/>
                <w:b w:val="false"/>
                <w:i w:val="false"/>
                <w:color w:val="000000"/>
                <w:sz w:val="20"/>
              </w:rPr>
              <w:t>
Газойли (топливо дизельное)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тонна </w:t>
            </w:r>
          </w:p>
          <w:p>
            <w:pPr>
              <w:spacing w:after="20"/>
              <w:ind w:left="20"/>
              <w:jc w:val="both"/>
            </w:pPr>
            <w:r>
              <w:rPr>
                <w:rFonts w:ascii="Times New Roman"/>
                <w:b w:val="false"/>
                <w:i w:val="false"/>
                <w:color w:val="000000"/>
                <w:sz w:val="20"/>
              </w:rPr>
              <w:t>
тонн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тақта тасты кокс</w:t>
            </w:r>
          </w:p>
          <w:p>
            <w:pPr>
              <w:spacing w:after="20"/>
              <w:ind w:left="20"/>
              <w:jc w:val="both"/>
            </w:pPr>
            <w:r>
              <w:rPr>
                <w:rFonts w:ascii="Times New Roman"/>
                <w:b w:val="false"/>
                <w:i w:val="false"/>
                <w:color w:val="000000"/>
                <w:sz w:val="20"/>
              </w:rPr>
              <w:t>
Кокс нефтяной и сланцевый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тақта тасты битумдар</w:t>
            </w:r>
          </w:p>
          <w:p>
            <w:pPr>
              <w:spacing w:after="20"/>
              <w:ind w:left="20"/>
              <w:jc w:val="both"/>
            </w:pPr>
            <w:r>
              <w:rPr>
                <w:rFonts w:ascii="Times New Roman"/>
                <w:b w:val="false"/>
                <w:i w:val="false"/>
                <w:color w:val="000000"/>
                <w:sz w:val="20"/>
              </w:rPr>
              <w:t>
Битум нефтяной и сланцевый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тонна </w:t>
            </w:r>
          </w:p>
          <w:p>
            <w:pPr>
              <w:spacing w:after="20"/>
              <w:ind w:left="20"/>
              <w:jc w:val="both"/>
            </w:pPr>
            <w:r>
              <w:rPr>
                <w:rFonts w:ascii="Times New Roman"/>
                <w:b w:val="false"/>
                <w:i w:val="false"/>
                <w:color w:val="000000"/>
                <w:sz w:val="20"/>
              </w:rPr>
              <w:t>
тонн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Сублимирленген, тұндырылған және колоидтіден басқа тазартылған күкірт</w:t>
            </w:r>
          </w:p>
          <w:p>
            <w:pPr>
              <w:spacing w:after="20"/>
              <w:ind w:left="20"/>
              <w:jc w:val="both"/>
            </w:pPr>
            <w:r>
              <w:rPr>
                <w:rFonts w:ascii="Times New Roman"/>
                <w:b w:val="false"/>
                <w:i w:val="false"/>
                <w:color w:val="000000"/>
                <w:sz w:val="20"/>
              </w:rPr>
              <w:t>
Сера очищенная, кроме сублимированной, осажденной и коллоидной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тонна </w:t>
            </w:r>
          </w:p>
          <w:p>
            <w:pPr>
              <w:spacing w:after="20"/>
              <w:ind w:left="20"/>
              <w:jc w:val="both"/>
            </w:pPr>
            <w:r>
              <w:rPr>
                <w:rFonts w:ascii="Times New Roman"/>
                <w:b w:val="false"/>
                <w:i w:val="false"/>
                <w:color w:val="000000"/>
                <w:sz w:val="20"/>
              </w:rPr>
              <w:t>
тонн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Уайт-спирит</w:t>
            </w:r>
          </w:p>
          <w:p>
            <w:pPr>
              <w:spacing w:after="20"/>
              <w:ind w:left="20"/>
              <w:jc w:val="both"/>
            </w:pPr>
            <w:r>
              <w:rPr>
                <w:rFonts w:ascii="Times New Roman"/>
                <w:b w:val="false"/>
                <w:i w:val="false"/>
                <w:color w:val="000000"/>
                <w:sz w:val="20"/>
              </w:rPr>
              <w:t>
Уайт-спирит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Майлайтын материалдар</w:t>
            </w:r>
          </w:p>
          <w:p>
            <w:pPr>
              <w:spacing w:after="20"/>
              <w:ind w:left="20"/>
              <w:jc w:val="both"/>
            </w:pPr>
            <w:r>
              <w:rPr>
                <w:rFonts w:ascii="Times New Roman"/>
                <w:b w:val="false"/>
                <w:i w:val="false"/>
                <w:color w:val="000000"/>
                <w:sz w:val="20"/>
              </w:rPr>
              <w:t>
Материалы смазочные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Бензиннен ажыратылған құрғақ газ (тауарлық шығарылым), мың текше м</w:t>
            </w:r>
          </w:p>
          <w:p>
            <w:pPr>
              <w:spacing w:after="20"/>
              <w:ind w:left="20"/>
              <w:jc w:val="both"/>
            </w:pPr>
            <w:r>
              <w:rPr>
                <w:rFonts w:ascii="Times New Roman"/>
                <w:b w:val="false"/>
                <w:i w:val="false"/>
                <w:color w:val="000000"/>
                <w:sz w:val="20"/>
              </w:rPr>
              <w:t>
Газ сухой отбензиненный (товарный выпуск)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w:t>
            </w:r>
          </w:p>
          <w:p>
            <w:pPr>
              <w:spacing w:after="20"/>
              <w:ind w:left="20"/>
              <w:jc w:val="both"/>
            </w:pPr>
            <w:r>
              <w:rPr>
                <w:rFonts w:ascii="Times New Roman"/>
                <w:b w:val="false"/>
                <w:i w:val="false"/>
                <w:color w:val="000000"/>
                <w:sz w:val="20"/>
              </w:rPr>
              <w:t>
тыс. куб.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мұнай өнімдері</w:t>
            </w:r>
          </w:p>
          <w:p>
            <w:pPr>
              <w:spacing w:after="20"/>
              <w:ind w:left="20"/>
              <w:jc w:val="both"/>
            </w:pPr>
            <w:r>
              <w:rPr>
                <w:rFonts w:ascii="Times New Roman"/>
                <w:b w:val="false"/>
                <w:i w:val="false"/>
                <w:color w:val="000000"/>
                <w:sz w:val="20"/>
              </w:rPr>
              <w:t>
Прочие нефтепродукты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тонна </w:t>
            </w:r>
          </w:p>
          <w:p>
            <w:pPr>
              <w:spacing w:after="20"/>
              <w:ind w:left="20"/>
              <w:jc w:val="both"/>
            </w:pPr>
            <w:r>
              <w:rPr>
                <w:rFonts w:ascii="Times New Roman"/>
                <w:b w:val="false"/>
                <w:i w:val="false"/>
                <w:color w:val="000000"/>
                <w:sz w:val="20"/>
              </w:rPr>
              <w:t>
тонн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ішінде сатылғаны</w:t>
            </w:r>
          </w:p>
          <w:p>
            <w:pPr>
              <w:spacing w:after="20"/>
              <w:ind w:left="20"/>
              <w:jc w:val="both"/>
            </w:pPr>
            <w:r>
              <w:rPr>
                <w:rFonts w:ascii="Times New Roman"/>
                <w:b w:val="false"/>
                <w:i w:val="false"/>
                <w:color w:val="000000"/>
                <w:sz w:val="20"/>
              </w:rPr>
              <w:t>
Продано внутри страны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w:t>
            </w:r>
          </w:p>
          <w:p>
            <w:pPr>
              <w:spacing w:after="20"/>
              <w:ind w:left="20"/>
              <w:jc w:val="both"/>
            </w:pPr>
            <w:r>
              <w:rPr>
                <w:rFonts w:ascii="Times New Roman"/>
                <w:b w:val="false"/>
                <w:i w:val="false"/>
                <w:color w:val="000000"/>
                <w:sz w:val="20"/>
              </w:rPr>
              <w:t>
Экспорт</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кезіндегі шығындар</w:t>
            </w:r>
          </w:p>
          <w:p>
            <w:pPr>
              <w:spacing w:after="20"/>
              <w:ind w:left="20"/>
              <w:jc w:val="both"/>
            </w:pPr>
            <w:r>
              <w:rPr>
                <w:rFonts w:ascii="Times New Roman"/>
                <w:b w:val="false"/>
                <w:i w:val="false"/>
                <w:color w:val="000000"/>
                <w:sz w:val="20"/>
              </w:rPr>
              <w:t>
Потери при транспотировке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соңына қорлар</w:t>
            </w:r>
          </w:p>
          <w:p>
            <w:pPr>
              <w:spacing w:after="20"/>
              <w:ind w:left="20"/>
              <w:jc w:val="both"/>
            </w:pPr>
            <w:r>
              <w:rPr>
                <w:rFonts w:ascii="Times New Roman"/>
                <w:b w:val="false"/>
                <w:i w:val="false"/>
                <w:color w:val="000000"/>
                <w:sz w:val="20"/>
              </w:rPr>
              <w:t>
Запасы на конец года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тұтынушыларға (ЖЭС</w:t>
            </w:r>
            <w:r>
              <w:rPr>
                <w:rFonts w:ascii="Times New Roman"/>
                <w:b w:val="false"/>
                <w:i w:val="false"/>
                <w:color w:val="000000"/>
                <w:vertAlign w:val="superscript"/>
              </w:rPr>
              <w:t>8</w:t>
            </w:r>
            <w:r>
              <w:rPr>
                <w:rFonts w:ascii="Times New Roman"/>
                <w:b w:val="false"/>
                <w:i w:val="false"/>
                <w:color w:val="000000"/>
                <w:sz w:val="20"/>
              </w:rPr>
              <w:t>, ЖЭО, қазандықтар)</w:t>
            </w:r>
          </w:p>
          <w:p>
            <w:pPr>
              <w:spacing w:after="20"/>
              <w:ind w:left="20"/>
              <w:jc w:val="both"/>
            </w:pPr>
            <w:r>
              <w:rPr>
                <w:rFonts w:ascii="Times New Roman"/>
                <w:b w:val="false"/>
                <w:i w:val="false"/>
                <w:color w:val="000000"/>
                <w:sz w:val="20"/>
              </w:rPr>
              <w:t>
крупным потребителям (ТЭЦ, ТЭС</w:t>
            </w:r>
            <w:r>
              <w:rPr>
                <w:rFonts w:ascii="Times New Roman"/>
                <w:b w:val="false"/>
                <w:i w:val="false"/>
                <w:color w:val="000000"/>
                <w:vertAlign w:val="superscript"/>
              </w:rPr>
              <w:t>8</w:t>
            </w:r>
            <w:r>
              <w:rPr>
                <w:rFonts w:ascii="Times New Roman"/>
                <w:b w:val="false"/>
                <w:i w:val="false"/>
                <w:color w:val="000000"/>
                <w:sz w:val="20"/>
              </w:rPr>
              <w:t>, котельные)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сауда кәсіпорындарына</w:t>
            </w:r>
          </w:p>
          <w:p>
            <w:pPr>
              <w:spacing w:after="20"/>
              <w:ind w:left="20"/>
              <w:jc w:val="both"/>
            </w:pPr>
            <w:r>
              <w:rPr>
                <w:rFonts w:ascii="Times New Roman"/>
                <w:b w:val="false"/>
                <w:i w:val="false"/>
                <w:color w:val="000000"/>
                <w:sz w:val="20"/>
              </w:rPr>
              <w:t>
предприятиям оптовой торговли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кәсіпорындарына</w:t>
            </w:r>
          </w:p>
          <w:p>
            <w:pPr>
              <w:spacing w:after="20"/>
              <w:ind w:left="20"/>
              <w:jc w:val="both"/>
            </w:pPr>
            <w:r>
              <w:rPr>
                <w:rFonts w:ascii="Times New Roman"/>
                <w:b w:val="false"/>
                <w:i w:val="false"/>
                <w:color w:val="000000"/>
                <w:sz w:val="20"/>
              </w:rPr>
              <w:t>
предприятиям розничной торговли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соңғы тұтынушыларға (халыққа)</w:t>
            </w:r>
          </w:p>
          <w:p>
            <w:pPr>
              <w:spacing w:after="20"/>
              <w:ind w:left="20"/>
              <w:jc w:val="both"/>
            </w:pPr>
            <w:r>
              <w:rPr>
                <w:rFonts w:ascii="Times New Roman"/>
                <w:b w:val="false"/>
                <w:i w:val="false"/>
                <w:color w:val="000000"/>
                <w:sz w:val="20"/>
              </w:rPr>
              <w:t>
другим конечным потребителям(населению)</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9" w:id="68"/>
    <w:p>
      <w:pPr>
        <w:spacing w:after="0"/>
        <w:ind w:left="0"/>
        <w:jc w:val="both"/>
      </w:pPr>
      <w:r>
        <w:rPr>
          <w:rFonts w:ascii="Times New Roman"/>
          <w:b w:val="false"/>
          <w:i w:val="false"/>
          <w:color w:val="000000"/>
          <w:sz w:val="28"/>
        </w:rPr>
        <w:t>
      Ескертпе:</w:t>
      </w:r>
    </w:p>
    <w:bookmarkEnd w:id="68"/>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8</w:t>
      </w:r>
      <w:r>
        <w:rPr>
          <w:rFonts w:ascii="Times New Roman"/>
          <w:b w:val="false"/>
          <w:i w:val="false"/>
          <w:color w:val="000000"/>
          <w:sz w:val="28"/>
        </w:rPr>
        <w:t>ЖЭС – мұнда және бұдан әрі жылу электр станциясы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8</w:t>
      </w:r>
      <w:r>
        <w:rPr>
          <w:rFonts w:ascii="Times New Roman"/>
          <w:b w:val="false"/>
          <w:i w:val="false"/>
          <w:color w:val="000000"/>
          <w:sz w:val="28"/>
        </w:rPr>
        <w:t>ТЭС – здесь и далее теплоэлектростанция</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9</w:t>
      </w:r>
      <w:r>
        <w:rPr>
          <w:rFonts w:ascii="Times New Roman"/>
          <w:b w:val="false"/>
          <w:i w:val="false"/>
          <w:color w:val="000000"/>
          <w:sz w:val="28"/>
        </w:rPr>
        <w:t xml:space="preserve"> г/л – мұнда және бұдан әрі грамм литрге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9</w:t>
      </w:r>
      <w:r>
        <w:rPr>
          <w:rFonts w:ascii="Times New Roman"/>
          <w:b w:val="false"/>
          <w:i w:val="false"/>
          <w:color w:val="000000"/>
          <w:sz w:val="28"/>
        </w:rPr>
        <w:t xml:space="preserve"> г/л – здесь и далее грамм на литр</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10</w:t>
      </w:r>
      <w:r>
        <w:rPr>
          <w:rFonts w:ascii="Times New Roman"/>
          <w:b w:val="false"/>
          <w:i w:val="false"/>
          <w:color w:val="000000"/>
          <w:sz w:val="28"/>
        </w:rPr>
        <w:t>TEL (ТЭЛ) – мұнда және бұдан әрі тетраэтилқорғасын</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10</w:t>
      </w:r>
      <w:r>
        <w:rPr>
          <w:rFonts w:ascii="Times New Roman"/>
          <w:b w:val="false"/>
          <w:i w:val="false"/>
          <w:color w:val="000000"/>
          <w:sz w:val="28"/>
        </w:rPr>
        <w:t xml:space="preserve"> TEL (ТЭЛ) – здесь и далее тетраэтилсвинец</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11</w:t>
      </w:r>
      <w:r>
        <w:rPr>
          <w:rFonts w:ascii="Times New Roman"/>
          <w:b w:val="false"/>
          <w:i w:val="false"/>
          <w:color w:val="000000"/>
          <w:sz w:val="28"/>
        </w:rPr>
        <w:t xml:space="preserve"> TML (ТЭМЭЭЛ) – мұнда және бұдан әрі тетраметилқорғасын</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11</w:t>
      </w:r>
      <w:r>
        <w:rPr>
          <w:rFonts w:ascii="Times New Roman"/>
          <w:b w:val="false"/>
          <w:i w:val="false"/>
          <w:color w:val="000000"/>
          <w:sz w:val="28"/>
        </w:rPr>
        <w:t xml:space="preserve"> TML (ТЭМЭЭЛ) – здесь и далее тетраметилсвинец</w:t>
      </w:r>
    </w:p>
    <w:p>
      <w:pPr>
        <w:spacing w:after="0"/>
        <w:ind w:left="0"/>
        <w:jc w:val="both"/>
      </w:pPr>
      <w:r>
        <w:rPr>
          <w:rFonts w:ascii="Times New Roman"/>
          <w:b w:val="false"/>
          <w:i w:val="false"/>
          <w:color w:val="000000"/>
          <w:sz w:val="28"/>
        </w:rPr>
        <w:t>
      12. Статистикалық нысанды толтыруға жұмсалған уақытты көрсетіңіз, сағатпен (қажеттісін қоршаңыз)</w:t>
      </w:r>
    </w:p>
    <w:p>
      <w:pPr>
        <w:spacing w:after="0"/>
        <w:ind w:left="0"/>
        <w:jc w:val="both"/>
      </w:pPr>
      <w:r>
        <w:rPr>
          <w:rFonts w:ascii="Times New Roman"/>
          <w:b w:val="false"/>
          <w:i w:val="false"/>
          <w:color w:val="000000"/>
          <w:sz w:val="28"/>
        </w:rPr>
        <w:t>
      Укажите время, затраченное на заполнение статистической формы, в часах (нужное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Pr>
        <w:spacing w:after="0"/>
        <w:ind w:left="0"/>
        <w:jc w:val="both"/>
      </w:pPr>
      <w:r>
        <w:rPr>
          <w:rFonts w:ascii="Times New Roman"/>
          <w:b w:val="false"/>
          <w:i w:val="false"/>
          <w:color w:val="000000"/>
          <w:sz w:val="28"/>
        </w:rPr>
        <w:t>
      Атауы                                                 Мекенжайы (респонденттің)</w:t>
      </w:r>
    </w:p>
    <w:p>
      <w:pPr>
        <w:spacing w:after="0"/>
        <w:ind w:left="0"/>
        <w:jc w:val="both"/>
      </w:pPr>
      <w:r>
        <w:rPr>
          <w:rFonts w:ascii="Times New Roman"/>
          <w:b w:val="false"/>
          <w:i w:val="false"/>
          <w:color w:val="000000"/>
          <w:sz w:val="28"/>
        </w:rPr>
        <w:t xml:space="preserve">
      Наименование ______________________ Адрес (респондента) _____________________ </w:t>
      </w:r>
    </w:p>
    <w:p>
      <w:pPr>
        <w:spacing w:after="0"/>
        <w:ind w:left="0"/>
        <w:jc w:val="both"/>
      </w:pPr>
      <w:r>
        <w:rPr>
          <w:rFonts w:ascii="Times New Roman"/>
          <w:b w:val="false"/>
          <w:i w:val="false"/>
          <w:color w:val="000000"/>
          <w:sz w:val="28"/>
        </w:rPr>
        <w:t xml:space="preserve">
      Телефоны (респонденттің)             Электрондық пошта мекенжайы (респонденттің) </w:t>
      </w:r>
    </w:p>
    <w:p>
      <w:pPr>
        <w:spacing w:after="0"/>
        <w:ind w:left="0"/>
        <w:jc w:val="both"/>
      </w:pPr>
      <w:r>
        <w:rPr>
          <w:rFonts w:ascii="Times New Roman"/>
          <w:b w:val="false"/>
          <w:i w:val="false"/>
          <w:color w:val="000000"/>
          <w:sz w:val="28"/>
        </w:rPr>
        <w:t xml:space="preserve">
      Телефон (респондента) ______ _____ Адрес электронной почты (респондента) _______ </w:t>
      </w:r>
    </w:p>
    <w:p>
      <w:pPr>
        <w:spacing w:after="0"/>
        <w:ind w:left="0"/>
        <w:jc w:val="both"/>
      </w:pPr>
      <w:r>
        <w:rPr>
          <w:rFonts w:ascii="Times New Roman"/>
          <w:b w:val="false"/>
          <w:i w:val="false"/>
          <w:color w:val="000000"/>
          <w:sz w:val="28"/>
        </w:rPr>
        <w:t>
      стационарлық ұялы</w:t>
      </w:r>
    </w:p>
    <w:p>
      <w:pPr>
        <w:spacing w:after="0"/>
        <w:ind w:left="0"/>
        <w:jc w:val="both"/>
      </w:pPr>
      <w:r>
        <w:rPr>
          <w:rFonts w:ascii="Times New Roman"/>
          <w:b w:val="false"/>
          <w:i w:val="false"/>
          <w:color w:val="000000"/>
          <w:sz w:val="28"/>
        </w:rPr>
        <w:t>
      стационарный мобильный</w:t>
      </w:r>
    </w:p>
    <w:p>
      <w:pPr>
        <w:spacing w:after="0"/>
        <w:ind w:left="0"/>
        <w:jc w:val="both"/>
      </w:pPr>
      <w:r>
        <w:rPr>
          <w:rFonts w:ascii="Times New Roman"/>
          <w:b w:val="false"/>
          <w:i w:val="false"/>
          <w:color w:val="000000"/>
          <w:sz w:val="28"/>
        </w:rPr>
        <w:t xml:space="preserve">
      Орындаушы </w:t>
      </w:r>
    </w:p>
    <w:p>
      <w:pPr>
        <w:spacing w:after="0"/>
        <w:ind w:left="0"/>
        <w:jc w:val="both"/>
      </w:pPr>
      <w:r>
        <w:rPr>
          <w:rFonts w:ascii="Times New Roman"/>
          <w:b w:val="false"/>
          <w:i w:val="false"/>
          <w:color w:val="000000"/>
          <w:sz w:val="28"/>
        </w:rPr>
        <w:t xml:space="preserve">
      Исполнитель ____________________________________ _________________________ </w:t>
      </w:r>
    </w:p>
    <w:p>
      <w:pPr>
        <w:spacing w:after="0"/>
        <w:ind w:left="0"/>
        <w:jc w:val="both"/>
      </w:pPr>
      <w:r>
        <w:rPr>
          <w:rFonts w:ascii="Times New Roman"/>
          <w:b w:val="false"/>
          <w:i w:val="false"/>
          <w:color w:val="000000"/>
          <w:sz w:val="28"/>
        </w:rPr>
        <w:t xml:space="preserve">
      тегі, аты және әкесінің аты (бар болған жағдайда) қолы, телефоны (орындаушының) </w:t>
      </w:r>
    </w:p>
    <w:p>
      <w:pPr>
        <w:spacing w:after="0"/>
        <w:ind w:left="0"/>
        <w:jc w:val="both"/>
      </w:pPr>
      <w:r>
        <w:rPr>
          <w:rFonts w:ascii="Times New Roman"/>
          <w:b w:val="false"/>
          <w:i w:val="false"/>
          <w:color w:val="000000"/>
          <w:sz w:val="28"/>
        </w:rPr>
        <w:t>
      фамилия, имя и отчество (при его наличии) подпись, телефон (исполнителя)</w:t>
      </w:r>
    </w:p>
    <w:p>
      <w:pPr>
        <w:spacing w:after="0"/>
        <w:ind w:left="0"/>
        <w:jc w:val="both"/>
      </w:pPr>
      <w:r>
        <w:rPr>
          <w:rFonts w:ascii="Times New Roman"/>
          <w:b w:val="false"/>
          <w:i w:val="false"/>
          <w:color w:val="000000"/>
          <w:sz w:val="28"/>
        </w:rPr>
        <w:t xml:space="preserve">
      Бас бухгалтер немесе оның </w:t>
      </w:r>
    </w:p>
    <w:p>
      <w:pPr>
        <w:spacing w:after="0"/>
        <w:ind w:left="0"/>
        <w:jc w:val="both"/>
      </w:pPr>
      <w:r>
        <w:rPr>
          <w:rFonts w:ascii="Times New Roman"/>
          <w:b w:val="false"/>
          <w:i w:val="false"/>
          <w:color w:val="000000"/>
          <w:sz w:val="28"/>
        </w:rPr>
        <w:t xml:space="preserve">
      міндетін атқарушы тұлға </w:t>
      </w:r>
    </w:p>
    <w:p>
      <w:pPr>
        <w:spacing w:after="0"/>
        <w:ind w:left="0"/>
        <w:jc w:val="both"/>
      </w:pPr>
      <w:r>
        <w:rPr>
          <w:rFonts w:ascii="Times New Roman"/>
          <w:b w:val="false"/>
          <w:i w:val="false"/>
          <w:color w:val="000000"/>
          <w:sz w:val="28"/>
        </w:rPr>
        <w:t xml:space="preserve">
      Главный бухгалтер или лицо, </w:t>
      </w:r>
    </w:p>
    <w:p>
      <w:pPr>
        <w:spacing w:after="0"/>
        <w:ind w:left="0"/>
        <w:jc w:val="both"/>
      </w:pPr>
      <w:r>
        <w:rPr>
          <w:rFonts w:ascii="Times New Roman"/>
          <w:b w:val="false"/>
          <w:i w:val="false"/>
          <w:color w:val="000000"/>
          <w:sz w:val="28"/>
        </w:rPr>
        <w:t xml:space="preserve">
      исполняющее его обязанности _________________________________ _____________ </w:t>
      </w:r>
    </w:p>
    <w:p>
      <w:pPr>
        <w:spacing w:after="0"/>
        <w:ind w:left="0"/>
        <w:jc w:val="both"/>
      </w:pPr>
      <w:r>
        <w:rPr>
          <w:rFonts w:ascii="Times New Roman"/>
          <w:b w:val="false"/>
          <w:i w:val="false"/>
          <w:color w:val="000000"/>
          <w:sz w:val="28"/>
        </w:rPr>
        <w:t xml:space="preserve">
      тегі, аты және әкесінің аты (бар болған жағдайда)       қолы </w:t>
      </w:r>
    </w:p>
    <w:p>
      <w:pPr>
        <w:spacing w:after="0"/>
        <w:ind w:left="0"/>
        <w:jc w:val="both"/>
      </w:pPr>
      <w:r>
        <w:rPr>
          <w:rFonts w:ascii="Times New Roman"/>
          <w:b w:val="false"/>
          <w:i w:val="false"/>
          <w:color w:val="000000"/>
          <w:sz w:val="28"/>
        </w:rPr>
        <w:t>
      фамилия, имя и отчество(при его наличии)             подпись</w:t>
      </w:r>
    </w:p>
    <w:p>
      <w:pPr>
        <w:spacing w:after="0"/>
        <w:ind w:left="0"/>
        <w:jc w:val="both"/>
      </w:pPr>
      <w:r>
        <w:rPr>
          <w:rFonts w:ascii="Times New Roman"/>
          <w:b w:val="false"/>
          <w:i w:val="false"/>
          <w:color w:val="000000"/>
          <w:sz w:val="28"/>
        </w:rPr>
        <w:t>
      Басшы немесе оның міндетін</w:t>
      </w:r>
    </w:p>
    <w:p>
      <w:pPr>
        <w:spacing w:after="0"/>
        <w:ind w:left="0"/>
        <w:jc w:val="both"/>
      </w:pPr>
      <w:r>
        <w:rPr>
          <w:rFonts w:ascii="Times New Roman"/>
          <w:b w:val="false"/>
          <w:i w:val="false"/>
          <w:color w:val="000000"/>
          <w:sz w:val="28"/>
        </w:rPr>
        <w:t xml:space="preserve">
      атқарушы тұлға </w:t>
      </w:r>
    </w:p>
    <w:p>
      <w:pPr>
        <w:spacing w:after="0"/>
        <w:ind w:left="0"/>
        <w:jc w:val="both"/>
      </w:pPr>
      <w:r>
        <w:rPr>
          <w:rFonts w:ascii="Times New Roman"/>
          <w:b w:val="false"/>
          <w:i w:val="false"/>
          <w:color w:val="000000"/>
          <w:sz w:val="28"/>
        </w:rPr>
        <w:t xml:space="preserve">
      Руководитель или лицо, </w:t>
      </w:r>
    </w:p>
    <w:p>
      <w:pPr>
        <w:spacing w:after="0"/>
        <w:ind w:left="0"/>
        <w:jc w:val="both"/>
      </w:pPr>
      <w:r>
        <w:rPr>
          <w:rFonts w:ascii="Times New Roman"/>
          <w:b w:val="false"/>
          <w:i w:val="false"/>
          <w:color w:val="000000"/>
          <w:sz w:val="28"/>
        </w:rPr>
        <w:t xml:space="preserve">
      исполняющее его обязанности ________________________________ _______________ </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bookmarkStart w:name="z90" w:id="69"/>
    <w:p>
      <w:pPr>
        <w:spacing w:after="0"/>
        <w:ind w:left="0"/>
        <w:jc w:val="both"/>
      </w:pPr>
      <w:r>
        <w:rPr>
          <w:rFonts w:ascii="Times New Roman"/>
          <w:b w:val="false"/>
          <w:i w:val="false"/>
          <w:color w:val="000000"/>
          <w:sz w:val="28"/>
        </w:rPr>
        <w:t>
      Ескертпе:</w:t>
      </w:r>
    </w:p>
    <w:bookmarkEnd w:id="69"/>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8"/>
        </w:rPr>
        <w:t>497-бабында</w:t>
      </w:r>
      <w:r>
        <w:rPr>
          <w:rFonts w:ascii="Times New Roman"/>
          <w:b w:val="false"/>
          <w:i w:val="false"/>
          <w:color w:val="000000"/>
          <w:sz w:val="28"/>
        </w:rPr>
        <w:t xml:space="preserve"> көзделген әкімшілік құқық бұзушылықтар болып табылады</w:t>
      </w:r>
    </w:p>
    <w:p>
      <w:pPr>
        <w:spacing w:after="0"/>
        <w:ind w:left="0"/>
        <w:jc w:val="both"/>
      </w:pPr>
      <w:r>
        <w:rPr>
          <w:rFonts w:ascii="Times New Roman"/>
          <w:b w:val="false"/>
          <w:i w:val="false"/>
          <w:color w:val="000000"/>
          <w:sz w:val="28"/>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w:t>
            </w:r>
            <w:r>
              <w:br/>
            </w:r>
            <w:r>
              <w:rPr>
                <w:rFonts w:ascii="Times New Roman"/>
                <w:b w:val="false"/>
                <w:i w:val="false"/>
                <w:color w:val="000000"/>
                <w:sz w:val="20"/>
              </w:rPr>
              <w:t>және реформалар агенттігінің</w:t>
            </w:r>
            <w:r>
              <w:br/>
            </w:r>
            <w:r>
              <w:rPr>
                <w:rFonts w:ascii="Times New Roman"/>
                <w:b w:val="false"/>
                <w:i w:val="false"/>
                <w:color w:val="000000"/>
                <w:sz w:val="20"/>
              </w:rPr>
              <w:t>Ұлттық статистика</w:t>
            </w:r>
            <w:r>
              <w:br/>
            </w:r>
            <w:r>
              <w:rPr>
                <w:rFonts w:ascii="Times New Roman"/>
                <w:b w:val="false"/>
                <w:i w:val="false"/>
                <w:color w:val="000000"/>
                <w:sz w:val="20"/>
              </w:rPr>
              <w:t>бюросының басшысы</w:t>
            </w:r>
            <w:r>
              <w:br/>
            </w:r>
            <w:r>
              <w:rPr>
                <w:rFonts w:ascii="Times New Roman"/>
                <w:b w:val="false"/>
                <w:i w:val="false"/>
                <w:color w:val="000000"/>
                <w:sz w:val="20"/>
              </w:rPr>
              <w:t>2022 жылғы 21 қыркүйектегі</w:t>
            </w:r>
            <w:r>
              <w:br/>
            </w:r>
            <w:r>
              <w:rPr>
                <w:rFonts w:ascii="Times New Roman"/>
                <w:b w:val="false"/>
                <w:i w:val="false"/>
                <w:color w:val="000000"/>
                <w:sz w:val="20"/>
              </w:rPr>
              <w:t>№ 26 бұйрығына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экономика </w:t>
            </w:r>
            <w:r>
              <w:br/>
            </w:r>
            <w:r>
              <w:rPr>
                <w:rFonts w:ascii="Times New Roman"/>
                <w:b w:val="false"/>
                <w:i w:val="false"/>
                <w:color w:val="000000"/>
                <w:sz w:val="20"/>
              </w:rPr>
              <w:t>министрлігінің</w:t>
            </w:r>
            <w:r>
              <w:br/>
            </w:r>
            <w:r>
              <w:rPr>
                <w:rFonts w:ascii="Times New Roman"/>
                <w:b w:val="false"/>
                <w:i w:val="false"/>
                <w:color w:val="000000"/>
                <w:sz w:val="20"/>
              </w:rPr>
              <w:t xml:space="preserve">Статистика комитеті </w:t>
            </w:r>
            <w:r>
              <w:br/>
            </w:r>
            <w:r>
              <w:rPr>
                <w:rFonts w:ascii="Times New Roman"/>
                <w:b w:val="false"/>
                <w:i w:val="false"/>
                <w:color w:val="000000"/>
                <w:sz w:val="20"/>
              </w:rPr>
              <w:t>төрағасының</w:t>
            </w:r>
            <w:r>
              <w:br/>
            </w:r>
            <w:r>
              <w:rPr>
                <w:rFonts w:ascii="Times New Roman"/>
                <w:b w:val="false"/>
                <w:i w:val="false"/>
                <w:color w:val="000000"/>
                <w:sz w:val="20"/>
              </w:rPr>
              <w:t>2020 жылғы "5" ақпандағы</w:t>
            </w:r>
            <w:r>
              <w:br/>
            </w:r>
            <w:r>
              <w:rPr>
                <w:rFonts w:ascii="Times New Roman"/>
                <w:b w:val="false"/>
                <w:i w:val="false"/>
                <w:color w:val="000000"/>
                <w:sz w:val="20"/>
              </w:rPr>
              <w:t>№ 18 бұйрығына</w:t>
            </w:r>
            <w:r>
              <w:br/>
            </w:r>
            <w:r>
              <w:rPr>
                <w:rFonts w:ascii="Times New Roman"/>
                <w:b w:val="false"/>
                <w:i w:val="false"/>
                <w:color w:val="000000"/>
                <w:sz w:val="20"/>
              </w:rPr>
              <w:t>8-қосымша</w:t>
            </w:r>
          </w:p>
        </w:tc>
      </w:tr>
    </w:tbl>
    <w:bookmarkStart w:name="z93" w:id="70"/>
    <w:p>
      <w:pPr>
        <w:spacing w:after="0"/>
        <w:ind w:left="0"/>
        <w:jc w:val="left"/>
      </w:pPr>
      <w:r>
        <w:rPr>
          <w:rFonts w:ascii="Times New Roman"/>
          <w:b/>
          <w:i w:val="false"/>
          <w:color w:val="000000"/>
        </w:rPr>
        <w:t xml:space="preserve"> "Мұнай өндіруші, мұнай өңдеуші кәсіпорындардың және мұнай өнімдерін сататын кәсіпорындардың қызметі туралы есеп" (индексі 1-НЕФТЬ, кезеңділігі жылдық) жалпымемлекеттік статистикалық байқаудың статистикалық нысанын толтыру жөніндегі нұсқаулық</w:t>
      </w:r>
    </w:p>
    <w:bookmarkEnd w:id="70"/>
    <w:bookmarkStart w:name="z94" w:id="71"/>
    <w:p>
      <w:pPr>
        <w:spacing w:after="0"/>
        <w:ind w:left="0"/>
        <w:jc w:val="both"/>
      </w:pPr>
      <w:r>
        <w:rPr>
          <w:rFonts w:ascii="Times New Roman"/>
          <w:b w:val="false"/>
          <w:i w:val="false"/>
          <w:color w:val="000000"/>
          <w:sz w:val="28"/>
        </w:rPr>
        <w:t>
      1. Осы нұсқаулық "Мұнай өндіруші, мұнай өңдеуші кәсіпорындардың және мұнай өнімдерін сататын кәсіпорындардың қызметі туралы есеп" (индексі 1-НЕФТЬ, кезеңділігі жылдық) жалпымемлекеттік статистикалық байқаудың статистикалық нысанын (бұдан әрі – статистикалық нысан) толтыруды нақтылайды.</w:t>
      </w:r>
    </w:p>
    <w:bookmarkEnd w:id="71"/>
    <w:bookmarkStart w:name="z95" w:id="72"/>
    <w:p>
      <w:pPr>
        <w:spacing w:after="0"/>
        <w:ind w:left="0"/>
        <w:jc w:val="both"/>
      </w:pPr>
      <w:r>
        <w:rPr>
          <w:rFonts w:ascii="Times New Roman"/>
          <w:b w:val="false"/>
          <w:i w:val="false"/>
          <w:color w:val="000000"/>
          <w:sz w:val="28"/>
        </w:rPr>
        <w:t>
      2. Осы нұсқаулықта мынадай анықтамалар пайдаланылады:</w:t>
      </w:r>
    </w:p>
    <w:bookmarkEnd w:id="72"/>
    <w:p>
      <w:pPr>
        <w:spacing w:after="0"/>
        <w:ind w:left="0"/>
        <w:jc w:val="both"/>
      </w:pPr>
      <w:r>
        <w:rPr>
          <w:rFonts w:ascii="Times New Roman"/>
          <w:b w:val="false"/>
          <w:i w:val="false"/>
          <w:color w:val="000000"/>
          <w:sz w:val="28"/>
        </w:rPr>
        <w:t>
      1) мұнай өнімдері – шикі мұнайдан, мұнайдың дәстүрлі емес түрлерінен немесе мұнай және газ кен орындары газдарынан алынған өнімдер. Олар дәстүрлі шикі мұнайды және мұнайдың дәстүрлі емес түрлерін өңдеу арқылы немесе мұнай мен газ кен орындарында өндірілген табиғи газды бөлу процесінде өндіріледі;</w:t>
      </w:r>
    </w:p>
    <w:p>
      <w:pPr>
        <w:spacing w:after="0"/>
        <w:ind w:left="0"/>
        <w:jc w:val="both"/>
      </w:pPr>
      <w:r>
        <w:rPr>
          <w:rFonts w:ascii="Times New Roman"/>
          <w:b w:val="false"/>
          <w:i w:val="false"/>
          <w:color w:val="000000"/>
          <w:sz w:val="28"/>
        </w:rPr>
        <w:t>
      2) мұнай өңдеуші зауыттар (бұдан әрі – МӨЗ) – бұл шикі мұнай мен басқа көмірсутектерді (қосындыларды, шикізат және газ конденсаты сұйықтығын қоса) дайын мұнай өнімдеріне айналдыратын зауыттар. Сұйытылған мұнай газдары, нафта, автомобиль бензині, газойльдер, авиациялық отын және өзге де керосиндер, сондай-ақ отын мазуты мұнай өңдеу зауыттарының дайын өнімдері болып табылады.</w:t>
      </w:r>
    </w:p>
    <w:p>
      <w:pPr>
        <w:spacing w:after="0"/>
        <w:ind w:left="0"/>
        <w:jc w:val="both"/>
      </w:pPr>
      <w:r>
        <w:rPr>
          <w:rFonts w:ascii="Times New Roman"/>
          <w:b w:val="false"/>
          <w:i w:val="false"/>
          <w:color w:val="000000"/>
          <w:sz w:val="28"/>
        </w:rPr>
        <w:t>
      3) отынның жылу шығару қабілеті (жанудың үлестік жылуы) – салмағы 1 килограмм отынның толық жануы кезінде бөлінетін жылу мөлшерін көрсететін шама.</w:t>
      </w:r>
    </w:p>
    <w:bookmarkStart w:name="z96" w:id="73"/>
    <w:p>
      <w:pPr>
        <w:spacing w:after="0"/>
        <w:ind w:left="0"/>
        <w:jc w:val="both"/>
      </w:pPr>
      <w:r>
        <w:rPr>
          <w:rFonts w:ascii="Times New Roman"/>
          <w:b w:val="false"/>
          <w:i w:val="false"/>
          <w:color w:val="000000"/>
          <w:sz w:val="28"/>
        </w:rPr>
        <w:t>
      3. 2-бөлімнің 1-жолында стандартты температура мен қысым кезінде өлшенген ілеспе газдар бөлінгеннен кейін газ конденсатын қоса алғанда, мұнай өндірудің таза көлемі көрсетіледі. Шикі мұнайды таза өндіру қойнауқатқа қайтарылған көлемдерді қоспағанда, тек тауарлық өндіруді қамтуы керек.</w:t>
      </w:r>
    </w:p>
    <w:bookmarkEnd w:id="73"/>
    <w:p>
      <w:pPr>
        <w:spacing w:after="0"/>
        <w:ind w:left="0"/>
        <w:jc w:val="both"/>
      </w:pPr>
      <w:r>
        <w:rPr>
          <w:rFonts w:ascii="Times New Roman"/>
          <w:b w:val="false"/>
          <w:i w:val="false"/>
          <w:color w:val="000000"/>
          <w:sz w:val="28"/>
        </w:rPr>
        <w:t>
      2-бөлімнің 2-жолында шикі мұнай қорларының өзгеруі көрсетіледі. Шикі мұнай қорлары бұл жыл басына және соңына қорлар арасындағы айырмашылық. Шикі мұнай қорлары бункерлерде, ұңғымалар сағасына жақын ыдыстарда немесе тасымалдауды күтіп порттарда сақталуы мүмкін.</w:t>
      </w:r>
    </w:p>
    <w:p>
      <w:pPr>
        <w:spacing w:after="0"/>
        <w:ind w:left="0"/>
        <w:jc w:val="both"/>
      </w:pPr>
      <w:r>
        <w:rPr>
          <w:rFonts w:ascii="Times New Roman"/>
          <w:b w:val="false"/>
          <w:i w:val="false"/>
          <w:color w:val="000000"/>
          <w:sz w:val="28"/>
        </w:rPr>
        <w:t>
      2-бөлімнің 3-жолында өткізуге қолжетімді газ конденсатын қоса алғанда, шикі мұнайдың көлемі көрсетіледі.</w:t>
      </w:r>
    </w:p>
    <w:p>
      <w:pPr>
        <w:spacing w:after="0"/>
        <w:ind w:left="0"/>
        <w:jc w:val="both"/>
      </w:pPr>
      <w:r>
        <w:rPr>
          <w:rFonts w:ascii="Times New Roman"/>
          <w:b w:val="false"/>
          <w:i w:val="false"/>
          <w:color w:val="000000"/>
          <w:sz w:val="28"/>
        </w:rPr>
        <w:t xml:space="preserve">
      2-бөлімнің 4.1-4.3-жолдарында мұнай өңдеуші зауытқа және экспортқа газ конденсатын қоса алғанда, шикі мұнайды жіберу көрсетіледі. </w:t>
      </w:r>
    </w:p>
    <w:p>
      <w:pPr>
        <w:spacing w:after="0"/>
        <w:ind w:left="0"/>
        <w:jc w:val="both"/>
      </w:pPr>
      <w:r>
        <w:rPr>
          <w:rFonts w:ascii="Times New Roman"/>
          <w:b w:val="false"/>
          <w:i w:val="false"/>
          <w:color w:val="000000"/>
          <w:sz w:val="28"/>
        </w:rPr>
        <w:t>
      2.1- ішкі бөлімде шикі мұнай өндірушілер өндіріс алаңында ілеспе мұнай газын өндіру және жеке тұтынуды көрсетеді.</w:t>
      </w:r>
    </w:p>
    <w:p>
      <w:pPr>
        <w:spacing w:after="0"/>
        <w:ind w:left="0"/>
        <w:jc w:val="both"/>
      </w:pPr>
      <w:r>
        <w:rPr>
          <w:rFonts w:ascii="Times New Roman"/>
          <w:b w:val="false"/>
          <w:i w:val="false"/>
          <w:color w:val="000000"/>
          <w:sz w:val="28"/>
        </w:rPr>
        <w:t xml:space="preserve">
      2.1-ішкі бөлімнің 1.1-жолында ілеспе мұнай газы (мұнайды қайта айдау процесінде алынған мұнай газдарынан басқа) көрсетіледі. </w:t>
      </w:r>
    </w:p>
    <w:p>
      <w:pPr>
        <w:spacing w:after="0"/>
        <w:ind w:left="0"/>
        <w:jc w:val="both"/>
      </w:pPr>
      <w:r>
        <w:rPr>
          <w:rFonts w:ascii="Times New Roman"/>
          <w:b w:val="false"/>
          <w:i w:val="false"/>
          <w:color w:val="000000"/>
          <w:sz w:val="28"/>
        </w:rPr>
        <w:t xml:space="preserve">
      2.1-ішкі бөлімнің 1.1.1-жолында мұнай өндіруші кәсіпорындар оның мұнай беруін арттыру үшін қойнауқатқа кері айдалған ілеспе газдың көлемін көрсетеді. </w:t>
      </w:r>
    </w:p>
    <w:p>
      <w:pPr>
        <w:spacing w:after="0"/>
        <w:ind w:left="0"/>
        <w:jc w:val="both"/>
      </w:pPr>
      <w:r>
        <w:rPr>
          <w:rFonts w:ascii="Times New Roman"/>
          <w:b w:val="false"/>
          <w:i w:val="false"/>
          <w:color w:val="000000"/>
          <w:sz w:val="28"/>
        </w:rPr>
        <w:t xml:space="preserve">
      2.1-ішкі бөлімнің 1.1.2-жолында мұнай өндіруші кәсіпорындар алау етіп жағылған ілеспе газдың көлемін көрсетеді. </w:t>
      </w:r>
    </w:p>
    <w:p>
      <w:pPr>
        <w:spacing w:after="0"/>
        <w:ind w:left="0"/>
        <w:jc w:val="both"/>
      </w:pPr>
      <w:r>
        <w:rPr>
          <w:rFonts w:ascii="Times New Roman"/>
          <w:b w:val="false"/>
          <w:i w:val="false"/>
          <w:color w:val="000000"/>
          <w:sz w:val="28"/>
        </w:rPr>
        <w:t>
      Ілеспе мұнай газын басқа мақсаттарда пайдаланған жағдайда, осы ақпарат 2.1- ішкі бөлімнің 1.1.3-жолында көрсетіледі.</w:t>
      </w:r>
    </w:p>
    <w:p>
      <w:pPr>
        <w:spacing w:after="0"/>
        <w:ind w:left="0"/>
        <w:jc w:val="both"/>
      </w:pPr>
      <w:r>
        <w:rPr>
          <w:rFonts w:ascii="Times New Roman"/>
          <w:b w:val="false"/>
          <w:i w:val="false"/>
          <w:color w:val="000000"/>
          <w:sz w:val="28"/>
        </w:rPr>
        <w:t>
      2.1-ішкі бөлімнің 1.2-жолында сатуға арналған ілеспе мұнай газы (тауарлық шығарылым) көрсетіледі.</w:t>
      </w:r>
    </w:p>
    <w:p>
      <w:pPr>
        <w:spacing w:after="0"/>
        <w:ind w:left="0"/>
        <w:jc w:val="both"/>
      </w:pPr>
      <w:r>
        <w:rPr>
          <w:rFonts w:ascii="Times New Roman"/>
          <w:b w:val="false"/>
          <w:i w:val="false"/>
          <w:color w:val="000000"/>
          <w:sz w:val="28"/>
        </w:rPr>
        <w:t>
      2.1-ішкі бөлімнің 2-жолында технологиялық шығындар көрсетіледі.</w:t>
      </w:r>
    </w:p>
    <w:bookmarkStart w:name="z97" w:id="74"/>
    <w:p>
      <w:pPr>
        <w:spacing w:after="0"/>
        <w:ind w:left="0"/>
        <w:jc w:val="both"/>
      </w:pPr>
      <w:r>
        <w:rPr>
          <w:rFonts w:ascii="Times New Roman"/>
          <w:b w:val="false"/>
          <w:i w:val="false"/>
          <w:color w:val="000000"/>
          <w:sz w:val="28"/>
        </w:rPr>
        <w:t>
      4. 3-бөлімде шикі мұнайды өндіру кезінде өз қажеттіліктері үшін пайдаланылатын энергетикалық ресурстарды тұтыну көлемі көрсетіледі. Бұл бөлім мұнай өндіруші кәсіпорындар олардың қызметін қамтамасыз ету үшін тұтынатын отын мен энергияны, мысалы, жылыту, жарықтандыру, сорғылардың немесе компрессорлардың жұмысы үшін пайдаланылатын отынды қамтиды.</w:t>
      </w:r>
    </w:p>
    <w:bookmarkEnd w:id="74"/>
    <w:bookmarkStart w:name="z98" w:id="75"/>
    <w:p>
      <w:pPr>
        <w:spacing w:after="0"/>
        <w:ind w:left="0"/>
        <w:jc w:val="both"/>
      </w:pPr>
      <w:r>
        <w:rPr>
          <w:rFonts w:ascii="Times New Roman"/>
          <w:b w:val="false"/>
          <w:i w:val="false"/>
          <w:color w:val="000000"/>
          <w:sz w:val="28"/>
        </w:rPr>
        <w:t>
      5. 4-бөлімде ел ішіндегі кәсіпорындар мен ұйымдардан және шикі мұнайды және газды, газ конденсатын қоса алғанда (алыс-беріс шикізатының), мұнайды одан әрі қайта өңдеу (айдау) үшін пайдаланылатын шикі мұнайды (тікелей айдау нафтасы, мазут) бастапқы өңдеу өнімдерінің, сондай-ақ түпкілікті мұнай өнімінің қасиеттерін түрлендіру мақсатында араластыруға арналған қосымшалардың және (немесе) компоненттердің импорты бойынша түсімдер көлемі көрсетіледі.</w:t>
      </w:r>
    </w:p>
    <w:bookmarkEnd w:id="75"/>
    <w:p>
      <w:pPr>
        <w:spacing w:after="0"/>
        <w:ind w:left="0"/>
        <w:jc w:val="both"/>
      </w:pPr>
      <w:r>
        <w:rPr>
          <w:rFonts w:ascii="Times New Roman"/>
          <w:b w:val="false"/>
          <w:i w:val="false"/>
          <w:color w:val="000000"/>
          <w:sz w:val="28"/>
        </w:rPr>
        <w:t>
      4-бөлімнің 1-жолында алыс-беріс шарттарында өңдеу үшін мұнай өндіруші компаниялардан түскен шикі мұнайдың, газ конденсатын қоса алғандағы көлемі көрсетіледі. Мұнда сондай-ақ ел ішінде шикі мұнайды сатып алу көлемі көрсетіледі.</w:t>
      </w:r>
    </w:p>
    <w:p>
      <w:pPr>
        <w:spacing w:after="0"/>
        <w:ind w:left="0"/>
        <w:jc w:val="both"/>
      </w:pPr>
      <w:r>
        <w:rPr>
          <w:rFonts w:ascii="Times New Roman"/>
          <w:b w:val="false"/>
          <w:i w:val="false"/>
          <w:color w:val="000000"/>
          <w:sz w:val="28"/>
        </w:rPr>
        <w:t>
      4-бөлімнің 4.1-4.5-жолдарында мұнайды қайта өңдеу (айдау) үшін пайдаланылатын аралық мұнай өнімдерінің көлемі көрсетіледі.</w:t>
      </w:r>
    </w:p>
    <w:p>
      <w:pPr>
        <w:spacing w:after="0"/>
        <w:ind w:left="0"/>
        <w:jc w:val="both"/>
      </w:pPr>
      <w:r>
        <w:rPr>
          <w:rFonts w:ascii="Times New Roman"/>
          <w:b w:val="false"/>
          <w:i w:val="false"/>
          <w:color w:val="000000"/>
          <w:sz w:val="28"/>
        </w:rPr>
        <w:t>
      МӨЗ мұнайды қайта өңдеудің (айдаудың) қайталама процестері үшін өз өндірісінің аралық мұнай өнімдерін шикізат ретінде пайдаланады. Бұл ретте түпкілікті өнімді араластыруға арналған қосымшалар және (немесе) компоненттерді сырттан сатып алады. Қосымшалардың мысалдары метанол, этанол және монометиланилин эфирлері (бұдан әрі – ММА), метил-трет-бутил эфирі (бұдан әрі – МТБЭ), этил-трет-бутил эфирі (бұдан әрі – ЭТБЭ), метил-трет-амил эфирі (бұдан әрі – МТАЭ), күрделі эфирлер (рапс немесе деметил эфирі) сияқты оксигенаттар және химиялық қосылыстар (тетраметил қорғасын) болып табылады;</w:t>
      </w:r>
    </w:p>
    <w:p>
      <w:pPr>
        <w:spacing w:after="0"/>
        <w:ind w:left="0"/>
        <w:jc w:val="both"/>
      </w:pPr>
      <w:r>
        <w:rPr>
          <w:rFonts w:ascii="Times New Roman"/>
          <w:b w:val="false"/>
          <w:i w:val="false"/>
          <w:color w:val="000000"/>
          <w:sz w:val="28"/>
        </w:rPr>
        <w:t>
      4-бөлімнің 5.1-5.4-жолдарында қайта өңдеудің соңғы кезеңінде араластыруға арналған қосымшалар мен компоненттердің көлемі көрсетіледі.</w:t>
      </w:r>
    </w:p>
    <w:p>
      <w:pPr>
        <w:spacing w:after="0"/>
        <w:ind w:left="0"/>
        <w:jc w:val="both"/>
      </w:pPr>
      <w:r>
        <w:rPr>
          <w:rFonts w:ascii="Times New Roman"/>
          <w:b w:val="false"/>
          <w:i w:val="false"/>
          <w:color w:val="000000"/>
          <w:sz w:val="28"/>
        </w:rPr>
        <w:t>
      ММА бензинге октан арттырғыш қосынды (қосымша) болып табылады. Бұл қайталама хош иісті аминдер класына жататын, мөлдір, бозғылт сарыдан кәріптас түске дейінгі сұйықтық.</w:t>
      </w:r>
    </w:p>
    <w:p>
      <w:pPr>
        <w:spacing w:after="0"/>
        <w:ind w:left="0"/>
        <w:jc w:val="both"/>
      </w:pPr>
      <w:r>
        <w:rPr>
          <w:rFonts w:ascii="Times New Roman"/>
          <w:b w:val="false"/>
          <w:i w:val="false"/>
          <w:color w:val="000000"/>
          <w:sz w:val="28"/>
        </w:rPr>
        <w:t>
      МТБЭ этилденбеген, экологиялық таза автомобиль бензиндерін алу кезінде құрамында қышқылы бар жоғары октанды компонент ретінде пайдаланылады.</w:t>
      </w:r>
    </w:p>
    <w:p>
      <w:pPr>
        <w:spacing w:after="0"/>
        <w:ind w:left="0"/>
        <w:jc w:val="both"/>
      </w:pPr>
      <w:r>
        <w:rPr>
          <w:rFonts w:ascii="Times New Roman"/>
          <w:b w:val="false"/>
          <w:i w:val="false"/>
          <w:color w:val="000000"/>
          <w:sz w:val="28"/>
        </w:rPr>
        <w:t>
      4-бөлімнің 6-жолында мұнай өңдеу үшін пайдаланылған өзге көмірсутектер көрсетіледі.</w:t>
      </w:r>
    </w:p>
    <w:bookmarkStart w:name="z99" w:id="76"/>
    <w:p>
      <w:pPr>
        <w:spacing w:after="0"/>
        <w:ind w:left="0"/>
        <w:jc w:val="both"/>
      </w:pPr>
      <w:r>
        <w:rPr>
          <w:rFonts w:ascii="Times New Roman"/>
          <w:b w:val="false"/>
          <w:i w:val="false"/>
          <w:color w:val="000000"/>
          <w:sz w:val="28"/>
        </w:rPr>
        <w:t>
      6. 5-бөлімде жылдың басына және соңына газ конденсатын қоса алғанда шикі мұнайдың және газдың, мұнай өңдеуге (айдауға) пайдаланылатын аралық мұнай өнімдерінің, араластыруға арналған қоспалар мен компоненттердің, өзге де көмірсутектер қорлары көрсетіледі.</w:t>
      </w:r>
    </w:p>
    <w:bookmarkEnd w:id="76"/>
    <w:bookmarkStart w:name="z100" w:id="77"/>
    <w:p>
      <w:pPr>
        <w:spacing w:after="0"/>
        <w:ind w:left="0"/>
        <w:jc w:val="both"/>
      </w:pPr>
      <w:r>
        <w:rPr>
          <w:rFonts w:ascii="Times New Roman"/>
          <w:b w:val="false"/>
          <w:i w:val="false"/>
          <w:color w:val="000000"/>
          <w:sz w:val="28"/>
        </w:rPr>
        <w:t>
      7. 6-бөлімде газ конденсатын қоса алғанда, шикі мұнайды, араластыруға арналған қоспалар мен компоненттерді, өзге көмірсутектерді тұтыну көлемі көрсетіледі.</w:t>
      </w:r>
    </w:p>
    <w:bookmarkEnd w:id="77"/>
    <w:bookmarkStart w:name="z101" w:id="78"/>
    <w:p>
      <w:pPr>
        <w:spacing w:after="0"/>
        <w:ind w:left="0"/>
        <w:jc w:val="both"/>
      </w:pPr>
      <w:r>
        <w:rPr>
          <w:rFonts w:ascii="Times New Roman"/>
          <w:b w:val="false"/>
          <w:i w:val="false"/>
          <w:color w:val="000000"/>
          <w:sz w:val="28"/>
        </w:rPr>
        <w:t>
      8. 7-бөлімде МӨЗ-де мұнай өнімдерін өндіру көлемі көрсетіледі. Бұл бөлім, олар энергетикалық мақсатта пайдаланылатынына немесе пайдаланылмайтынына қарамастан, барлық түпкілікті өнімдерді қамтуы керек. Барлық өнімдердің шығымының өлшем бірліктері тоннамен көрсетіледі.</w:t>
      </w:r>
    </w:p>
    <w:bookmarkEnd w:id="78"/>
    <w:p>
      <w:pPr>
        <w:spacing w:after="0"/>
        <w:ind w:left="0"/>
        <w:jc w:val="both"/>
      </w:pPr>
      <w:r>
        <w:rPr>
          <w:rFonts w:ascii="Times New Roman"/>
          <w:b w:val="false"/>
          <w:i w:val="false"/>
          <w:color w:val="000000"/>
          <w:sz w:val="28"/>
        </w:rPr>
        <w:t>
      7-бөлімнің 1-бағанында мұнай өңдеуші зауытта өндірілген мұнай өнімдерінің жылу шығару қабілеті көрсетіледі.</w:t>
      </w:r>
    </w:p>
    <w:p>
      <w:pPr>
        <w:spacing w:after="0"/>
        <w:ind w:left="0"/>
        <w:jc w:val="both"/>
      </w:pPr>
      <w:r>
        <w:rPr>
          <w:rFonts w:ascii="Times New Roman"/>
          <w:b w:val="false"/>
          <w:i w:val="false"/>
          <w:color w:val="000000"/>
          <w:sz w:val="28"/>
        </w:rPr>
        <w:t xml:space="preserve">
      7-бөлімнің 2-жолында есептік жолмен алынған мұнай өңдеу процестеріндегі шығындар көрсетіледі. </w:t>
      </w:r>
    </w:p>
    <w:bookmarkStart w:name="z102" w:id="79"/>
    <w:p>
      <w:pPr>
        <w:spacing w:after="0"/>
        <w:ind w:left="0"/>
        <w:jc w:val="both"/>
      </w:pPr>
      <w:r>
        <w:rPr>
          <w:rFonts w:ascii="Times New Roman"/>
          <w:b w:val="false"/>
          <w:i w:val="false"/>
          <w:color w:val="000000"/>
          <w:sz w:val="28"/>
        </w:rPr>
        <w:t>
      9. 8-бөлімде МӨЗ-де энергияны жеке тұтыну көлемі көрсетіледі. Мұнайды қайта өңдеу процесінде, МӨЗ-де электр энергиясын өндіру және мұнай өнімдерін тасымалдау үшін отынды пайдалану энергияны өз қажеттіліктеріне тұтыну деп есептеледі.</w:t>
      </w:r>
    </w:p>
    <w:bookmarkEnd w:id="79"/>
    <w:bookmarkStart w:name="z103" w:id="80"/>
    <w:p>
      <w:pPr>
        <w:spacing w:after="0"/>
        <w:ind w:left="0"/>
        <w:jc w:val="both"/>
      </w:pPr>
      <w:r>
        <w:rPr>
          <w:rFonts w:ascii="Times New Roman"/>
          <w:b w:val="false"/>
          <w:i w:val="false"/>
          <w:color w:val="000000"/>
          <w:sz w:val="28"/>
        </w:rPr>
        <w:t>
      10. 9-бөлімде жылу электр орталықтарының (бұдан әрі – ЖЭО) жұмысы үшін пайдаланылатын, электр энергиясы мен жылу өндірісіне арналған өз кәдесіне жарату қазандықтарында отын мен энергияның барлық түрлерін тұтыну көлемі көрсетіледі.</w:t>
      </w:r>
    </w:p>
    <w:bookmarkEnd w:id="80"/>
    <w:bookmarkStart w:name="z104" w:id="81"/>
    <w:p>
      <w:pPr>
        <w:spacing w:after="0"/>
        <w:ind w:left="0"/>
        <w:jc w:val="both"/>
      </w:pPr>
      <w:r>
        <w:rPr>
          <w:rFonts w:ascii="Times New Roman"/>
          <w:b w:val="false"/>
          <w:i w:val="false"/>
          <w:color w:val="000000"/>
          <w:sz w:val="28"/>
        </w:rPr>
        <w:t>
      11. 10-бөлімде жеке ЖЭО қазандықтары бар мұнай өңдеу зауыттарында жылу және электр энергиясын өндіру және тұтыну көлемі көрсетіледі.</w:t>
      </w:r>
    </w:p>
    <w:bookmarkEnd w:id="81"/>
    <w:bookmarkStart w:name="z105" w:id="82"/>
    <w:p>
      <w:pPr>
        <w:spacing w:after="0"/>
        <w:ind w:left="0"/>
        <w:jc w:val="both"/>
      </w:pPr>
      <w:r>
        <w:rPr>
          <w:rFonts w:ascii="Times New Roman"/>
          <w:b w:val="false"/>
          <w:i w:val="false"/>
          <w:color w:val="000000"/>
          <w:sz w:val="28"/>
        </w:rPr>
        <w:t>
      12. 11-бөлімде ел ішінде өндірілген, елдің шегінен тыс сатып алынған мұнай өнімдерінің жалпы көлемі, елдің ішінде және оның шегінен тыс сатылған олардың қорларының өзгеруі көрсетіледі.</w:t>
      </w:r>
    </w:p>
    <w:bookmarkEnd w:id="82"/>
    <w:p>
      <w:pPr>
        <w:spacing w:after="0"/>
        <w:ind w:left="0"/>
        <w:jc w:val="both"/>
      </w:pPr>
      <w:r>
        <w:rPr>
          <w:rFonts w:ascii="Times New Roman"/>
          <w:b w:val="false"/>
          <w:i w:val="false"/>
          <w:color w:val="000000"/>
          <w:sz w:val="28"/>
        </w:rPr>
        <w:t>
      11-бөлімнің 1 және 12-бағандарында жалға алынғандарды қоса алғанда, барлық сақтау орындарындағы есепті жылғы қалдықтарда (нақты қорлар) ұйымның бастапқы есепке алу құжаттары бойынша есепте тұрған мұнай өнімдерінің әрбір түріндегі қалдықтар туралы ақпарат көрсетіледі.</w:t>
      </w:r>
    </w:p>
    <w:p>
      <w:pPr>
        <w:spacing w:after="0"/>
        <w:ind w:left="0"/>
        <w:jc w:val="both"/>
      </w:pPr>
      <w:r>
        <w:rPr>
          <w:rFonts w:ascii="Times New Roman"/>
          <w:b w:val="false"/>
          <w:i w:val="false"/>
          <w:color w:val="000000"/>
          <w:sz w:val="28"/>
        </w:rPr>
        <w:t>
      Нақты қорлар туралы деректер нетто салмағы бойынша, яғни су мен балшықты шегере отырып, бірақ төгілуі мүмкін отынды қосумен ("өлі" қалдықтар) көрсетіледі.</w:t>
      </w:r>
    </w:p>
    <w:p>
      <w:pPr>
        <w:spacing w:after="0"/>
        <w:ind w:left="0"/>
        <w:jc w:val="both"/>
      </w:pPr>
      <w:r>
        <w:rPr>
          <w:rFonts w:ascii="Times New Roman"/>
          <w:b w:val="false"/>
          <w:i w:val="false"/>
          <w:color w:val="000000"/>
          <w:sz w:val="28"/>
        </w:rPr>
        <w:t>
      Егер мұнай өнімдерін есепке алу сәтінде кіріс-шығыс құжаттары әлі ресімделмеген, жөнелтуге нақты қабылданған немесе дайындалған (цистерналарға құйылған) мұнай өнімдері болса, онда мұндай мұнай өнімдерінің нақты қорлары туралы деректер де статистикалық нысанда көрсетілуі керек.</w:t>
      </w:r>
    </w:p>
    <w:p>
      <w:pPr>
        <w:spacing w:after="0"/>
        <w:ind w:left="0"/>
        <w:jc w:val="both"/>
      </w:pPr>
      <w:r>
        <w:rPr>
          <w:rFonts w:ascii="Times New Roman"/>
          <w:b w:val="false"/>
          <w:i w:val="false"/>
          <w:color w:val="000000"/>
          <w:sz w:val="28"/>
        </w:rPr>
        <w:t>
      Қорларға сондай-ақ жолда тұрған, яғни жөнелтілген, бірақ статистикалық есепті жасау кезінде жүк алушыға түспеген, сондай-ақ келіп түскен, бірақ ұйымдардың ыдыстарына құйылмаған және бастапқы есепке алу құжаттары бойынша іс жүзінде қабылданбаған мұнай өнімдерінің қалдықтары енгізіледі.</w:t>
      </w:r>
    </w:p>
    <w:p>
      <w:pPr>
        <w:spacing w:after="0"/>
        <w:ind w:left="0"/>
        <w:jc w:val="both"/>
      </w:pPr>
      <w:r>
        <w:rPr>
          <w:rFonts w:ascii="Times New Roman"/>
          <w:b w:val="false"/>
          <w:i w:val="false"/>
          <w:color w:val="000000"/>
          <w:sz w:val="28"/>
        </w:rPr>
        <w:t>
      11-бөлімнің 2-бағанында мұнай өндіруші кәсіпорындары МӨЗ қайта өңдеген мұнай өнімдерінің алған мөлшері (алыс-беріс шарттарында) көрсетіледі.</w:t>
      </w:r>
    </w:p>
    <w:p>
      <w:pPr>
        <w:spacing w:after="0"/>
        <w:ind w:left="0"/>
        <w:jc w:val="both"/>
      </w:pPr>
      <w:r>
        <w:rPr>
          <w:rFonts w:ascii="Times New Roman"/>
          <w:b w:val="false"/>
          <w:i w:val="false"/>
          <w:color w:val="000000"/>
          <w:sz w:val="28"/>
        </w:rPr>
        <w:t>
      11-бөлімнің 3-бағанында мұнай өңдеу кәсіпорны өз шикізатынан қайта өңделген мұнай өнімдерінің мөлшерін көрсетеді.</w:t>
      </w:r>
    </w:p>
    <w:p>
      <w:pPr>
        <w:spacing w:after="0"/>
        <w:ind w:left="0"/>
        <w:jc w:val="both"/>
      </w:pPr>
      <w:r>
        <w:rPr>
          <w:rFonts w:ascii="Times New Roman"/>
          <w:b w:val="false"/>
          <w:i w:val="false"/>
          <w:color w:val="000000"/>
          <w:sz w:val="28"/>
        </w:rPr>
        <w:t>
      4-бағанда сауда жасаушы кәсіпорындардың импортталған мұнай өнімдерінің көлемі көрсетіледі.</w:t>
      </w:r>
    </w:p>
    <w:p>
      <w:pPr>
        <w:spacing w:after="0"/>
        <w:ind w:left="0"/>
        <w:jc w:val="both"/>
      </w:pPr>
      <w:r>
        <w:rPr>
          <w:rFonts w:ascii="Times New Roman"/>
          <w:b w:val="false"/>
          <w:i w:val="false"/>
          <w:color w:val="000000"/>
          <w:sz w:val="28"/>
        </w:rPr>
        <w:t>
      11-бөлімнің 6-бағанында ел ішіндегі ірі тұтынушыларға (ЖЭО, ЖЭО, қазандықтар), сондай-ақ ірі өнеркәсіптік кәсіпорындарға сатылған мұнай өнімдерінің көлемі көрсетіледі.</w:t>
      </w:r>
    </w:p>
    <w:p>
      <w:pPr>
        <w:spacing w:after="0"/>
        <w:ind w:left="0"/>
        <w:jc w:val="both"/>
      </w:pPr>
      <w:r>
        <w:rPr>
          <w:rFonts w:ascii="Times New Roman"/>
          <w:b w:val="false"/>
          <w:i w:val="false"/>
          <w:color w:val="000000"/>
          <w:sz w:val="28"/>
        </w:rPr>
        <w:t>
      11-бөлімнің 7 және 8-бағандарында көтерме және бөлшек сауда кәсіпорындарына өткізілген мұнай өнімдерінің көлемі көрсетіледі. Көтерме саудада сату кәсіпорындардың кейіннен қайта сату үшін тауарлардың көтерме партияларын өткізу жөніндегі қызметін білдіреді, ал бөлшек сауда түпкілікті тұтынушыларға сатуды білдіреді.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 Есепті кезеңде қызметі болмаған кезде респондент тиісті жылға арналып бекітілген Респонденттердің жалпымемлекеттік статистикалық байқаулар бойынша алғашқы статистикалық деректерді ұсыну графигінде көрсетілген осы есепті кезең үшін статистикалық нысандарды ұсынудың ең ерте мерзімдерінің аяқталу күнінен кешіктірмей Қызметінің болмағандығы туралы хабарламаны Қазақстан Республикасы Статистика агенттігі төрағасының 2010 жылғы 9 шілдедегі № 173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6459 болып тіркелген) Респонденттердің алғашқы статистикалық деректерді ұсыну қағидаларымен белгіленген тәртіпте ұсынады.</w:t>
      </w:r>
    </w:p>
    <w:bookmarkStart w:name="z107" w:id="83"/>
    <w:p>
      <w:pPr>
        <w:spacing w:after="0"/>
        <w:ind w:left="0"/>
        <w:jc w:val="both"/>
      </w:pPr>
      <w:r>
        <w:rPr>
          <w:rFonts w:ascii="Times New Roman"/>
          <w:b w:val="false"/>
          <w:i w:val="false"/>
          <w:color w:val="000000"/>
          <w:sz w:val="28"/>
        </w:rPr>
        <w:t>
      14. Осы статистикалық нысанды тапсыру электрондық түрде немесе қағаз жеткізгіште жүзеге асырылады. Статистикалық нысанды электрондық түрде толтыру Қазақстан Республикасы Стратегиялық жоспарлау және реформалар агенттігі Ұлттық статистика бюросының Интернет-ресурсында (https://cabinet.stat.gov.kz/) орналастырылған "Респонденттің кабинеті" арқылы он-лайн режимде жүзеге асырылады.</w:t>
      </w:r>
    </w:p>
    <w:bookmarkEnd w:id="83"/>
    <w:bookmarkStart w:name="z108" w:id="84"/>
    <w:p>
      <w:pPr>
        <w:spacing w:after="0"/>
        <w:ind w:left="0"/>
        <w:jc w:val="both"/>
      </w:pPr>
      <w:r>
        <w:rPr>
          <w:rFonts w:ascii="Times New Roman"/>
          <w:b w:val="false"/>
          <w:i w:val="false"/>
          <w:color w:val="000000"/>
          <w:sz w:val="28"/>
        </w:rPr>
        <w:t>
      15. Ескертпе: х – осы позиция толтыруға жатпайды.</w:t>
      </w:r>
    </w:p>
    <w:bookmarkEnd w:id="84"/>
    <w:bookmarkStart w:name="z109" w:id="85"/>
    <w:p>
      <w:pPr>
        <w:spacing w:after="0"/>
        <w:ind w:left="0"/>
        <w:jc w:val="both"/>
      </w:pPr>
      <w:r>
        <w:rPr>
          <w:rFonts w:ascii="Times New Roman"/>
          <w:b w:val="false"/>
          <w:i w:val="false"/>
          <w:color w:val="000000"/>
          <w:sz w:val="28"/>
        </w:rPr>
        <w:t>
      16. Арифметикалық-логикалық бақылау:</w:t>
      </w:r>
    </w:p>
    <w:bookmarkEnd w:id="85"/>
    <w:p>
      <w:pPr>
        <w:spacing w:after="0"/>
        <w:ind w:left="0"/>
        <w:jc w:val="both"/>
      </w:pPr>
      <w:r>
        <w:rPr>
          <w:rFonts w:ascii="Times New Roman"/>
          <w:b w:val="false"/>
          <w:i w:val="false"/>
          <w:color w:val="000000"/>
          <w:sz w:val="28"/>
        </w:rPr>
        <w:t>
      1) 2-бөлім:</w:t>
      </w:r>
    </w:p>
    <w:p>
      <w:pPr>
        <w:spacing w:after="0"/>
        <w:ind w:left="0"/>
        <w:jc w:val="both"/>
      </w:pPr>
      <w:r>
        <w:rPr>
          <w:rFonts w:ascii="Times New Roman"/>
          <w:b w:val="false"/>
          <w:i w:val="false"/>
          <w:color w:val="000000"/>
          <w:sz w:val="28"/>
        </w:rPr>
        <w:t>
      2-жол = 2.1-жол-2.2-жол;</w:t>
      </w:r>
    </w:p>
    <w:p>
      <w:pPr>
        <w:spacing w:after="0"/>
        <w:ind w:left="0"/>
        <w:jc w:val="both"/>
      </w:pPr>
      <w:r>
        <w:rPr>
          <w:rFonts w:ascii="Times New Roman"/>
          <w:b w:val="false"/>
          <w:i w:val="false"/>
          <w:color w:val="000000"/>
          <w:sz w:val="28"/>
        </w:rPr>
        <w:t>
      3-жол = 1-жол + 2.1-жол-2.2-жол;</w:t>
      </w:r>
    </w:p>
    <w:p>
      <w:pPr>
        <w:spacing w:after="0"/>
        <w:ind w:left="0"/>
        <w:jc w:val="both"/>
      </w:pPr>
      <w:r>
        <w:rPr>
          <w:rFonts w:ascii="Times New Roman"/>
          <w:b w:val="false"/>
          <w:i w:val="false"/>
          <w:color w:val="000000"/>
          <w:sz w:val="28"/>
        </w:rPr>
        <w:t>
      4-жол =4.1-жол + 4.2-жол + 4.3-жол.</w:t>
      </w:r>
    </w:p>
    <w:p>
      <w:pPr>
        <w:spacing w:after="0"/>
        <w:ind w:left="0"/>
        <w:jc w:val="both"/>
      </w:pPr>
      <w:r>
        <w:rPr>
          <w:rFonts w:ascii="Times New Roman"/>
          <w:b w:val="false"/>
          <w:i w:val="false"/>
          <w:color w:val="000000"/>
          <w:sz w:val="28"/>
        </w:rPr>
        <w:t>
      2) 4-бөлім:</w:t>
      </w:r>
    </w:p>
    <w:p>
      <w:pPr>
        <w:spacing w:after="0"/>
        <w:ind w:left="0"/>
        <w:jc w:val="both"/>
      </w:pPr>
      <w:r>
        <w:rPr>
          <w:rFonts w:ascii="Times New Roman"/>
          <w:b w:val="false"/>
          <w:i w:val="false"/>
          <w:color w:val="000000"/>
          <w:sz w:val="28"/>
        </w:rPr>
        <w:t>
      1-баған = 2-баған + 3-баған;</w:t>
      </w:r>
    </w:p>
    <w:p>
      <w:pPr>
        <w:spacing w:after="0"/>
        <w:ind w:left="0"/>
        <w:jc w:val="both"/>
      </w:pPr>
      <w:r>
        <w:rPr>
          <w:rFonts w:ascii="Times New Roman"/>
          <w:b w:val="false"/>
          <w:i w:val="false"/>
          <w:color w:val="000000"/>
          <w:sz w:val="28"/>
        </w:rPr>
        <w:t>
      4-жол = 4.1-4.5- жолдардың Ʃ;</w:t>
      </w:r>
    </w:p>
    <w:p>
      <w:pPr>
        <w:spacing w:after="0"/>
        <w:ind w:left="0"/>
        <w:jc w:val="both"/>
      </w:pPr>
      <w:r>
        <w:rPr>
          <w:rFonts w:ascii="Times New Roman"/>
          <w:b w:val="false"/>
          <w:i w:val="false"/>
          <w:color w:val="000000"/>
          <w:sz w:val="28"/>
        </w:rPr>
        <w:t>
      5-жол = 5.1-5.4- жолдардың Ʃ.</w:t>
      </w:r>
    </w:p>
    <w:p>
      <w:pPr>
        <w:spacing w:after="0"/>
        <w:ind w:left="0"/>
        <w:jc w:val="both"/>
      </w:pPr>
      <w:r>
        <w:rPr>
          <w:rFonts w:ascii="Times New Roman"/>
          <w:b w:val="false"/>
          <w:i w:val="false"/>
          <w:color w:val="000000"/>
          <w:sz w:val="28"/>
        </w:rPr>
        <w:t>
      3) 5-бөлім:</w:t>
      </w:r>
    </w:p>
    <w:p>
      <w:pPr>
        <w:spacing w:after="0"/>
        <w:ind w:left="0"/>
        <w:jc w:val="both"/>
      </w:pPr>
      <w:r>
        <w:rPr>
          <w:rFonts w:ascii="Times New Roman"/>
          <w:b w:val="false"/>
          <w:i w:val="false"/>
          <w:color w:val="000000"/>
          <w:sz w:val="28"/>
        </w:rPr>
        <w:t>
      4-жол = 4.1-4.5- жолдардың Ʃ;</w:t>
      </w:r>
    </w:p>
    <w:p>
      <w:pPr>
        <w:spacing w:after="0"/>
        <w:ind w:left="0"/>
        <w:jc w:val="both"/>
      </w:pPr>
      <w:r>
        <w:rPr>
          <w:rFonts w:ascii="Times New Roman"/>
          <w:b w:val="false"/>
          <w:i w:val="false"/>
          <w:color w:val="000000"/>
          <w:sz w:val="28"/>
        </w:rPr>
        <w:t>
      5-жол = 5.1-5.4- жолдардың Ʃ.</w:t>
      </w:r>
    </w:p>
    <w:p>
      <w:pPr>
        <w:spacing w:after="0"/>
        <w:ind w:left="0"/>
        <w:jc w:val="both"/>
      </w:pPr>
      <w:r>
        <w:rPr>
          <w:rFonts w:ascii="Times New Roman"/>
          <w:b w:val="false"/>
          <w:i w:val="false"/>
          <w:color w:val="000000"/>
          <w:sz w:val="28"/>
        </w:rPr>
        <w:t>
      4) 6-бөлім:</w:t>
      </w:r>
    </w:p>
    <w:p>
      <w:pPr>
        <w:spacing w:after="0"/>
        <w:ind w:left="0"/>
        <w:jc w:val="both"/>
      </w:pPr>
      <w:r>
        <w:rPr>
          <w:rFonts w:ascii="Times New Roman"/>
          <w:b w:val="false"/>
          <w:i w:val="false"/>
          <w:color w:val="000000"/>
          <w:sz w:val="28"/>
        </w:rPr>
        <w:t>
      4-жол = 4.1-4.5- жолдардың Ʃ;</w:t>
      </w:r>
    </w:p>
    <w:p>
      <w:pPr>
        <w:spacing w:after="0"/>
        <w:ind w:left="0"/>
        <w:jc w:val="both"/>
      </w:pPr>
      <w:r>
        <w:rPr>
          <w:rFonts w:ascii="Times New Roman"/>
          <w:b w:val="false"/>
          <w:i w:val="false"/>
          <w:color w:val="000000"/>
          <w:sz w:val="28"/>
        </w:rPr>
        <w:t xml:space="preserve">
      5-жол = 5.1-5.4- жолдардың Ʃ. </w:t>
      </w:r>
    </w:p>
    <w:p>
      <w:pPr>
        <w:spacing w:after="0"/>
        <w:ind w:left="0"/>
        <w:jc w:val="both"/>
      </w:pPr>
      <w:r>
        <w:rPr>
          <w:rFonts w:ascii="Times New Roman"/>
          <w:b w:val="false"/>
          <w:i w:val="false"/>
          <w:color w:val="000000"/>
          <w:sz w:val="28"/>
        </w:rPr>
        <w:t>
      5) 7-бөлім:</w:t>
      </w:r>
    </w:p>
    <w:p>
      <w:pPr>
        <w:spacing w:after="0"/>
        <w:ind w:left="0"/>
        <w:jc w:val="both"/>
      </w:pPr>
      <w:r>
        <w:rPr>
          <w:rFonts w:ascii="Times New Roman"/>
          <w:b w:val="false"/>
          <w:i w:val="false"/>
          <w:color w:val="000000"/>
          <w:sz w:val="28"/>
        </w:rPr>
        <w:t>
      1-жол = 1.1-1.29- жолдардың Ʃ.</w:t>
      </w:r>
    </w:p>
    <w:p>
      <w:pPr>
        <w:spacing w:after="0"/>
        <w:ind w:left="0"/>
        <w:jc w:val="both"/>
      </w:pPr>
      <w:r>
        <w:rPr>
          <w:rFonts w:ascii="Times New Roman"/>
          <w:b w:val="false"/>
          <w:i w:val="false"/>
          <w:color w:val="000000"/>
          <w:sz w:val="28"/>
        </w:rPr>
        <w:t>
      6) 9-бөлім:</w:t>
      </w:r>
    </w:p>
    <w:p>
      <w:pPr>
        <w:spacing w:after="0"/>
        <w:ind w:left="0"/>
        <w:jc w:val="both"/>
      </w:pPr>
      <w:r>
        <w:rPr>
          <w:rFonts w:ascii="Times New Roman"/>
          <w:b w:val="false"/>
          <w:i w:val="false"/>
          <w:color w:val="000000"/>
          <w:sz w:val="28"/>
        </w:rPr>
        <w:t>
      1-баған = 2-баған + 3-баған.</w:t>
      </w:r>
    </w:p>
    <w:p>
      <w:pPr>
        <w:spacing w:after="0"/>
        <w:ind w:left="0"/>
        <w:jc w:val="both"/>
      </w:pPr>
      <w:r>
        <w:rPr>
          <w:rFonts w:ascii="Times New Roman"/>
          <w:b w:val="false"/>
          <w:i w:val="false"/>
          <w:color w:val="000000"/>
          <w:sz w:val="28"/>
        </w:rPr>
        <w:t>
      7) 10-бөлім:</w:t>
      </w:r>
    </w:p>
    <w:p>
      <w:pPr>
        <w:spacing w:after="0"/>
        <w:ind w:left="0"/>
        <w:jc w:val="both"/>
      </w:pPr>
      <w:r>
        <w:rPr>
          <w:rFonts w:ascii="Times New Roman"/>
          <w:b w:val="false"/>
          <w:i w:val="false"/>
          <w:color w:val="000000"/>
          <w:sz w:val="28"/>
        </w:rPr>
        <w:t>
      1-жол + 2-жол = 3-жол + 4-жол;</w:t>
      </w:r>
    </w:p>
    <w:p>
      <w:pPr>
        <w:spacing w:after="0"/>
        <w:ind w:left="0"/>
        <w:jc w:val="both"/>
      </w:pPr>
      <w:r>
        <w:rPr>
          <w:rFonts w:ascii="Times New Roman"/>
          <w:b w:val="false"/>
          <w:i w:val="false"/>
          <w:color w:val="000000"/>
          <w:sz w:val="28"/>
        </w:rPr>
        <w:t>
      2-жол = 2.1-жол + 2.2-жол;</w:t>
      </w:r>
    </w:p>
    <w:p>
      <w:pPr>
        <w:spacing w:after="0"/>
        <w:ind w:left="0"/>
        <w:jc w:val="both"/>
      </w:pPr>
      <w:r>
        <w:rPr>
          <w:rFonts w:ascii="Times New Roman"/>
          <w:b w:val="false"/>
          <w:i w:val="false"/>
          <w:color w:val="000000"/>
          <w:sz w:val="28"/>
        </w:rPr>
        <w:t>
      4-жол = 4.1-жол + 4.2-жол;</w:t>
      </w:r>
    </w:p>
    <w:p>
      <w:pPr>
        <w:spacing w:after="0"/>
        <w:ind w:left="0"/>
        <w:jc w:val="both"/>
      </w:pPr>
      <w:r>
        <w:rPr>
          <w:rFonts w:ascii="Times New Roman"/>
          <w:b w:val="false"/>
          <w:i w:val="false"/>
          <w:color w:val="000000"/>
          <w:sz w:val="28"/>
        </w:rPr>
        <w:t>
      5-жол + 6-жол = 7-жол + 8-жол;</w:t>
      </w:r>
    </w:p>
    <w:p>
      <w:pPr>
        <w:spacing w:after="0"/>
        <w:ind w:left="0"/>
        <w:jc w:val="both"/>
      </w:pPr>
      <w:r>
        <w:rPr>
          <w:rFonts w:ascii="Times New Roman"/>
          <w:b w:val="false"/>
          <w:i w:val="false"/>
          <w:color w:val="000000"/>
          <w:sz w:val="28"/>
        </w:rPr>
        <w:t>
      6-жол = 6.1-жол + 6.2-жол;</w:t>
      </w:r>
    </w:p>
    <w:p>
      <w:pPr>
        <w:spacing w:after="0"/>
        <w:ind w:left="0"/>
        <w:jc w:val="both"/>
      </w:pPr>
      <w:r>
        <w:rPr>
          <w:rFonts w:ascii="Times New Roman"/>
          <w:b w:val="false"/>
          <w:i w:val="false"/>
          <w:color w:val="000000"/>
          <w:sz w:val="28"/>
        </w:rPr>
        <w:t>
      8-жол = 8.1-жол + 8.2-жол.</w:t>
      </w:r>
    </w:p>
    <w:p>
      <w:pPr>
        <w:spacing w:after="0"/>
        <w:ind w:left="0"/>
        <w:jc w:val="both"/>
      </w:pPr>
      <w:r>
        <w:rPr>
          <w:rFonts w:ascii="Times New Roman"/>
          <w:b w:val="false"/>
          <w:i w:val="false"/>
          <w:color w:val="000000"/>
          <w:sz w:val="28"/>
        </w:rPr>
        <w:t>
      8) 11-бөлім:</w:t>
      </w:r>
    </w:p>
    <w:p>
      <w:pPr>
        <w:spacing w:after="0"/>
        <w:ind w:left="0"/>
        <w:jc w:val="both"/>
      </w:pPr>
      <w:r>
        <w:rPr>
          <w:rFonts w:ascii="Times New Roman"/>
          <w:b w:val="false"/>
          <w:i w:val="false"/>
          <w:color w:val="000000"/>
          <w:sz w:val="28"/>
        </w:rPr>
        <w:t>
      1-баған + 2-баған + 3-баған + 4-баған = 5-баған + 10-баған +11-баған + 12-баған;</w:t>
      </w:r>
    </w:p>
    <w:p>
      <w:pPr>
        <w:spacing w:after="0"/>
        <w:ind w:left="0"/>
        <w:jc w:val="both"/>
      </w:pPr>
      <w:r>
        <w:rPr>
          <w:rFonts w:ascii="Times New Roman"/>
          <w:b w:val="false"/>
          <w:i w:val="false"/>
          <w:color w:val="000000"/>
          <w:sz w:val="28"/>
        </w:rPr>
        <w:t>
      5-баған = 6-баған + 7-баған + 8-баған + 9-баған</w:t>
      </w:r>
    </w:p>
    <w:p>
      <w:pPr>
        <w:spacing w:after="0"/>
        <w:ind w:left="0"/>
        <w:jc w:val="both"/>
      </w:pPr>
      <w:r>
        <w:rPr>
          <w:rFonts w:ascii="Times New Roman"/>
          <w:b w:val="false"/>
          <w:i w:val="false"/>
          <w:color w:val="000000"/>
          <w:sz w:val="28"/>
        </w:rPr>
        <w:t>
      Егер 2-бөлімнің 1-бағаны 4.1-жолы &gt; 0, онда 11-бөлімнің 2-бағаны&gt; 0</w:t>
      </w:r>
    </w:p>
    <w:p>
      <w:pPr>
        <w:spacing w:after="0"/>
        <w:ind w:left="0"/>
        <w:jc w:val="both"/>
      </w:pPr>
      <w:r>
        <w:rPr>
          <w:rFonts w:ascii="Times New Roman"/>
          <w:b w:val="false"/>
          <w:i w:val="false"/>
          <w:color w:val="000000"/>
          <w:sz w:val="28"/>
        </w:rPr>
        <w:t>
      Егер 4-бөлімнің 1-бағаны &gt; 0 және (немесе) 5-бөлімнің 1-бағаны &gt; 0, онда 6-бөлімнің 1-бағаны және 7-бөлімнің 2-бағаны &gt; 0;</w:t>
      </w:r>
    </w:p>
    <w:p>
      <w:pPr>
        <w:spacing w:after="0"/>
        <w:ind w:left="0"/>
        <w:jc w:val="both"/>
      </w:pPr>
      <w:r>
        <w:rPr>
          <w:rFonts w:ascii="Times New Roman"/>
          <w:b w:val="false"/>
          <w:i w:val="false"/>
          <w:color w:val="000000"/>
          <w:sz w:val="28"/>
        </w:rPr>
        <w:t>
      Егер 6-бөлімнің 1-бағаны &gt; 0, онда 7-бөлімнің 2-бағаны &gt; 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w:t>
            </w:r>
            <w:r>
              <w:br/>
            </w:r>
            <w:r>
              <w:rPr>
                <w:rFonts w:ascii="Times New Roman"/>
                <w:b w:val="false"/>
                <w:i w:val="false"/>
                <w:color w:val="000000"/>
                <w:sz w:val="20"/>
              </w:rPr>
              <w:t>және реформалар агенттігінің</w:t>
            </w:r>
            <w:r>
              <w:br/>
            </w:r>
            <w:r>
              <w:rPr>
                <w:rFonts w:ascii="Times New Roman"/>
                <w:b w:val="false"/>
                <w:i w:val="false"/>
                <w:color w:val="000000"/>
                <w:sz w:val="20"/>
              </w:rPr>
              <w:t>Ұлттық статистика</w:t>
            </w:r>
            <w:r>
              <w:br/>
            </w:r>
            <w:r>
              <w:rPr>
                <w:rFonts w:ascii="Times New Roman"/>
                <w:b w:val="false"/>
                <w:i w:val="false"/>
                <w:color w:val="000000"/>
                <w:sz w:val="20"/>
              </w:rPr>
              <w:t>бюросының басшысы</w:t>
            </w:r>
            <w:r>
              <w:br/>
            </w:r>
            <w:r>
              <w:rPr>
                <w:rFonts w:ascii="Times New Roman"/>
                <w:b w:val="false"/>
                <w:i w:val="false"/>
                <w:color w:val="000000"/>
                <w:sz w:val="20"/>
              </w:rPr>
              <w:t>2022 жылғы 21 қыркүйектегі</w:t>
            </w:r>
            <w:r>
              <w:br/>
            </w:r>
            <w:r>
              <w:rPr>
                <w:rFonts w:ascii="Times New Roman"/>
                <w:b w:val="false"/>
                <w:i w:val="false"/>
                <w:color w:val="000000"/>
                <w:sz w:val="20"/>
              </w:rPr>
              <w:t>№ 26 бұйрығына</w:t>
            </w:r>
            <w:r>
              <w:br/>
            </w:r>
            <w:r>
              <w:rPr>
                <w:rFonts w:ascii="Times New Roman"/>
                <w:b w:val="false"/>
                <w:i w:val="false"/>
                <w:color w:val="000000"/>
                <w:sz w:val="20"/>
              </w:rPr>
              <w:t>9-қосымша</w:t>
            </w:r>
          </w:p>
        </w:tc>
      </w:tr>
    </w:tbl>
    <w:tbl>
      <w:tblPr>
        <w:tblW w:w="0" w:type="auto"/>
        <w:tblCellSpacing w:w="0" w:type="auto"/>
        <w:tblBorders>
          <w:top w:val="none"/>
          <w:left w:val="none"/>
          <w:bottom w:val="none"/>
          <w:right w:val="none"/>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27200" cy="133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1727200" cy="13335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p>
          <w:p>
            <w:pPr>
              <w:spacing w:after="20"/>
              <w:ind w:left="20"/>
              <w:jc w:val="both"/>
            </w:pPr>
            <w:r>
              <w:rPr>
                <w:rFonts w:ascii="Times New Roman"/>
                <w:b w:val="false"/>
                <w:i w:val="false"/>
                <w:color w:val="000000"/>
                <w:sz w:val="20"/>
              </w:rPr>
              <w:t>Ұлттық экономика министрлігінің</w:t>
            </w:r>
          </w:p>
          <w:p>
            <w:pPr>
              <w:spacing w:after="20"/>
              <w:ind w:left="20"/>
              <w:jc w:val="both"/>
            </w:pPr>
            <w:r>
              <w:rPr>
                <w:rFonts w:ascii="Times New Roman"/>
                <w:b w:val="false"/>
                <w:i w:val="false"/>
                <w:color w:val="000000"/>
                <w:sz w:val="20"/>
              </w:rPr>
              <w:t xml:space="preserve"> Статистика комитеті төрағасының </w:t>
            </w:r>
          </w:p>
          <w:p>
            <w:pPr>
              <w:spacing w:after="20"/>
              <w:ind w:left="20"/>
              <w:jc w:val="both"/>
            </w:pPr>
            <w:r>
              <w:rPr>
                <w:rFonts w:ascii="Times New Roman"/>
                <w:b w:val="false"/>
                <w:i w:val="false"/>
                <w:color w:val="000000"/>
                <w:sz w:val="20"/>
              </w:rPr>
              <w:t xml:space="preserve">2020 жылғы "5" ақпандағы </w:t>
            </w:r>
          </w:p>
          <w:p>
            <w:pPr>
              <w:spacing w:after="20"/>
              <w:ind w:left="20"/>
              <w:jc w:val="both"/>
            </w:pPr>
            <w:r>
              <w:rPr>
                <w:rFonts w:ascii="Times New Roman"/>
                <w:b w:val="false"/>
                <w:i w:val="false"/>
                <w:color w:val="000000"/>
                <w:sz w:val="20"/>
              </w:rPr>
              <w:t xml:space="preserve">№ 18 бұйрығына </w:t>
            </w:r>
          </w:p>
          <w:p>
            <w:pPr>
              <w:spacing w:after="20"/>
              <w:ind w:left="20"/>
              <w:jc w:val="both"/>
            </w:pPr>
            <w:r>
              <w:rPr>
                <w:rFonts w:ascii="Times New Roman"/>
                <w:b w:val="false"/>
                <w:i w:val="false"/>
                <w:color w:val="000000"/>
                <w:sz w:val="20"/>
              </w:rPr>
              <w:t>9-қосымша</w:t>
            </w:r>
          </w:p>
          <w:p>
            <w:pPr>
              <w:spacing w:after="20"/>
              <w:ind w:left="20"/>
              <w:jc w:val="both"/>
            </w:pPr>
            <w:r>
              <w:rPr>
                <w:rFonts w:ascii="Times New Roman"/>
                <w:b w:val="false"/>
                <w:i w:val="false"/>
                <w:color w:val="000000"/>
                <w:sz w:val="20"/>
              </w:rPr>
              <w:t xml:space="preserve">
Приложение 9 к приказу </w:t>
            </w:r>
          </w:p>
          <w:p>
            <w:pPr>
              <w:spacing w:after="20"/>
              <w:ind w:left="20"/>
              <w:jc w:val="both"/>
            </w:pPr>
            <w:r>
              <w:rPr>
                <w:rFonts w:ascii="Times New Roman"/>
                <w:b w:val="false"/>
                <w:i w:val="false"/>
                <w:color w:val="000000"/>
                <w:sz w:val="20"/>
              </w:rPr>
              <w:t xml:space="preserve">Председателя Комитета по статистике </w:t>
            </w:r>
          </w:p>
          <w:p>
            <w:pPr>
              <w:spacing w:after="20"/>
              <w:ind w:left="20"/>
              <w:jc w:val="both"/>
            </w:pPr>
            <w:r>
              <w:rPr>
                <w:rFonts w:ascii="Times New Roman"/>
                <w:b w:val="false"/>
                <w:i w:val="false"/>
                <w:color w:val="000000"/>
                <w:sz w:val="20"/>
              </w:rPr>
              <w:t xml:space="preserve">Министерства национальной экономики </w:t>
            </w:r>
          </w:p>
          <w:p>
            <w:pPr>
              <w:spacing w:after="20"/>
              <w:ind w:left="20"/>
              <w:jc w:val="both"/>
            </w:pPr>
            <w:r>
              <w:rPr>
                <w:rFonts w:ascii="Times New Roman"/>
                <w:b w:val="false"/>
                <w:i w:val="false"/>
                <w:color w:val="000000"/>
                <w:sz w:val="20"/>
              </w:rPr>
              <w:t xml:space="preserve">Республики Казахстан </w:t>
            </w:r>
          </w:p>
          <w:p>
            <w:pPr>
              <w:spacing w:after="20"/>
              <w:ind w:left="20"/>
              <w:jc w:val="both"/>
            </w:pPr>
            <w:r>
              <w:rPr>
                <w:rFonts w:ascii="Times New Roman"/>
                <w:b w:val="false"/>
                <w:i w:val="false"/>
                <w:color w:val="000000"/>
                <w:sz w:val="20"/>
              </w:rPr>
              <w:t xml:space="preserve">от "5" февраля 2020 года </w:t>
            </w:r>
          </w:p>
          <w:p>
            <w:pPr>
              <w:spacing w:after="20"/>
              <w:ind w:left="20"/>
              <w:jc w:val="both"/>
            </w:pPr>
            <w:r>
              <w:rPr>
                <w:rFonts w:ascii="Times New Roman"/>
                <w:b w:val="false"/>
                <w:i w:val="false"/>
                <w:color w:val="000000"/>
                <w:sz w:val="20"/>
              </w:rPr>
              <w:t>№ 18</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Көмір кәсіпорындарының қызметі туралы есеп</w:t>
            </w:r>
          </w:p>
          <w:p>
            <w:pPr>
              <w:spacing w:after="20"/>
              <w:ind w:left="20"/>
              <w:jc w:val="both"/>
            </w:pPr>
            <w:r>
              <w:rPr>
                <w:rFonts w:ascii="Times New Roman"/>
                <w:b w:val="false"/>
                <w:i w:val="false"/>
                <w:color w:val="000000"/>
                <w:sz w:val="20"/>
              </w:rPr>
              <w:t>
Отчет о деятельности угольных предприятий</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p>
            <w:pPr>
              <w:spacing w:after="20"/>
              <w:ind w:left="20"/>
              <w:jc w:val="both"/>
            </w:pPr>
            <w:r>
              <w:rPr>
                <w:rFonts w:ascii="Times New Roman"/>
                <w:b w:val="false"/>
                <w:i w:val="false"/>
                <w:color w:val="000000"/>
                <w:sz w:val="20"/>
              </w:rPr>
              <w:t>
Индекс</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1-УГОЛЬ</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p>
            <w:pPr>
              <w:spacing w:after="20"/>
              <w:ind w:left="20"/>
              <w:jc w:val="both"/>
            </w:pPr>
            <w:r>
              <w:rPr>
                <w:rFonts w:ascii="Times New Roman"/>
                <w:b w:val="false"/>
                <w:i w:val="false"/>
                <w:color w:val="000000"/>
                <w:sz w:val="20"/>
              </w:rPr>
              <w:t>
годовая</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p>
            <w:pPr>
              <w:spacing w:after="20"/>
              <w:ind w:left="20"/>
              <w:jc w:val="both"/>
            </w:pPr>
            <w:r>
              <w:rPr>
                <w:rFonts w:ascii="Times New Roman"/>
                <w:b w:val="false"/>
                <w:i w:val="false"/>
                <w:color w:val="000000"/>
                <w:sz w:val="20"/>
              </w:rPr>
              <w:t>
отчетный период</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2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1625600" cy="406400"/>
                          </a:xfrm>
                          <a:prstGeom prst="rect">
                            <a:avLst/>
                          </a:prstGeom>
                        </pic:spPr>
                      </pic:pic>
                    </a:graphicData>
                  </a:graphic>
                </wp:inline>
              </w:drawing>
            </w:r>
          </w:p>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Экономикалық қызмет түрлері жалпы жіктеуішінің – 05, 19.1, 24.1 - кодтарына сәйкес негізгі немесе қайталама қызмет түрімен көмір және лигнит өндіруді, кокс пештерінің өнімдерін өндіруді, шойын, болат және ферроқорытпалар өндіруді жүзеге асыратын заңды тұлғалар және (немесе) олардың филиалдары және өкілдіктері ұсынады</w:t>
            </w:r>
          </w:p>
          <w:p>
            <w:pPr>
              <w:spacing w:after="20"/>
              <w:ind w:left="20"/>
              <w:jc w:val="both"/>
            </w:pPr>
            <w:r>
              <w:rPr>
                <w:rFonts w:ascii="Times New Roman"/>
                <w:b w:val="false"/>
                <w:i w:val="false"/>
                <w:color w:val="000000"/>
                <w:sz w:val="20"/>
              </w:rPr>
              <w:t>
Представляют юридические лица и (или) их филиалы и представительства, осуществляющие, добычу угля и лигнита, производство продукции коксовых печей, производство чугуна, стали и ферросплавов с основным или вторичным видом деятельности согласно коду Общего классификатора видов экономической деятельности – 05, 19.1, 24.1</w:t>
            </w:r>
          </w:p>
        </w:tc>
      </w:tr>
    </w:tbl>
    <w:p>
      <w:pPr>
        <w:spacing w:after="0"/>
        <w:ind w:left="0"/>
        <w:jc w:val="both"/>
      </w:pPr>
      <w:r>
        <w:rPr>
          <w:rFonts w:ascii="Times New Roman"/>
          <w:b w:val="false"/>
          <w:i w:val="false"/>
          <w:color w:val="000000"/>
          <w:sz w:val="28"/>
        </w:rPr>
        <w:t>
      Ұсыну мерзімі – есепті кезеңнен кейінгі 25 ақпанға (қоса алғанда) дейін</w:t>
      </w:r>
    </w:p>
    <w:p>
      <w:pPr>
        <w:spacing w:after="0"/>
        <w:ind w:left="0"/>
        <w:jc w:val="both"/>
      </w:pPr>
      <w:r>
        <w:rPr>
          <w:rFonts w:ascii="Times New Roman"/>
          <w:b w:val="false"/>
          <w:i w:val="false"/>
          <w:color w:val="000000"/>
          <w:sz w:val="28"/>
        </w:rPr>
        <w:t>
      Срок представления – до 25 февраля (включительно) после отчетного периода</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p>
          <w:p>
            <w:pPr>
              <w:spacing w:after="20"/>
              <w:ind w:left="20"/>
              <w:jc w:val="both"/>
            </w:pPr>
            <w:r>
              <w:rPr>
                <w:rFonts w:ascii="Times New Roman"/>
                <w:b w:val="false"/>
                <w:i w:val="false"/>
                <w:color w:val="000000"/>
                <w:sz w:val="20"/>
              </w:rPr>
              <w:t>
код БИН</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1021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4102100" cy="508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Көмір және лигнит өндіруді, кокс пештерінің өнімдерін, шойын, болат және ферроқорытпалар өндіруді жүзеге асыратын объектінің нақты орналасқан жерін көрсетіңіз (тіркелген жеріне қарамастан) – облыс, қала, аудан, елді мекен</w:t>
            </w:r>
          </w:p>
          <w:p>
            <w:pPr>
              <w:spacing w:after="20"/>
              <w:ind w:left="20"/>
              <w:jc w:val="both"/>
            </w:pPr>
            <w:r>
              <w:rPr>
                <w:rFonts w:ascii="Times New Roman"/>
                <w:b w:val="false"/>
                <w:i w:val="false"/>
                <w:color w:val="000000"/>
                <w:sz w:val="20"/>
              </w:rPr>
              <w:t>
Укажите фактическое местонахождение объекта, осуществляющего добычу угля и лигнита, производство продукции коксовых печей, чугуна, стали и ферросплавов (независимо от места регистрации) – область, город, район, населенный пункт</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724400" cy="130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4724400" cy="1308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Әкімшілік-аумақтық объектілер жіктеуішіне (ӘАОЖ) сәйкес аумақ коды (респондент статистикалық нысанды қағаз жеткізгіште ұсынған кезде аумақтық статистика органының тиісті қызметкері толтырады)</w:t>
            </w:r>
          </w:p>
          <w:p>
            <w:pPr>
              <w:spacing w:after="20"/>
              <w:ind w:left="20"/>
              <w:jc w:val="both"/>
            </w:pPr>
            <w:r>
              <w:rPr>
                <w:rFonts w:ascii="Times New Roman"/>
                <w:b w:val="false"/>
                <w:i w:val="false"/>
                <w:color w:val="000000"/>
                <w:sz w:val="20"/>
              </w:rPr>
              <w:t>
Код территории согласно Классификатору административно–территориальных объектов (КАТО) (заполняется соответствующим работником территориального органа статистики при представлении респондентом статистической формы на бумажном носителе)</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941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3594100" cy="5334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Көмір және лигнитті өндіру және жөнелту (сату) туралы ақпаратты көрсетіңіз</w:t>
      </w:r>
    </w:p>
    <w:p>
      <w:pPr>
        <w:spacing w:after="0"/>
        <w:ind w:left="0"/>
        <w:jc w:val="both"/>
      </w:pPr>
      <w:r>
        <w:rPr>
          <w:rFonts w:ascii="Times New Roman"/>
          <w:b w:val="false"/>
          <w:i w:val="false"/>
          <w:color w:val="000000"/>
          <w:sz w:val="28"/>
        </w:rPr>
        <w:t>
      Укажите информацию о добыче и отгрузке (продаже) угля и лигнита</w:t>
      </w:r>
    </w:p>
    <w:p>
      <w:pPr>
        <w:spacing w:after="0"/>
        <w:ind w:left="0"/>
        <w:jc w:val="both"/>
      </w:pPr>
      <w:r>
        <w:rPr>
          <w:rFonts w:ascii="Times New Roman"/>
          <w:b w:val="false"/>
          <w:i w:val="false"/>
          <w:color w:val="000000"/>
          <w:sz w:val="28"/>
        </w:rPr>
        <w:t>
      Көмірді және лигнитті өндіретін кәсіпорындар толтырады</w:t>
      </w:r>
    </w:p>
    <w:p>
      <w:pPr>
        <w:spacing w:after="0"/>
        <w:ind w:left="0"/>
        <w:jc w:val="both"/>
      </w:pPr>
      <w:r>
        <w:rPr>
          <w:rFonts w:ascii="Times New Roman"/>
          <w:b w:val="false"/>
          <w:i w:val="false"/>
          <w:color w:val="000000"/>
          <w:sz w:val="28"/>
        </w:rPr>
        <w:t>
      Заполняют предприятия-производители угля и лигнита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 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p>
            <w:pPr>
              <w:spacing w:after="20"/>
              <w:ind w:left="20"/>
              <w:jc w:val="both"/>
            </w:pPr>
            <w:r>
              <w:rPr>
                <w:rFonts w:ascii="Times New Roman"/>
                <w:b w:val="false"/>
                <w:i w:val="false"/>
                <w:color w:val="000000"/>
                <w:sz w:val="20"/>
              </w:rPr>
              <w:t>
Наименование показателей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Күлсіз, бірақ дымқыл негіздегі қызу шығару мүмкіндігі 23,865 МДж/т </w:t>
            </w:r>
            <w:r>
              <w:rPr>
                <w:rFonts w:ascii="Times New Roman"/>
                <w:b w:val="false"/>
                <w:i w:val="false"/>
                <w:color w:val="000000"/>
                <w:vertAlign w:val="superscript"/>
              </w:rPr>
              <w:t>1</w:t>
            </w:r>
            <w:r>
              <w:rPr>
                <w:rFonts w:ascii="Times New Roman"/>
                <w:b w:val="false"/>
                <w:i w:val="false"/>
                <w:color w:val="000000"/>
                <w:sz w:val="20"/>
              </w:rPr>
              <w:t xml:space="preserve"> астам кокс өндіруге арналған, сондай-ақ домналық балқытуға қолданылатын кокстенген тас көмір, тонна</w:t>
            </w:r>
          </w:p>
          <w:p>
            <w:pPr>
              <w:spacing w:after="20"/>
              <w:ind w:left="20"/>
              <w:jc w:val="both"/>
            </w:pPr>
            <w:r>
              <w:rPr>
                <w:rFonts w:ascii="Times New Roman"/>
                <w:b w:val="false"/>
                <w:i w:val="false"/>
                <w:color w:val="000000"/>
                <w:sz w:val="20"/>
              </w:rPr>
              <w:t xml:space="preserve">
Уголь каменный коксующийся с теплотворной способностью более 23,865 МДж/т </w:t>
            </w:r>
            <w:r>
              <w:rPr>
                <w:rFonts w:ascii="Times New Roman"/>
                <w:b w:val="false"/>
                <w:i w:val="false"/>
                <w:color w:val="000000"/>
                <w:vertAlign w:val="superscript"/>
              </w:rPr>
              <w:t>1</w:t>
            </w:r>
            <w:r>
              <w:rPr>
                <w:rFonts w:ascii="Times New Roman"/>
                <w:b w:val="false"/>
                <w:i w:val="false"/>
                <w:color w:val="000000"/>
                <w:sz w:val="20"/>
              </w:rPr>
              <w:t xml:space="preserve"> на беззольной, но влажной основе для производства кокса, также применяемого для доменной плавки, тонн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Күлсіз, бірақ дымқыл негізіндегі қызу шығару мүмкіндігі 23,865 МДж/т астам бу өндіруге арналған, сондай-ақ жылытуға қолданылатын энергетикалық тас көмір, тонна</w:t>
            </w:r>
          </w:p>
          <w:p>
            <w:pPr>
              <w:spacing w:after="20"/>
              <w:ind w:left="20"/>
              <w:jc w:val="both"/>
            </w:pPr>
            <w:r>
              <w:rPr>
                <w:rFonts w:ascii="Times New Roman"/>
                <w:b w:val="false"/>
                <w:i w:val="false"/>
                <w:color w:val="000000"/>
                <w:sz w:val="20"/>
              </w:rPr>
              <w:t>
Уголь каменный энергетический с теплотворной способностью более 23,865 МДж/т на беззольной, но влажной основе для производства пара, также применяемого для отопления, тонн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қойыртпасы, тонна</w:t>
            </w:r>
          </w:p>
          <w:p>
            <w:pPr>
              <w:spacing w:after="20"/>
              <w:ind w:left="20"/>
              <w:jc w:val="both"/>
            </w:pPr>
            <w:r>
              <w:rPr>
                <w:rFonts w:ascii="Times New Roman"/>
                <w:b w:val="false"/>
                <w:i w:val="false"/>
                <w:color w:val="000000"/>
                <w:sz w:val="20"/>
              </w:rPr>
              <w:t>
Концентрат угольный, тонн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күл қалатын энергетикалық тас көмір, тонна</w:t>
            </w:r>
          </w:p>
          <w:p>
            <w:pPr>
              <w:spacing w:after="20"/>
              <w:ind w:left="20"/>
              <w:jc w:val="both"/>
            </w:pPr>
            <w:r>
              <w:rPr>
                <w:rFonts w:ascii="Times New Roman"/>
                <w:b w:val="false"/>
                <w:i w:val="false"/>
                <w:color w:val="000000"/>
                <w:sz w:val="20"/>
              </w:rPr>
              <w:t>
Уголь каменный энергетический с повышенной зольностью, тонн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тас көмір, тонна</w:t>
            </w:r>
          </w:p>
          <w:p>
            <w:pPr>
              <w:spacing w:after="20"/>
              <w:ind w:left="20"/>
              <w:jc w:val="both"/>
            </w:pPr>
            <w:r>
              <w:rPr>
                <w:rFonts w:ascii="Times New Roman"/>
                <w:b w:val="false"/>
                <w:i w:val="false"/>
                <w:color w:val="000000"/>
                <w:sz w:val="20"/>
              </w:rPr>
              <w:t>
Уголь каменный прочий, тонн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Лигнит (қоңыр көмір), тонна</w:t>
            </w:r>
          </w:p>
          <w:p>
            <w:pPr>
              <w:spacing w:after="20"/>
              <w:ind w:left="20"/>
              <w:jc w:val="both"/>
            </w:pPr>
            <w:r>
              <w:rPr>
                <w:rFonts w:ascii="Times New Roman"/>
                <w:b w:val="false"/>
                <w:i w:val="false"/>
                <w:color w:val="000000"/>
                <w:sz w:val="20"/>
              </w:rPr>
              <w:t>
Лигнит (уголь бурый), тонн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қаттарының метаны, мың текше м</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Метан угольных пластов, тыс. куб. м</w:t>
            </w:r>
            <w:r>
              <w:rPr>
                <w:rFonts w:ascii="Times New Roman"/>
                <w:b w:val="false"/>
                <w:i w:val="false"/>
                <w:color w:val="000000"/>
                <w:vertAlign w:val="superscript"/>
              </w:rPr>
              <w:t>2</w:t>
            </w:r>
            <w:r>
              <w:rPr>
                <w:rFonts w:ascii="Times New Roman"/>
                <w:b w:val="false"/>
                <w:i w:val="false"/>
                <w:color w:val="000000"/>
                <w:sz w:val="20"/>
              </w:rPr>
              <w:t xml:space="preserve">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өндіріс</w:t>
            </w:r>
          </w:p>
          <w:p>
            <w:pPr>
              <w:spacing w:after="20"/>
              <w:ind w:left="20"/>
              <w:jc w:val="both"/>
            </w:pPr>
            <w:r>
              <w:rPr>
                <w:rFonts w:ascii="Times New Roman"/>
                <w:b w:val="false"/>
                <w:i w:val="false"/>
                <w:color w:val="000000"/>
                <w:sz w:val="20"/>
              </w:rPr>
              <w:t>
Валовое производство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әдіспен</w:t>
            </w:r>
          </w:p>
          <w:p>
            <w:pPr>
              <w:spacing w:after="20"/>
              <w:ind w:left="20"/>
              <w:jc w:val="both"/>
            </w:pPr>
            <w:r>
              <w:rPr>
                <w:rFonts w:ascii="Times New Roman"/>
                <w:b w:val="false"/>
                <w:i w:val="false"/>
                <w:color w:val="000000"/>
                <w:sz w:val="20"/>
              </w:rPr>
              <w:t>
открытым способом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әдіспен</w:t>
            </w:r>
          </w:p>
          <w:p>
            <w:pPr>
              <w:spacing w:after="20"/>
              <w:ind w:left="20"/>
              <w:jc w:val="both"/>
            </w:pPr>
            <w:r>
              <w:rPr>
                <w:rFonts w:ascii="Times New Roman"/>
                <w:b w:val="false"/>
                <w:i w:val="false"/>
                <w:color w:val="000000"/>
                <w:sz w:val="20"/>
              </w:rPr>
              <w:t>
закрытым способом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өндіріс</w:t>
            </w:r>
          </w:p>
          <w:p>
            <w:pPr>
              <w:spacing w:after="20"/>
              <w:ind w:left="20"/>
              <w:jc w:val="both"/>
            </w:pPr>
            <w:r>
              <w:rPr>
                <w:rFonts w:ascii="Times New Roman"/>
                <w:b w:val="false"/>
                <w:i w:val="false"/>
                <w:color w:val="000000"/>
                <w:sz w:val="20"/>
              </w:rPr>
              <w:t>
Чистое производство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әдіспен</w:t>
            </w:r>
          </w:p>
          <w:p>
            <w:pPr>
              <w:spacing w:after="20"/>
              <w:ind w:left="20"/>
              <w:jc w:val="both"/>
            </w:pPr>
            <w:r>
              <w:rPr>
                <w:rFonts w:ascii="Times New Roman"/>
                <w:b w:val="false"/>
                <w:i w:val="false"/>
                <w:color w:val="000000"/>
                <w:sz w:val="20"/>
              </w:rPr>
              <w:t>
открытым способом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әдіспен</w:t>
            </w:r>
          </w:p>
          <w:p>
            <w:pPr>
              <w:spacing w:after="20"/>
              <w:ind w:left="20"/>
              <w:jc w:val="both"/>
            </w:pPr>
            <w:r>
              <w:rPr>
                <w:rFonts w:ascii="Times New Roman"/>
                <w:b w:val="false"/>
                <w:i w:val="false"/>
                <w:color w:val="000000"/>
                <w:sz w:val="20"/>
              </w:rPr>
              <w:t>
закрытым способом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Байытуға жіберілгені</w:t>
            </w:r>
          </w:p>
          <w:p>
            <w:pPr>
              <w:spacing w:after="20"/>
              <w:ind w:left="20"/>
              <w:jc w:val="both"/>
            </w:pPr>
            <w:r>
              <w:rPr>
                <w:rFonts w:ascii="Times New Roman"/>
                <w:b w:val="false"/>
                <w:i w:val="false"/>
                <w:color w:val="000000"/>
                <w:sz w:val="20"/>
              </w:rPr>
              <w:t>
Отправлено на обогащение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байыту қалдықтары (қалдықтар және басқалар)</w:t>
            </w:r>
          </w:p>
          <w:p>
            <w:pPr>
              <w:spacing w:after="20"/>
              <w:ind w:left="20"/>
              <w:jc w:val="both"/>
            </w:pPr>
            <w:r>
              <w:rPr>
                <w:rFonts w:ascii="Times New Roman"/>
                <w:b w:val="false"/>
                <w:i w:val="false"/>
                <w:color w:val="000000"/>
                <w:sz w:val="20"/>
              </w:rPr>
              <w:t>
отходы обогащения (хвосты и прочее)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байыту процесіндегі шығындар</w:t>
            </w:r>
          </w:p>
          <w:p>
            <w:pPr>
              <w:spacing w:after="20"/>
              <w:ind w:left="20"/>
              <w:jc w:val="both"/>
            </w:pPr>
            <w:r>
              <w:rPr>
                <w:rFonts w:ascii="Times New Roman"/>
                <w:b w:val="false"/>
                <w:i w:val="false"/>
                <w:color w:val="000000"/>
                <w:sz w:val="20"/>
              </w:rPr>
              <w:t>
потери в процессе обогащения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w:t>
            </w:r>
          </w:p>
          <w:p>
            <w:pPr>
              <w:spacing w:after="20"/>
              <w:ind w:left="20"/>
              <w:jc w:val="both"/>
            </w:pPr>
            <w:r>
              <w:rPr>
                <w:rFonts w:ascii="Times New Roman"/>
                <w:b w:val="false"/>
                <w:i w:val="false"/>
                <w:color w:val="000000"/>
                <w:sz w:val="20"/>
              </w:rPr>
              <w:t>
Импорт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p>
            <w:pPr>
              <w:spacing w:after="20"/>
              <w:ind w:left="20"/>
              <w:jc w:val="both"/>
            </w:pPr>
            <w:r>
              <w:rPr>
                <w:rFonts w:ascii="Times New Roman"/>
                <w:b w:val="false"/>
                <w:i w:val="false"/>
                <w:color w:val="000000"/>
                <w:sz w:val="20"/>
              </w:rPr>
              <w:t>
Запасы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басына </w:t>
            </w:r>
          </w:p>
          <w:p>
            <w:pPr>
              <w:spacing w:after="20"/>
              <w:ind w:left="20"/>
              <w:jc w:val="both"/>
            </w:pPr>
            <w:r>
              <w:rPr>
                <w:rFonts w:ascii="Times New Roman"/>
                <w:b w:val="false"/>
                <w:i w:val="false"/>
                <w:color w:val="000000"/>
                <w:sz w:val="20"/>
              </w:rPr>
              <w:t>
на начало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соңына </w:t>
            </w:r>
          </w:p>
          <w:p>
            <w:pPr>
              <w:spacing w:after="20"/>
              <w:ind w:left="20"/>
              <w:jc w:val="both"/>
            </w:pPr>
            <w:r>
              <w:rPr>
                <w:rFonts w:ascii="Times New Roman"/>
                <w:b w:val="false"/>
                <w:i w:val="false"/>
                <w:color w:val="000000"/>
                <w:sz w:val="20"/>
              </w:rPr>
              <w:t>
на конец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процестерде жеке пайдалану</w:t>
            </w:r>
          </w:p>
          <w:p>
            <w:pPr>
              <w:spacing w:after="20"/>
              <w:ind w:left="20"/>
              <w:jc w:val="both"/>
            </w:pPr>
            <w:r>
              <w:rPr>
                <w:rFonts w:ascii="Times New Roman"/>
                <w:b w:val="false"/>
                <w:i w:val="false"/>
                <w:color w:val="000000"/>
                <w:sz w:val="20"/>
              </w:rPr>
              <w:t>
Собственное использование в производственных процессах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 мен жылу өндіру үшін</w:t>
            </w:r>
          </w:p>
          <w:p>
            <w:pPr>
              <w:spacing w:after="20"/>
              <w:ind w:left="20"/>
              <w:jc w:val="both"/>
            </w:pPr>
            <w:r>
              <w:rPr>
                <w:rFonts w:ascii="Times New Roman"/>
                <w:b w:val="false"/>
                <w:i w:val="false"/>
                <w:color w:val="000000"/>
                <w:sz w:val="20"/>
              </w:rPr>
              <w:t>
для производства электроэнергии и тепла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мақсаттар үшін</w:t>
            </w:r>
          </w:p>
          <w:p>
            <w:pPr>
              <w:spacing w:after="20"/>
              <w:ind w:left="20"/>
              <w:jc w:val="both"/>
            </w:pPr>
            <w:r>
              <w:rPr>
                <w:rFonts w:ascii="Times New Roman"/>
                <w:b w:val="false"/>
                <w:i w:val="false"/>
                <w:color w:val="000000"/>
                <w:sz w:val="20"/>
              </w:rPr>
              <w:t>
для других целей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кезіндегі шығындар</w:t>
            </w:r>
          </w:p>
          <w:p>
            <w:pPr>
              <w:spacing w:after="20"/>
              <w:ind w:left="20"/>
              <w:jc w:val="both"/>
            </w:pPr>
            <w:r>
              <w:rPr>
                <w:rFonts w:ascii="Times New Roman"/>
                <w:b w:val="false"/>
                <w:i w:val="false"/>
                <w:color w:val="000000"/>
                <w:sz w:val="20"/>
              </w:rPr>
              <w:t>
Потери при распределении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w:t>
            </w:r>
          </w:p>
          <w:p>
            <w:pPr>
              <w:spacing w:after="20"/>
              <w:ind w:left="20"/>
              <w:jc w:val="both"/>
            </w:pPr>
            <w:r>
              <w:rPr>
                <w:rFonts w:ascii="Times New Roman"/>
                <w:b w:val="false"/>
                <w:i w:val="false"/>
                <w:color w:val="000000"/>
                <w:sz w:val="20"/>
              </w:rPr>
              <w:t>
Экспорт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Жөнелтудің (сатудың) жалпы көлемі:</w:t>
            </w:r>
          </w:p>
          <w:p>
            <w:pPr>
              <w:spacing w:after="20"/>
              <w:ind w:left="20"/>
              <w:jc w:val="both"/>
            </w:pPr>
            <w:r>
              <w:rPr>
                <w:rFonts w:ascii="Times New Roman"/>
                <w:b w:val="false"/>
                <w:i w:val="false"/>
                <w:color w:val="000000"/>
                <w:sz w:val="20"/>
              </w:rPr>
              <w:t>
Объем отгрузки (продажи):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секторының кәсіпорындарына</w:t>
            </w:r>
          </w:p>
          <w:p>
            <w:pPr>
              <w:spacing w:after="20"/>
              <w:ind w:left="20"/>
              <w:jc w:val="both"/>
            </w:pPr>
            <w:r>
              <w:rPr>
                <w:rFonts w:ascii="Times New Roman"/>
                <w:b w:val="false"/>
                <w:i w:val="false"/>
                <w:color w:val="000000"/>
                <w:sz w:val="20"/>
              </w:rPr>
              <w:t>
предприятиям промышленного сектора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ЖЭС</w:t>
            </w:r>
            <w:r>
              <w:rPr>
                <w:rFonts w:ascii="Times New Roman"/>
                <w:b w:val="false"/>
                <w:i w:val="false"/>
                <w:color w:val="000000"/>
                <w:vertAlign w:val="superscript"/>
              </w:rPr>
              <w:t>3</w:t>
            </w:r>
            <w:r>
              <w:rPr>
                <w:rFonts w:ascii="Times New Roman"/>
                <w:b w:val="false"/>
                <w:i w:val="false"/>
                <w:color w:val="000000"/>
                <w:sz w:val="20"/>
              </w:rPr>
              <w:t>, ЖЭО</w:t>
            </w:r>
            <w:r>
              <w:rPr>
                <w:rFonts w:ascii="Times New Roman"/>
                <w:b w:val="false"/>
                <w:i w:val="false"/>
                <w:color w:val="000000"/>
                <w:vertAlign w:val="superscript"/>
              </w:rPr>
              <w:t>4</w:t>
            </w:r>
            <w:r>
              <w:rPr>
                <w:rFonts w:ascii="Times New Roman"/>
                <w:b w:val="false"/>
                <w:i w:val="false"/>
                <w:color w:val="000000"/>
                <w:sz w:val="20"/>
              </w:rPr>
              <w:t>, қазандықтарда</w:t>
            </w:r>
          </w:p>
          <w:p>
            <w:pPr>
              <w:spacing w:after="20"/>
              <w:ind w:left="20"/>
              <w:jc w:val="both"/>
            </w:pPr>
            <w:r>
              <w:rPr>
                <w:rFonts w:ascii="Times New Roman"/>
                <w:b w:val="false"/>
                <w:i w:val="false"/>
                <w:color w:val="000000"/>
                <w:sz w:val="20"/>
              </w:rPr>
              <w:t>
на ТЭС</w:t>
            </w:r>
            <w:r>
              <w:rPr>
                <w:rFonts w:ascii="Times New Roman"/>
                <w:b w:val="false"/>
                <w:i w:val="false"/>
                <w:color w:val="000000"/>
                <w:vertAlign w:val="superscript"/>
              </w:rPr>
              <w:t>3</w:t>
            </w:r>
            <w:r>
              <w:rPr>
                <w:rFonts w:ascii="Times New Roman"/>
                <w:b w:val="false"/>
                <w:i w:val="false"/>
                <w:color w:val="000000"/>
                <w:sz w:val="20"/>
              </w:rPr>
              <w:t>, ТЭЦ</w:t>
            </w:r>
            <w:r>
              <w:rPr>
                <w:rFonts w:ascii="Times New Roman"/>
                <w:b w:val="false"/>
                <w:i w:val="false"/>
                <w:color w:val="000000"/>
                <w:vertAlign w:val="superscript"/>
              </w:rPr>
              <w:t>4</w:t>
            </w:r>
            <w:r>
              <w:rPr>
                <w:rFonts w:ascii="Times New Roman"/>
                <w:b w:val="false"/>
                <w:i w:val="false"/>
                <w:color w:val="000000"/>
                <w:sz w:val="20"/>
              </w:rPr>
              <w:t>, котельных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өзгерістер үшін (кокс, домна пештері және тағы басқа)</w:t>
            </w:r>
          </w:p>
          <w:p>
            <w:pPr>
              <w:spacing w:after="20"/>
              <w:ind w:left="20"/>
              <w:jc w:val="both"/>
            </w:pPr>
            <w:r>
              <w:rPr>
                <w:rFonts w:ascii="Times New Roman"/>
                <w:b w:val="false"/>
                <w:i w:val="false"/>
                <w:color w:val="000000"/>
                <w:sz w:val="20"/>
              </w:rPr>
              <w:t>
для других преобразований (в коксовые, доменные печи и другие)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секторының кәсіпорындарына</w:t>
            </w:r>
          </w:p>
          <w:p>
            <w:pPr>
              <w:spacing w:after="20"/>
              <w:ind w:left="20"/>
              <w:jc w:val="both"/>
            </w:pPr>
            <w:r>
              <w:rPr>
                <w:rFonts w:ascii="Times New Roman"/>
                <w:b w:val="false"/>
                <w:i w:val="false"/>
                <w:color w:val="000000"/>
                <w:sz w:val="20"/>
              </w:rPr>
              <w:t>
предприятиям сектора услуг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секторының кәсіпорындарына</w:t>
            </w:r>
          </w:p>
          <w:p>
            <w:pPr>
              <w:spacing w:after="20"/>
              <w:ind w:left="20"/>
              <w:jc w:val="both"/>
            </w:pPr>
            <w:r>
              <w:rPr>
                <w:rFonts w:ascii="Times New Roman"/>
                <w:b w:val="false"/>
                <w:i w:val="false"/>
                <w:color w:val="000000"/>
                <w:sz w:val="20"/>
              </w:rPr>
              <w:t>
предприятиям сектора торговли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секторының кәсіпорындарына</w:t>
            </w:r>
          </w:p>
          <w:p>
            <w:pPr>
              <w:spacing w:after="20"/>
              <w:ind w:left="20"/>
              <w:jc w:val="both"/>
            </w:pPr>
            <w:r>
              <w:rPr>
                <w:rFonts w:ascii="Times New Roman"/>
                <w:b w:val="false"/>
                <w:i w:val="false"/>
                <w:color w:val="000000"/>
                <w:sz w:val="20"/>
              </w:rPr>
              <w:t>
предприятиям транспортного сектора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кәсіпорындарына</w:t>
            </w:r>
          </w:p>
          <w:p>
            <w:pPr>
              <w:spacing w:after="20"/>
              <w:ind w:left="20"/>
              <w:jc w:val="both"/>
            </w:pPr>
            <w:r>
              <w:rPr>
                <w:rFonts w:ascii="Times New Roman"/>
                <w:b w:val="false"/>
                <w:i w:val="false"/>
                <w:color w:val="000000"/>
                <w:sz w:val="20"/>
              </w:rPr>
              <w:t>
предприятиям сельского хозяйства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 секторына</w:t>
            </w:r>
          </w:p>
          <w:p>
            <w:pPr>
              <w:spacing w:after="20"/>
              <w:ind w:left="20"/>
              <w:jc w:val="both"/>
            </w:pPr>
            <w:r>
              <w:rPr>
                <w:rFonts w:ascii="Times New Roman"/>
                <w:b w:val="false"/>
                <w:i w:val="false"/>
                <w:color w:val="000000"/>
                <w:sz w:val="20"/>
              </w:rPr>
              <w:t>
сектору домашних хозяйств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тұтынушыларға</w:t>
            </w:r>
          </w:p>
          <w:p>
            <w:pPr>
              <w:spacing w:after="20"/>
              <w:ind w:left="20"/>
              <w:jc w:val="both"/>
            </w:pPr>
            <w:r>
              <w:rPr>
                <w:rFonts w:ascii="Times New Roman"/>
                <w:b w:val="false"/>
                <w:i w:val="false"/>
                <w:color w:val="000000"/>
                <w:sz w:val="20"/>
              </w:rPr>
              <w:t>
прочим потребителям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1" w:id="86"/>
    <w:p>
      <w:pPr>
        <w:spacing w:after="0"/>
        <w:ind w:left="0"/>
        <w:jc w:val="both"/>
      </w:pPr>
      <w:r>
        <w:rPr>
          <w:rFonts w:ascii="Times New Roman"/>
          <w:b w:val="false"/>
          <w:i w:val="false"/>
          <w:color w:val="000000"/>
          <w:sz w:val="28"/>
        </w:rPr>
        <w:t>
      Ескертпе:</w:t>
      </w:r>
    </w:p>
    <w:bookmarkEnd w:id="86"/>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МДж/т – мұнда және бұдан әрі мегаджоуль тоннаға</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МДж/т – здесь и далее мегаджоуль на тонну</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мың текше м – мұнда және бұдан әрі мың текше метр</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тыс. куб. м – здесь и далее тысяча кубических метров</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ЖЭС – мұнда және бұдан әрі жылу электр станциялары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ТЭС – здесь и далее теплоэлектростанции</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ЖЭО – мұнда және бұдан әрі жылу электр орталықтары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ТЭЦ – здесь и далее теплоэлектроцентрали</w:t>
      </w:r>
    </w:p>
    <w:p>
      <w:pPr>
        <w:spacing w:after="0"/>
        <w:ind w:left="0"/>
        <w:jc w:val="both"/>
      </w:pPr>
      <w:r>
        <w:rPr>
          <w:rFonts w:ascii="Times New Roman"/>
          <w:b w:val="false"/>
          <w:i w:val="false"/>
          <w:color w:val="000000"/>
          <w:sz w:val="28"/>
        </w:rPr>
        <w:t>
      3. Көмір және лигниттің жылу шығару қабілеті туралы ақпаратты көрсетіңіз</w:t>
      </w:r>
    </w:p>
    <w:p>
      <w:pPr>
        <w:spacing w:after="0"/>
        <w:ind w:left="0"/>
        <w:jc w:val="both"/>
      </w:pPr>
      <w:r>
        <w:rPr>
          <w:rFonts w:ascii="Times New Roman"/>
          <w:b w:val="false"/>
          <w:i w:val="false"/>
          <w:color w:val="000000"/>
          <w:sz w:val="28"/>
        </w:rPr>
        <w:t>
      Укажите информацию о теплотворной способности угля и лигнита</w:t>
      </w:r>
    </w:p>
    <w:p>
      <w:pPr>
        <w:spacing w:after="0"/>
        <w:ind w:left="0"/>
        <w:jc w:val="both"/>
      </w:pPr>
      <w:r>
        <w:rPr>
          <w:rFonts w:ascii="Times New Roman"/>
          <w:b w:val="false"/>
          <w:i w:val="false"/>
          <w:color w:val="000000"/>
          <w:sz w:val="28"/>
        </w:rPr>
        <w:t>
      Көмірді және лигнитті өндіретін кәсіпорындар толтырады</w:t>
      </w:r>
    </w:p>
    <w:p>
      <w:pPr>
        <w:spacing w:after="0"/>
        <w:ind w:left="0"/>
        <w:jc w:val="both"/>
      </w:pPr>
      <w:r>
        <w:rPr>
          <w:rFonts w:ascii="Times New Roman"/>
          <w:b w:val="false"/>
          <w:i w:val="false"/>
          <w:color w:val="000000"/>
          <w:sz w:val="28"/>
        </w:rPr>
        <w:t>
      Заполняют предприятия-производители угля и лигнита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түрі</w:t>
            </w:r>
          </w:p>
          <w:p>
            <w:pPr>
              <w:spacing w:after="20"/>
              <w:ind w:left="20"/>
              <w:jc w:val="both"/>
            </w:pPr>
            <w:r>
              <w:rPr>
                <w:rFonts w:ascii="Times New Roman"/>
                <w:b w:val="false"/>
                <w:i w:val="false"/>
                <w:color w:val="000000"/>
                <w:sz w:val="20"/>
              </w:rPr>
              <w:t>
Вид топлива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жылу шығару қабілеті, МДж/т</w:t>
            </w:r>
          </w:p>
          <w:p>
            <w:pPr>
              <w:spacing w:after="20"/>
              <w:ind w:left="20"/>
              <w:jc w:val="both"/>
            </w:pPr>
            <w:r>
              <w:rPr>
                <w:rFonts w:ascii="Times New Roman"/>
                <w:b w:val="false"/>
                <w:i w:val="false"/>
                <w:color w:val="000000"/>
                <w:sz w:val="20"/>
              </w:rPr>
              <w:t>
Низшая теплотворная способность, МДж/т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жылу шығару қабілеті, МДж/т</w:t>
            </w:r>
          </w:p>
          <w:p>
            <w:pPr>
              <w:spacing w:after="20"/>
              <w:ind w:left="20"/>
              <w:jc w:val="both"/>
            </w:pPr>
            <w:r>
              <w:rPr>
                <w:rFonts w:ascii="Times New Roman"/>
                <w:b w:val="false"/>
                <w:i w:val="false"/>
                <w:color w:val="000000"/>
                <w:sz w:val="20"/>
              </w:rPr>
              <w:t>
Высшая теплотворная способность, МДж/т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Күлсіз, бірақ дымқыл негіздегі қызу шығару мүмкіндігі 23,865 МДж/т астам кокс өндіруге арналған, сондай-ақ домналық балқытуға қолданылатын кокстенген тас көмір</w:t>
            </w:r>
          </w:p>
          <w:p>
            <w:pPr>
              <w:spacing w:after="20"/>
              <w:ind w:left="20"/>
              <w:jc w:val="both"/>
            </w:pPr>
            <w:r>
              <w:rPr>
                <w:rFonts w:ascii="Times New Roman"/>
                <w:b w:val="false"/>
                <w:i w:val="false"/>
                <w:color w:val="000000"/>
                <w:sz w:val="20"/>
              </w:rPr>
              <w:t>
Уголь каменный коксующийся с теплотворной способностью более 23,865 МДж/т на беззольной, но влажной основе для производства кокса, также применяемого для доменной плавки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Күлсіз, бірақ дымқыл негізіндегі қызу шығару мүмкіндігі 23,865 МДж/т астам бу өндіруге арналған, сондай-ақ жылытуға қолданылатын энергетикалық тас көмір</w:t>
            </w:r>
          </w:p>
          <w:p>
            <w:pPr>
              <w:spacing w:after="20"/>
              <w:ind w:left="20"/>
              <w:jc w:val="both"/>
            </w:pPr>
            <w:r>
              <w:rPr>
                <w:rFonts w:ascii="Times New Roman"/>
                <w:b w:val="false"/>
                <w:i w:val="false"/>
                <w:color w:val="000000"/>
                <w:sz w:val="20"/>
              </w:rPr>
              <w:t>
Уголь каменный энергетический с теплотворной способностью более 23,865 МДж/т на беззольной, но влажной основе для производства пара, также применяемого для отопления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қойыртпасы</w:t>
            </w:r>
          </w:p>
          <w:p>
            <w:pPr>
              <w:spacing w:after="20"/>
              <w:ind w:left="20"/>
              <w:jc w:val="both"/>
            </w:pPr>
            <w:r>
              <w:rPr>
                <w:rFonts w:ascii="Times New Roman"/>
                <w:b w:val="false"/>
                <w:i w:val="false"/>
                <w:color w:val="000000"/>
                <w:sz w:val="20"/>
              </w:rPr>
              <w:t xml:space="preserve">
Концентрат угольный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күл қалатын энергетикалық тас көмір</w:t>
            </w:r>
          </w:p>
          <w:p>
            <w:pPr>
              <w:spacing w:after="20"/>
              <w:ind w:left="20"/>
              <w:jc w:val="both"/>
            </w:pPr>
            <w:r>
              <w:rPr>
                <w:rFonts w:ascii="Times New Roman"/>
                <w:b w:val="false"/>
                <w:i w:val="false"/>
                <w:color w:val="000000"/>
                <w:sz w:val="20"/>
              </w:rPr>
              <w:t xml:space="preserve">
Уголь каменный энергетический с повышенной зольностью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тас көмір </w:t>
            </w:r>
          </w:p>
          <w:p>
            <w:pPr>
              <w:spacing w:after="20"/>
              <w:ind w:left="20"/>
              <w:jc w:val="both"/>
            </w:pPr>
            <w:r>
              <w:rPr>
                <w:rFonts w:ascii="Times New Roman"/>
                <w:b w:val="false"/>
                <w:i w:val="false"/>
                <w:color w:val="000000"/>
                <w:sz w:val="20"/>
              </w:rPr>
              <w:t xml:space="preserve">
Уголь каменный прочий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Лигнит (қоңыр көмір)</w:t>
            </w:r>
          </w:p>
          <w:p>
            <w:pPr>
              <w:spacing w:after="20"/>
              <w:ind w:left="20"/>
              <w:jc w:val="both"/>
            </w:pPr>
            <w:r>
              <w:rPr>
                <w:rFonts w:ascii="Times New Roman"/>
                <w:b w:val="false"/>
                <w:i w:val="false"/>
                <w:color w:val="000000"/>
                <w:sz w:val="20"/>
              </w:rPr>
              <w:t xml:space="preserve">
Лигнит (уголь бурый)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қаттарының метаны</w:t>
            </w:r>
          </w:p>
          <w:p>
            <w:pPr>
              <w:spacing w:after="20"/>
              <w:ind w:left="20"/>
              <w:jc w:val="both"/>
            </w:pPr>
            <w:r>
              <w:rPr>
                <w:rFonts w:ascii="Times New Roman"/>
                <w:b w:val="false"/>
                <w:i w:val="false"/>
                <w:color w:val="000000"/>
                <w:sz w:val="20"/>
              </w:rPr>
              <w:t>
Метан угольных пластов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 Көмір мен лигнит өндіру кезінде өз қажеттіліктеріне отын мен энергияны тұтыну көлемін көрсетіңіз</w:t>
      </w:r>
    </w:p>
    <w:p>
      <w:pPr>
        <w:spacing w:after="0"/>
        <w:ind w:left="0"/>
        <w:jc w:val="both"/>
      </w:pPr>
      <w:r>
        <w:rPr>
          <w:rFonts w:ascii="Times New Roman"/>
          <w:b w:val="false"/>
          <w:i w:val="false"/>
          <w:color w:val="000000"/>
          <w:sz w:val="28"/>
        </w:rPr>
        <w:t>
      Укажите объем потребления топлива и энергии на собственные нужды при добыче угля и лигнита</w:t>
      </w:r>
    </w:p>
    <w:p>
      <w:pPr>
        <w:spacing w:after="0"/>
        <w:ind w:left="0"/>
        <w:jc w:val="both"/>
      </w:pPr>
      <w:r>
        <w:rPr>
          <w:rFonts w:ascii="Times New Roman"/>
          <w:b w:val="false"/>
          <w:i w:val="false"/>
          <w:color w:val="000000"/>
          <w:sz w:val="28"/>
        </w:rPr>
        <w:t>
      Көмірді және лигнитті өндіретін кәсіпорындар толтырады</w:t>
      </w:r>
    </w:p>
    <w:p>
      <w:pPr>
        <w:spacing w:after="0"/>
        <w:ind w:left="0"/>
        <w:jc w:val="both"/>
      </w:pPr>
      <w:r>
        <w:rPr>
          <w:rFonts w:ascii="Times New Roman"/>
          <w:b w:val="false"/>
          <w:i w:val="false"/>
          <w:color w:val="000000"/>
          <w:sz w:val="28"/>
        </w:rPr>
        <w:t>
      Заполняют предприятия-производители угля и лигнита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мен энергия түрі</w:t>
            </w:r>
          </w:p>
          <w:p>
            <w:pPr>
              <w:spacing w:after="20"/>
              <w:ind w:left="20"/>
              <w:jc w:val="both"/>
            </w:pPr>
            <w:r>
              <w:rPr>
                <w:rFonts w:ascii="Times New Roman"/>
                <w:b w:val="false"/>
                <w:i w:val="false"/>
                <w:color w:val="000000"/>
                <w:sz w:val="20"/>
              </w:rPr>
              <w:t>
Вид топлива и энергии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көлемі</w:t>
            </w:r>
          </w:p>
          <w:p>
            <w:pPr>
              <w:spacing w:after="20"/>
              <w:ind w:left="20"/>
              <w:jc w:val="both"/>
            </w:pPr>
            <w:r>
              <w:rPr>
                <w:rFonts w:ascii="Times New Roman"/>
                <w:b w:val="false"/>
                <w:i w:val="false"/>
                <w:color w:val="000000"/>
                <w:sz w:val="20"/>
              </w:rPr>
              <w:t>
Объем потребления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w:t>
            </w:r>
          </w:p>
          <w:p>
            <w:pPr>
              <w:spacing w:after="20"/>
              <w:ind w:left="20"/>
              <w:jc w:val="both"/>
            </w:pPr>
            <w:r>
              <w:rPr>
                <w:rFonts w:ascii="Times New Roman"/>
                <w:b w:val="false"/>
                <w:i w:val="false"/>
                <w:color w:val="000000"/>
                <w:sz w:val="20"/>
              </w:rPr>
              <w:t xml:space="preserve">
Электроэнергия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кВт сағ </w:t>
            </w:r>
            <w:r>
              <w:rPr>
                <w:rFonts w:ascii="Times New Roman"/>
                <w:b w:val="false"/>
                <w:i w:val="false"/>
                <w:color w:val="000000"/>
                <w:vertAlign w:val="superscript"/>
              </w:rPr>
              <w:t>5</w:t>
            </w:r>
          </w:p>
          <w:p>
            <w:pPr>
              <w:spacing w:after="20"/>
              <w:ind w:left="20"/>
              <w:jc w:val="both"/>
            </w:pPr>
            <w:r>
              <w:rPr>
                <w:rFonts w:ascii="Times New Roman"/>
                <w:b w:val="false"/>
                <w:i w:val="false"/>
                <w:color w:val="000000"/>
                <w:sz w:val="20"/>
              </w:rPr>
              <w:t xml:space="preserve">
тыс. кВт ч </w:t>
            </w:r>
            <w:r>
              <w:rPr>
                <w:rFonts w:ascii="Times New Roman"/>
                <w:b w:val="false"/>
                <w:i w:val="false"/>
                <w:color w:val="000000"/>
                <w:vertAlign w:val="superscript"/>
              </w:rPr>
              <w:t>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 және ыстық су (жылу энергиясы)</w:t>
            </w:r>
          </w:p>
          <w:p>
            <w:pPr>
              <w:spacing w:after="20"/>
              <w:ind w:left="20"/>
              <w:jc w:val="both"/>
            </w:pPr>
            <w:r>
              <w:rPr>
                <w:rFonts w:ascii="Times New Roman"/>
                <w:b w:val="false"/>
                <w:i w:val="false"/>
                <w:color w:val="000000"/>
                <w:sz w:val="20"/>
              </w:rPr>
              <w:t xml:space="preserve">
Пар и горячая вода (тепловая энергия)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Гкал </w:t>
            </w:r>
            <w:r>
              <w:rPr>
                <w:rFonts w:ascii="Times New Roman"/>
                <w:b w:val="false"/>
                <w:i w:val="false"/>
                <w:color w:val="000000"/>
                <w:vertAlign w:val="superscript"/>
              </w:rPr>
              <w:t>6</w:t>
            </w:r>
          </w:p>
          <w:p>
            <w:pPr>
              <w:spacing w:after="20"/>
              <w:ind w:left="20"/>
              <w:jc w:val="both"/>
            </w:pPr>
            <w:r>
              <w:rPr>
                <w:rFonts w:ascii="Times New Roman"/>
                <w:b w:val="false"/>
                <w:i w:val="false"/>
                <w:color w:val="000000"/>
                <w:sz w:val="20"/>
              </w:rPr>
              <w:t xml:space="preserve">
тыс. Гкал </w:t>
            </w:r>
            <w:r>
              <w:rPr>
                <w:rFonts w:ascii="Times New Roman"/>
                <w:b w:val="false"/>
                <w:i w:val="false"/>
                <w:color w:val="000000"/>
                <w:vertAlign w:val="superscript"/>
              </w:rPr>
              <w:t>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Газойльдер (дизельдік отын)</w:t>
            </w:r>
          </w:p>
          <w:p>
            <w:pPr>
              <w:spacing w:after="20"/>
              <w:ind w:left="20"/>
              <w:jc w:val="both"/>
            </w:pPr>
            <w:r>
              <w:rPr>
                <w:rFonts w:ascii="Times New Roman"/>
                <w:b w:val="false"/>
                <w:i w:val="false"/>
                <w:color w:val="000000"/>
                <w:sz w:val="20"/>
              </w:rPr>
              <w:t>
Газойли (топливо дизельное)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Оттық мазут</w:t>
            </w:r>
          </w:p>
          <w:p>
            <w:pPr>
              <w:spacing w:after="20"/>
              <w:ind w:left="20"/>
              <w:jc w:val="both"/>
            </w:pPr>
            <w:r>
              <w:rPr>
                <w:rFonts w:ascii="Times New Roman"/>
                <w:b w:val="false"/>
                <w:i w:val="false"/>
                <w:color w:val="000000"/>
                <w:sz w:val="20"/>
              </w:rPr>
              <w:t>
Мазут топочный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көмір Уголь</w:t>
            </w:r>
          </w:p>
          <w:p>
            <w:pPr>
              <w:spacing w:after="20"/>
              <w:ind w:left="20"/>
              <w:jc w:val="both"/>
            </w:pPr>
            <w:r>
              <w:rPr>
                <w:rFonts w:ascii="Times New Roman"/>
                <w:b w:val="false"/>
                <w:i w:val="false"/>
                <w:color w:val="000000"/>
                <w:sz w:val="20"/>
              </w:rPr>
              <w:t>
каменный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2" w:id="87"/>
    <w:p>
      <w:pPr>
        <w:spacing w:after="0"/>
        <w:ind w:left="0"/>
        <w:jc w:val="both"/>
      </w:pPr>
      <w:r>
        <w:rPr>
          <w:rFonts w:ascii="Times New Roman"/>
          <w:b w:val="false"/>
          <w:i w:val="false"/>
          <w:color w:val="000000"/>
          <w:sz w:val="28"/>
        </w:rPr>
        <w:t>
      Ескертпе:</w:t>
      </w:r>
    </w:p>
    <w:bookmarkEnd w:id="87"/>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 xml:space="preserve"> мың кВт сағ – мұнда және бұдан әрі мың киловатт-сағат</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 xml:space="preserve"> тыс. кВт ч – здесь и далее тысяча киловатт-час</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6</w:t>
      </w:r>
      <w:r>
        <w:rPr>
          <w:rFonts w:ascii="Times New Roman"/>
          <w:b w:val="false"/>
          <w:i w:val="false"/>
          <w:color w:val="000000"/>
          <w:sz w:val="28"/>
        </w:rPr>
        <w:t xml:space="preserve"> мың Гкал – мұнда және бұдан әрі мың гигакалория</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6</w:t>
      </w:r>
      <w:r>
        <w:rPr>
          <w:rFonts w:ascii="Times New Roman"/>
          <w:b w:val="false"/>
          <w:i w:val="false"/>
          <w:color w:val="000000"/>
          <w:sz w:val="28"/>
        </w:rPr>
        <w:t xml:space="preserve"> тыс. Гкал – здесь и далее тысяча гигакалорий</w:t>
      </w:r>
    </w:p>
    <w:p>
      <w:pPr>
        <w:spacing w:after="0"/>
        <w:ind w:left="0"/>
        <w:jc w:val="both"/>
      </w:pPr>
      <w:r>
        <w:rPr>
          <w:rFonts w:ascii="Times New Roman"/>
          <w:b w:val="false"/>
          <w:i w:val="false"/>
          <w:color w:val="000000"/>
          <w:sz w:val="28"/>
        </w:rPr>
        <w:t>
      5. Жылу электр орталықтарына (ЖЭО), электр станцияларына (ЖЭС), электр энергиясын және жылуды өндіруге арналған қазандықтарға отынның түсуі, қорлары және сату туралы ақпарат</w:t>
      </w:r>
    </w:p>
    <w:p>
      <w:pPr>
        <w:spacing w:after="0"/>
        <w:ind w:left="0"/>
        <w:jc w:val="both"/>
      </w:pPr>
      <w:r>
        <w:rPr>
          <w:rFonts w:ascii="Times New Roman"/>
          <w:b w:val="false"/>
          <w:i w:val="false"/>
          <w:color w:val="000000"/>
          <w:sz w:val="28"/>
        </w:rPr>
        <w:t>
      Информация о поступлении, запасах и продаже топлива на теплоэлектроцентрали (ТЭЦ), электростанции (ТЭС), котельных для производства электроэнергии и тепла</w:t>
      </w:r>
    </w:p>
    <w:p>
      <w:pPr>
        <w:spacing w:after="0"/>
        <w:ind w:left="0"/>
        <w:jc w:val="both"/>
      </w:pPr>
      <w:r>
        <w:rPr>
          <w:rFonts w:ascii="Times New Roman"/>
          <w:b w:val="false"/>
          <w:i w:val="false"/>
          <w:color w:val="000000"/>
          <w:sz w:val="28"/>
        </w:rPr>
        <w:t>
      Жеке ЖЭО, ЖЭС, қазандығы бар көмір кәсіпорындары толтырады</w:t>
      </w:r>
    </w:p>
    <w:p>
      <w:pPr>
        <w:spacing w:after="0"/>
        <w:ind w:left="0"/>
        <w:jc w:val="both"/>
      </w:pPr>
      <w:r>
        <w:rPr>
          <w:rFonts w:ascii="Times New Roman"/>
          <w:b w:val="false"/>
          <w:i w:val="false"/>
          <w:color w:val="000000"/>
          <w:sz w:val="28"/>
        </w:rPr>
        <w:t>
      Заполняется угольными предприятиями, имеющими собственную ТЭЦ, ТЭС, котельную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p>
            <w:pPr>
              <w:spacing w:after="20"/>
              <w:ind w:left="20"/>
              <w:jc w:val="both"/>
            </w:pPr>
            <w:r>
              <w:rPr>
                <w:rFonts w:ascii="Times New Roman"/>
                <w:b w:val="false"/>
                <w:i w:val="false"/>
                <w:color w:val="000000"/>
                <w:sz w:val="20"/>
              </w:rPr>
              <w:t>
Наименование показателей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көмір, тонна</w:t>
            </w:r>
          </w:p>
          <w:p>
            <w:pPr>
              <w:spacing w:after="20"/>
              <w:ind w:left="20"/>
              <w:jc w:val="both"/>
            </w:pPr>
            <w:r>
              <w:rPr>
                <w:rFonts w:ascii="Times New Roman"/>
                <w:b w:val="false"/>
                <w:i w:val="false"/>
                <w:color w:val="000000"/>
                <w:sz w:val="20"/>
              </w:rPr>
              <w:t>
Уголь каменный, 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Газойльдер (дизельдік отын), тонна</w:t>
            </w:r>
          </w:p>
          <w:p>
            <w:pPr>
              <w:spacing w:after="20"/>
              <w:ind w:left="20"/>
              <w:jc w:val="both"/>
            </w:pPr>
            <w:r>
              <w:rPr>
                <w:rFonts w:ascii="Times New Roman"/>
                <w:b w:val="false"/>
                <w:i w:val="false"/>
                <w:color w:val="000000"/>
                <w:sz w:val="20"/>
              </w:rPr>
              <w:t>
Газойли (топливо дизельное), 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Оттық мазут, тонна</w:t>
            </w:r>
          </w:p>
          <w:p>
            <w:pPr>
              <w:spacing w:after="20"/>
              <w:ind w:left="20"/>
              <w:jc w:val="both"/>
            </w:pPr>
            <w:r>
              <w:rPr>
                <w:rFonts w:ascii="Times New Roman"/>
                <w:b w:val="false"/>
                <w:i w:val="false"/>
                <w:color w:val="000000"/>
                <w:sz w:val="20"/>
              </w:rPr>
              <w:t>
Мазут топочный, 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тәрізді күйдегі (табиғи) газ, мың текше м</w:t>
            </w:r>
          </w:p>
          <w:p>
            <w:pPr>
              <w:spacing w:after="20"/>
              <w:ind w:left="20"/>
              <w:jc w:val="both"/>
            </w:pPr>
            <w:r>
              <w:rPr>
                <w:rFonts w:ascii="Times New Roman"/>
                <w:b w:val="false"/>
                <w:i w:val="false"/>
                <w:color w:val="000000"/>
                <w:sz w:val="20"/>
              </w:rPr>
              <w:t>
Газ природный (естественный) в газообразном состоянии, тыс. куб. 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ЖЭО, ЖЭС, қазандықтардың жұмыс істеуі үшін отынның түсу көлемі</w:t>
            </w:r>
          </w:p>
          <w:p>
            <w:pPr>
              <w:spacing w:after="20"/>
              <w:ind w:left="20"/>
              <w:jc w:val="both"/>
            </w:pPr>
            <w:r>
              <w:rPr>
                <w:rFonts w:ascii="Times New Roman"/>
                <w:b w:val="false"/>
                <w:i w:val="false"/>
                <w:color w:val="000000"/>
                <w:sz w:val="20"/>
              </w:rPr>
              <w:t>
Объем поступления топлива для работы ТЭЦ, ТЭС, котельных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өндіріс</w:t>
            </w:r>
          </w:p>
          <w:p>
            <w:pPr>
              <w:spacing w:after="20"/>
              <w:ind w:left="20"/>
              <w:jc w:val="both"/>
            </w:pPr>
            <w:r>
              <w:rPr>
                <w:rFonts w:ascii="Times New Roman"/>
                <w:b w:val="false"/>
                <w:i w:val="false"/>
                <w:color w:val="000000"/>
                <w:sz w:val="20"/>
              </w:rPr>
              <w:t>
собственного производства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сырттан сатып алынған отын</w:t>
            </w:r>
          </w:p>
          <w:p>
            <w:pPr>
              <w:spacing w:after="20"/>
              <w:ind w:left="20"/>
              <w:jc w:val="both"/>
            </w:pPr>
            <w:r>
              <w:rPr>
                <w:rFonts w:ascii="Times New Roman"/>
                <w:b w:val="false"/>
                <w:i w:val="false"/>
                <w:color w:val="000000"/>
                <w:sz w:val="20"/>
              </w:rPr>
              <w:t>
приобретено топлива со стороны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p>
            <w:pPr>
              <w:spacing w:after="20"/>
              <w:ind w:left="20"/>
              <w:jc w:val="both"/>
            </w:pPr>
            <w:r>
              <w:rPr>
                <w:rFonts w:ascii="Times New Roman"/>
                <w:b w:val="false"/>
                <w:i w:val="false"/>
                <w:color w:val="000000"/>
                <w:sz w:val="20"/>
              </w:rPr>
              <w:t>
Запасы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басына </w:t>
            </w:r>
          </w:p>
          <w:p>
            <w:pPr>
              <w:spacing w:after="20"/>
              <w:ind w:left="20"/>
              <w:jc w:val="both"/>
            </w:pPr>
            <w:r>
              <w:rPr>
                <w:rFonts w:ascii="Times New Roman"/>
                <w:b w:val="false"/>
                <w:i w:val="false"/>
                <w:color w:val="000000"/>
                <w:sz w:val="20"/>
              </w:rPr>
              <w:t>
на начало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соңына </w:t>
            </w:r>
          </w:p>
          <w:p>
            <w:pPr>
              <w:spacing w:after="20"/>
              <w:ind w:left="20"/>
              <w:jc w:val="both"/>
            </w:pPr>
            <w:r>
              <w:rPr>
                <w:rFonts w:ascii="Times New Roman"/>
                <w:b w:val="false"/>
                <w:i w:val="false"/>
                <w:color w:val="000000"/>
                <w:sz w:val="20"/>
              </w:rPr>
              <w:t>
на конец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көлемі</w:t>
            </w:r>
          </w:p>
          <w:p>
            <w:pPr>
              <w:spacing w:after="20"/>
              <w:ind w:left="20"/>
              <w:jc w:val="both"/>
            </w:pPr>
            <w:r>
              <w:rPr>
                <w:rFonts w:ascii="Times New Roman"/>
                <w:b w:val="false"/>
                <w:i w:val="false"/>
                <w:color w:val="000000"/>
                <w:sz w:val="20"/>
              </w:rPr>
              <w:t>
Объем реализации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ЖЭО, ЖЭС, қазандықтардың жұмысы үшін қолжетімді отын көлемі</w:t>
            </w:r>
          </w:p>
          <w:p>
            <w:pPr>
              <w:spacing w:after="20"/>
              <w:ind w:left="20"/>
              <w:jc w:val="both"/>
            </w:pPr>
            <w:r>
              <w:rPr>
                <w:rFonts w:ascii="Times New Roman"/>
                <w:b w:val="false"/>
                <w:i w:val="false"/>
                <w:color w:val="000000"/>
                <w:sz w:val="20"/>
              </w:rPr>
              <w:t>
Объем топлива, доступного для работы ТЭЦ, ТЭС, котельных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5.1 ЖЭО, ЖЭС электр энергиясын өндіру көлемін және оны кәсіпорында пайдалануды көрсетіңіз</w:t>
      </w:r>
    </w:p>
    <w:p>
      <w:pPr>
        <w:spacing w:after="0"/>
        <w:ind w:left="0"/>
        <w:jc w:val="both"/>
      </w:pPr>
      <w:r>
        <w:rPr>
          <w:rFonts w:ascii="Times New Roman"/>
          <w:b w:val="false"/>
          <w:i w:val="false"/>
          <w:color w:val="000000"/>
          <w:sz w:val="28"/>
        </w:rPr>
        <w:t>
      Укажите объем выработки электроэнергии на ТЭЦ, ТЭС и ее использование на предприятии</w:t>
      </w:r>
    </w:p>
    <w:p>
      <w:pPr>
        <w:spacing w:after="0"/>
        <w:ind w:left="0"/>
        <w:jc w:val="both"/>
      </w:pPr>
      <w:r>
        <w:rPr>
          <w:rFonts w:ascii="Times New Roman"/>
          <w:b w:val="false"/>
          <w:i w:val="false"/>
          <w:color w:val="000000"/>
          <w:sz w:val="28"/>
        </w:rPr>
        <w:t>
      Жеке ЖЭО, ЖЭС бар көмір кәсіпорындары толтырады</w:t>
      </w:r>
    </w:p>
    <w:p>
      <w:pPr>
        <w:spacing w:after="0"/>
        <w:ind w:left="0"/>
        <w:jc w:val="both"/>
      </w:pPr>
      <w:r>
        <w:rPr>
          <w:rFonts w:ascii="Times New Roman"/>
          <w:b w:val="false"/>
          <w:i w:val="false"/>
          <w:color w:val="000000"/>
          <w:sz w:val="28"/>
        </w:rPr>
        <w:t>
      Заполняется угольными предприятиями, имеющими собственную ТЭЦ, ТЭС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p>
            <w:pPr>
              <w:spacing w:after="20"/>
              <w:ind w:left="20"/>
              <w:jc w:val="both"/>
            </w:pPr>
            <w:r>
              <w:rPr>
                <w:rFonts w:ascii="Times New Roman"/>
                <w:b w:val="false"/>
                <w:i w:val="false"/>
                <w:color w:val="000000"/>
                <w:sz w:val="20"/>
              </w:rPr>
              <w:t>
Наименование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жылға</w:t>
            </w:r>
          </w:p>
          <w:p>
            <w:pPr>
              <w:spacing w:after="20"/>
              <w:ind w:left="20"/>
              <w:jc w:val="both"/>
            </w:pPr>
            <w:r>
              <w:rPr>
                <w:rFonts w:ascii="Times New Roman"/>
                <w:b w:val="false"/>
                <w:i w:val="false"/>
                <w:color w:val="000000"/>
                <w:sz w:val="20"/>
              </w:rPr>
              <w:t>
За отчетный год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ЖЭО, ЖЭС электр энергиясын өндіру көлемі</w:t>
            </w:r>
          </w:p>
          <w:p>
            <w:pPr>
              <w:spacing w:after="20"/>
              <w:ind w:left="20"/>
              <w:jc w:val="both"/>
            </w:pPr>
            <w:r>
              <w:rPr>
                <w:rFonts w:ascii="Times New Roman"/>
                <w:b w:val="false"/>
                <w:i w:val="false"/>
                <w:color w:val="000000"/>
                <w:sz w:val="20"/>
              </w:rPr>
              <w:t>
Объем выработки электроэнергии ТЭЦ, ТЭС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кВт сағ</w:t>
            </w:r>
          </w:p>
          <w:p>
            <w:pPr>
              <w:spacing w:after="20"/>
              <w:ind w:left="20"/>
              <w:jc w:val="both"/>
            </w:pPr>
            <w:r>
              <w:rPr>
                <w:rFonts w:ascii="Times New Roman"/>
                <w:b w:val="false"/>
                <w:i w:val="false"/>
                <w:color w:val="000000"/>
                <w:sz w:val="20"/>
              </w:rPr>
              <w:t>
тыс. кВт 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ЖЭО, электр станциясында жеке пайдалану</w:t>
            </w:r>
          </w:p>
          <w:p>
            <w:pPr>
              <w:spacing w:after="20"/>
              <w:ind w:left="20"/>
              <w:jc w:val="both"/>
            </w:pPr>
            <w:r>
              <w:rPr>
                <w:rFonts w:ascii="Times New Roman"/>
                <w:b w:val="false"/>
                <w:i w:val="false"/>
                <w:color w:val="000000"/>
                <w:sz w:val="20"/>
              </w:rPr>
              <w:t>
собственное использование на ТЭЦ, ТЭС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кВт сағ</w:t>
            </w:r>
          </w:p>
          <w:p>
            <w:pPr>
              <w:spacing w:after="20"/>
              <w:ind w:left="20"/>
              <w:jc w:val="both"/>
            </w:pPr>
            <w:r>
              <w:rPr>
                <w:rFonts w:ascii="Times New Roman"/>
                <w:b w:val="false"/>
                <w:i w:val="false"/>
                <w:color w:val="000000"/>
                <w:sz w:val="20"/>
              </w:rPr>
              <w:t>
тыс. кВт 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энергиясының жіберілген көлемі</w:t>
            </w:r>
          </w:p>
          <w:p>
            <w:pPr>
              <w:spacing w:after="20"/>
              <w:ind w:left="20"/>
              <w:jc w:val="both"/>
            </w:pPr>
            <w:r>
              <w:rPr>
                <w:rFonts w:ascii="Times New Roman"/>
                <w:b w:val="false"/>
                <w:i w:val="false"/>
                <w:color w:val="000000"/>
                <w:sz w:val="20"/>
              </w:rPr>
              <w:t>
Объем переданной электроэнергии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кВт сағ</w:t>
            </w:r>
          </w:p>
          <w:p>
            <w:pPr>
              <w:spacing w:after="20"/>
              <w:ind w:left="20"/>
              <w:jc w:val="both"/>
            </w:pPr>
            <w:r>
              <w:rPr>
                <w:rFonts w:ascii="Times New Roman"/>
                <w:b w:val="false"/>
                <w:i w:val="false"/>
                <w:color w:val="000000"/>
                <w:sz w:val="20"/>
              </w:rPr>
              <w:t>
тыс. кВт 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шахталарына</w:t>
            </w:r>
          </w:p>
          <w:p>
            <w:pPr>
              <w:spacing w:after="20"/>
              <w:ind w:left="20"/>
              <w:jc w:val="both"/>
            </w:pPr>
            <w:r>
              <w:rPr>
                <w:rFonts w:ascii="Times New Roman"/>
                <w:b w:val="false"/>
                <w:i w:val="false"/>
                <w:color w:val="000000"/>
                <w:sz w:val="20"/>
              </w:rPr>
              <w:t>
угольным шахтам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кВт сағ</w:t>
            </w:r>
          </w:p>
          <w:p>
            <w:pPr>
              <w:spacing w:after="20"/>
              <w:ind w:left="20"/>
              <w:jc w:val="both"/>
            </w:pPr>
            <w:r>
              <w:rPr>
                <w:rFonts w:ascii="Times New Roman"/>
                <w:b w:val="false"/>
                <w:i w:val="false"/>
                <w:color w:val="000000"/>
                <w:sz w:val="20"/>
              </w:rPr>
              <w:t>
тыс. кВт 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кәсіпорындағы өнеркәсіп цехтарына </w:t>
            </w:r>
          </w:p>
          <w:p>
            <w:pPr>
              <w:spacing w:after="20"/>
              <w:ind w:left="20"/>
              <w:jc w:val="both"/>
            </w:pPr>
            <w:r>
              <w:rPr>
                <w:rFonts w:ascii="Times New Roman"/>
                <w:b w:val="false"/>
                <w:i w:val="false"/>
                <w:color w:val="000000"/>
                <w:sz w:val="20"/>
              </w:rPr>
              <w:t>
промышленным цехам на предприятии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кВт сағ</w:t>
            </w:r>
          </w:p>
          <w:p>
            <w:pPr>
              <w:spacing w:after="20"/>
              <w:ind w:left="20"/>
              <w:jc w:val="both"/>
            </w:pPr>
            <w:r>
              <w:rPr>
                <w:rFonts w:ascii="Times New Roman"/>
                <w:b w:val="false"/>
                <w:i w:val="false"/>
                <w:color w:val="000000"/>
                <w:sz w:val="20"/>
              </w:rPr>
              <w:t>
тыс. кВт 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 пештеріне</w:t>
            </w:r>
          </w:p>
          <w:p>
            <w:pPr>
              <w:spacing w:after="20"/>
              <w:ind w:left="20"/>
              <w:jc w:val="both"/>
            </w:pPr>
            <w:r>
              <w:rPr>
                <w:rFonts w:ascii="Times New Roman"/>
                <w:b w:val="false"/>
                <w:i w:val="false"/>
                <w:color w:val="000000"/>
                <w:sz w:val="20"/>
              </w:rPr>
              <w:t>
на коксовые печи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кВт сағ</w:t>
            </w:r>
          </w:p>
          <w:p>
            <w:pPr>
              <w:spacing w:after="20"/>
              <w:ind w:left="20"/>
              <w:jc w:val="both"/>
            </w:pPr>
            <w:r>
              <w:rPr>
                <w:rFonts w:ascii="Times New Roman"/>
                <w:b w:val="false"/>
                <w:i w:val="false"/>
                <w:color w:val="000000"/>
                <w:sz w:val="20"/>
              </w:rPr>
              <w:t>
тыс. кВт 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домна пештеріне</w:t>
            </w:r>
          </w:p>
          <w:p>
            <w:pPr>
              <w:spacing w:after="20"/>
              <w:ind w:left="20"/>
              <w:jc w:val="both"/>
            </w:pPr>
            <w:r>
              <w:rPr>
                <w:rFonts w:ascii="Times New Roman"/>
                <w:b w:val="false"/>
                <w:i w:val="false"/>
                <w:color w:val="000000"/>
                <w:sz w:val="20"/>
              </w:rPr>
              <w:t>
на доменные печи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кВт сағ</w:t>
            </w:r>
          </w:p>
          <w:p>
            <w:pPr>
              <w:spacing w:after="20"/>
              <w:ind w:left="20"/>
              <w:jc w:val="both"/>
            </w:pPr>
            <w:r>
              <w:rPr>
                <w:rFonts w:ascii="Times New Roman"/>
                <w:b w:val="false"/>
                <w:i w:val="false"/>
                <w:color w:val="000000"/>
                <w:sz w:val="20"/>
              </w:rPr>
              <w:t>
тыс. кВт 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өнеркәсіп цехтарына</w:t>
            </w:r>
          </w:p>
          <w:p>
            <w:pPr>
              <w:spacing w:after="20"/>
              <w:ind w:left="20"/>
              <w:jc w:val="both"/>
            </w:pPr>
            <w:r>
              <w:rPr>
                <w:rFonts w:ascii="Times New Roman"/>
                <w:b w:val="false"/>
                <w:i w:val="false"/>
                <w:color w:val="000000"/>
                <w:sz w:val="20"/>
              </w:rPr>
              <w:t>
прочим промышленным цехам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кВт сағ</w:t>
            </w:r>
          </w:p>
          <w:p>
            <w:pPr>
              <w:spacing w:after="20"/>
              <w:ind w:left="20"/>
              <w:jc w:val="both"/>
            </w:pPr>
            <w:r>
              <w:rPr>
                <w:rFonts w:ascii="Times New Roman"/>
                <w:b w:val="false"/>
                <w:i w:val="false"/>
                <w:color w:val="000000"/>
                <w:sz w:val="20"/>
              </w:rPr>
              <w:t>
тыс. кВт 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бөгде ұйымдарға </w:t>
            </w:r>
          </w:p>
          <w:p>
            <w:pPr>
              <w:spacing w:after="20"/>
              <w:ind w:left="20"/>
              <w:jc w:val="both"/>
            </w:pPr>
            <w:r>
              <w:rPr>
                <w:rFonts w:ascii="Times New Roman"/>
                <w:b w:val="false"/>
                <w:i w:val="false"/>
                <w:color w:val="000000"/>
                <w:sz w:val="20"/>
              </w:rPr>
              <w:t>
сторонним организациям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кВт сағ</w:t>
            </w:r>
          </w:p>
          <w:p>
            <w:pPr>
              <w:spacing w:after="20"/>
              <w:ind w:left="20"/>
              <w:jc w:val="both"/>
            </w:pPr>
            <w:r>
              <w:rPr>
                <w:rFonts w:ascii="Times New Roman"/>
                <w:b w:val="false"/>
                <w:i w:val="false"/>
                <w:color w:val="000000"/>
                <w:sz w:val="20"/>
              </w:rPr>
              <w:t>
тыс. кВт 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электр энергиясын беру, тарату жүйесіне (KEGOC</w:t>
            </w:r>
            <w:r>
              <w:rPr>
                <w:rFonts w:ascii="Times New Roman"/>
                <w:b w:val="false"/>
                <w:i w:val="false"/>
                <w:color w:val="000000"/>
                <w:vertAlign w:val="superscript"/>
              </w:rPr>
              <w:t>7</w:t>
            </w:r>
            <w:r>
              <w:rPr>
                <w:rFonts w:ascii="Times New Roman"/>
                <w:b w:val="false"/>
                <w:i w:val="false"/>
                <w:color w:val="000000"/>
                <w:sz w:val="20"/>
              </w:rPr>
              <w:t>, ЭҮК</w:t>
            </w:r>
            <w:r>
              <w:rPr>
                <w:rFonts w:ascii="Times New Roman"/>
                <w:b w:val="false"/>
                <w:i w:val="false"/>
                <w:color w:val="000000"/>
                <w:vertAlign w:val="superscript"/>
              </w:rPr>
              <w:t>8</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в национальную систему передачи, распределения электроэнергии (KEGOС</w:t>
            </w:r>
            <w:r>
              <w:rPr>
                <w:rFonts w:ascii="Times New Roman"/>
                <w:b w:val="false"/>
                <w:i w:val="false"/>
                <w:color w:val="000000"/>
                <w:vertAlign w:val="superscript"/>
              </w:rPr>
              <w:t>7</w:t>
            </w:r>
            <w:r>
              <w:rPr>
                <w:rFonts w:ascii="Times New Roman"/>
                <w:b w:val="false"/>
                <w:i w:val="false"/>
                <w:color w:val="000000"/>
                <w:sz w:val="20"/>
              </w:rPr>
              <w:t>, РЭК</w:t>
            </w:r>
            <w:r>
              <w:rPr>
                <w:rFonts w:ascii="Times New Roman"/>
                <w:b w:val="false"/>
                <w:i w:val="false"/>
                <w:color w:val="000000"/>
                <w:vertAlign w:val="superscript"/>
              </w:rPr>
              <w:t>8</w:t>
            </w: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кВт сағ</w:t>
            </w:r>
          </w:p>
          <w:p>
            <w:pPr>
              <w:spacing w:after="20"/>
              <w:ind w:left="20"/>
              <w:jc w:val="both"/>
            </w:pPr>
            <w:r>
              <w:rPr>
                <w:rFonts w:ascii="Times New Roman"/>
                <w:b w:val="false"/>
                <w:i w:val="false"/>
                <w:color w:val="000000"/>
                <w:sz w:val="20"/>
              </w:rPr>
              <w:t>
тыс. кВт 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электр энергиясын беру және таратудың жүйесінен электр энергиясын тұтыну көлемі (KEGOC, ЭҮК)</w:t>
            </w:r>
          </w:p>
          <w:p>
            <w:pPr>
              <w:spacing w:after="20"/>
              <w:ind w:left="20"/>
              <w:jc w:val="both"/>
            </w:pPr>
            <w:r>
              <w:rPr>
                <w:rFonts w:ascii="Times New Roman"/>
                <w:b w:val="false"/>
                <w:i w:val="false"/>
                <w:color w:val="000000"/>
                <w:sz w:val="20"/>
              </w:rPr>
              <w:t>
Объем потребления электроэнергии из национальной системы передачи и распределения электроэнергии (KEGOС, РЭК)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кВт сағ</w:t>
            </w:r>
          </w:p>
          <w:p>
            <w:pPr>
              <w:spacing w:after="20"/>
              <w:ind w:left="20"/>
              <w:jc w:val="both"/>
            </w:pPr>
            <w:r>
              <w:rPr>
                <w:rFonts w:ascii="Times New Roman"/>
                <w:b w:val="false"/>
                <w:i w:val="false"/>
                <w:color w:val="000000"/>
                <w:sz w:val="20"/>
              </w:rPr>
              <w:t>
тыс. кВт 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өндірудің нақты қуаты</w:t>
            </w:r>
          </w:p>
          <w:p>
            <w:pPr>
              <w:spacing w:after="20"/>
              <w:ind w:left="20"/>
              <w:jc w:val="both"/>
            </w:pPr>
            <w:r>
              <w:rPr>
                <w:rFonts w:ascii="Times New Roman"/>
                <w:b w:val="false"/>
                <w:i w:val="false"/>
                <w:color w:val="000000"/>
                <w:sz w:val="20"/>
              </w:rPr>
              <w:t>
Фактическая мощность выработки электроэнергии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кВт сағ</w:t>
            </w:r>
          </w:p>
          <w:p>
            <w:pPr>
              <w:spacing w:after="20"/>
              <w:ind w:left="20"/>
              <w:jc w:val="both"/>
            </w:pPr>
            <w:r>
              <w:rPr>
                <w:rFonts w:ascii="Times New Roman"/>
                <w:b w:val="false"/>
                <w:i w:val="false"/>
                <w:color w:val="000000"/>
                <w:sz w:val="20"/>
              </w:rPr>
              <w:t>
тыс. кВт 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3" w:id="88"/>
    <w:p>
      <w:pPr>
        <w:spacing w:after="0"/>
        <w:ind w:left="0"/>
        <w:jc w:val="both"/>
      </w:pPr>
      <w:r>
        <w:rPr>
          <w:rFonts w:ascii="Times New Roman"/>
          <w:b w:val="false"/>
          <w:i w:val="false"/>
          <w:color w:val="000000"/>
          <w:sz w:val="28"/>
        </w:rPr>
        <w:t>
      Ескертпе:</w:t>
      </w:r>
    </w:p>
    <w:bookmarkEnd w:id="88"/>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7</w:t>
      </w:r>
      <w:r>
        <w:rPr>
          <w:rFonts w:ascii="Times New Roman"/>
          <w:b w:val="false"/>
          <w:i w:val="false"/>
          <w:color w:val="000000"/>
          <w:sz w:val="28"/>
        </w:rPr>
        <w:t xml:space="preserve"> KEGOC (КЕГОК) – мұнда және бұдан әрі "Қазақстандық компания Электр желілерін басқару жөніндегі" Акционерлік қоғамы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7</w:t>
      </w:r>
      <w:r>
        <w:rPr>
          <w:rFonts w:ascii="Times New Roman"/>
          <w:b w:val="false"/>
          <w:i w:val="false"/>
          <w:color w:val="000000"/>
          <w:sz w:val="28"/>
        </w:rPr>
        <w:t>KEGOC (КЕГОК) – здесь и далее Акционерное общество "Казахстанская компания по управлению электрическими сетями"</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8</w:t>
      </w:r>
      <w:r>
        <w:rPr>
          <w:rFonts w:ascii="Times New Roman"/>
          <w:b w:val="false"/>
          <w:i w:val="false"/>
          <w:color w:val="000000"/>
          <w:sz w:val="28"/>
        </w:rPr>
        <w:t xml:space="preserve"> ЭҮК – мұнда және бұдан әрі Электржелілік үлестіру компаниясы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8</w:t>
      </w:r>
      <w:r>
        <w:rPr>
          <w:rFonts w:ascii="Times New Roman"/>
          <w:b w:val="false"/>
          <w:i w:val="false"/>
          <w:color w:val="000000"/>
          <w:sz w:val="28"/>
        </w:rPr>
        <w:t xml:space="preserve"> РЭК – здесь и далее Распределительная электросетевая компания</w:t>
      </w:r>
    </w:p>
    <w:p>
      <w:pPr>
        <w:spacing w:after="0"/>
        <w:ind w:left="0"/>
        <w:jc w:val="both"/>
      </w:pPr>
      <w:r>
        <w:rPr>
          <w:rFonts w:ascii="Times New Roman"/>
          <w:b w:val="false"/>
          <w:i w:val="false"/>
          <w:color w:val="000000"/>
          <w:sz w:val="28"/>
        </w:rPr>
        <w:t>
      5.2 ЖЭО, қазандықтарда жылу энергиясының өндіру көлемін және оны кәсіпорында пайдалануды көрсетіңіз</w:t>
      </w:r>
    </w:p>
    <w:p>
      <w:pPr>
        <w:spacing w:after="0"/>
        <w:ind w:left="0"/>
        <w:jc w:val="both"/>
      </w:pPr>
      <w:r>
        <w:rPr>
          <w:rFonts w:ascii="Times New Roman"/>
          <w:b w:val="false"/>
          <w:i w:val="false"/>
          <w:color w:val="000000"/>
          <w:sz w:val="28"/>
        </w:rPr>
        <w:t>
      Укажите объем выработки теплоэнергии на ТЭЦ, котельных и ее использование на предприятии</w:t>
      </w:r>
    </w:p>
    <w:p>
      <w:pPr>
        <w:spacing w:after="0"/>
        <w:ind w:left="0"/>
        <w:jc w:val="both"/>
      </w:pPr>
      <w:r>
        <w:rPr>
          <w:rFonts w:ascii="Times New Roman"/>
          <w:b w:val="false"/>
          <w:i w:val="false"/>
          <w:color w:val="000000"/>
          <w:sz w:val="28"/>
        </w:rPr>
        <w:t>
      Жеке ЖЭО, қазандығы бар көмір кәсіпорындары толтырады</w:t>
      </w:r>
    </w:p>
    <w:p>
      <w:pPr>
        <w:spacing w:after="0"/>
        <w:ind w:left="0"/>
        <w:jc w:val="both"/>
      </w:pPr>
      <w:r>
        <w:rPr>
          <w:rFonts w:ascii="Times New Roman"/>
          <w:b w:val="false"/>
          <w:i w:val="false"/>
          <w:color w:val="000000"/>
          <w:sz w:val="28"/>
        </w:rPr>
        <w:t>
      Заполняется угольными предприятиями, имеющими собственную ТЭЦ, котельную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p>
            <w:pPr>
              <w:spacing w:after="20"/>
              <w:ind w:left="20"/>
              <w:jc w:val="both"/>
            </w:pPr>
            <w:r>
              <w:rPr>
                <w:rFonts w:ascii="Times New Roman"/>
                <w:b w:val="false"/>
                <w:i w:val="false"/>
                <w:color w:val="000000"/>
                <w:sz w:val="20"/>
              </w:rPr>
              <w:t>
Наименование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жылға</w:t>
            </w:r>
          </w:p>
          <w:p>
            <w:pPr>
              <w:spacing w:after="20"/>
              <w:ind w:left="20"/>
              <w:jc w:val="both"/>
            </w:pPr>
            <w:r>
              <w:rPr>
                <w:rFonts w:ascii="Times New Roman"/>
                <w:b w:val="false"/>
                <w:i w:val="false"/>
                <w:color w:val="000000"/>
                <w:sz w:val="20"/>
              </w:rPr>
              <w:t>
За отчетный год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ЖЭО, қазандықтарда бу және ыстық судың (жылу энергиясы) өндіру көлемі</w:t>
            </w:r>
          </w:p>
          <w:p>
            <w:pPr>
              <w:spacing w:after="20"/>
              <w:ind w:left="20"/>
              <w:jc w:val="both"/>
            </w:pPr>
            <w:r>
              <w:rPr>
                <w:rFonts w:ascii="Times New Roman"/>
                <w:b w:val="false"/>
                <w:i w:val="false"/>
                <w:color w:val="000000"/>
                <w:sz w:val="20"/>
              </w:rPr>
              <w:t>
Объем выработки пара и горячей воды (тепловая энергия) на ТЭЦ, котельных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Гкал </w:t>
            </w:r>
          </w:p>
          <w:p>
            <w:pPr>
              <w:spacing w:after="20"/>
              <w:ind w:left="20"/>
              <w:jc w:val="both"/>
            </w:pPr>
            <w:r>
              <w:rPr>
                <w:rFonts w:ascii="Times New Roman"/>
                <w:b w:val="false"/>
                <w:i w:val="false"/>
                <w:color w:val="000000"/>
                <w:sz w:val="20"/>
              </w:rPr>
              <w:t xml:space="preserve">
тыс.Гкал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ЖЭО, қазандықтарда бу және ыстық суды (жылу энергиясы) жеке пайдалану </w:t>
            </w:r>
          </w:p>
          <w:p>
            <w:pPr>
              <w:spacing w:after="20"/>
              <w:ind w:left="20"/>
              <w:jc w:val="both"/>
            </w:pPr>
            <w:r>
              <w:rPr>
                <w:rFonts w:ascii="Times New Roman"/>
                <w:b w:val="false"/>
                <w:i w:val="false"/>
                <w:color w:val="000000"/>
                <w:sz w:val="20"/>
              </w:rPr>
              <w:t>
собственное использование пара и горячей воды (тепловая энергия) на ТЭЦ, котельных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Гкал </w:t>
            </w:r>
          </w:p>
          <w:p>
            <w:pPr>
              <w:spacing w:after="20"/>
              <w:ind w:left="20"/>
              <w:jc w:val="both"/>
            </w:pPr>
            <w:r>
              <w:rPr>
                <w:rFonts w:ascii="Times New Roman"/>
                <w:b w:val="false"/>
                <w:i w:val="false"/>
                <w:color w:val="000000"/>
                <w:sz w:val="20"/>
              </w:rPr>
              <w:t xml:space="preserve">
тыс.Гкал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 және ыстық судың (жылу энергиясы) жіберілген көлемі</w:t>
            </w:r>
          </w:p>
          <w:p>
            <w:pPr>
              <w:spacing w:after="20"/>
              <w:ind w:left="20"/>
              <w:jc w:val="both"/>
            </w:pPr>
            <w:r>
              <w:rPr>
                <w:rFonts w:ascii="Times New Roman"/>
                <w:b w:val="false"/>
                <w:i w:val="false"/>
                <w:color w:val="000000"/>
                <w:sz w:val="20"/>
              </w:rPr>
              <w:t>
Объем переданного пара и горячей воды (тепловая энергия)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Гкал </w:t>
            </w:r>
          </w:p>
          <w:p>
            <w:pPr>
              <w:spacing w:after="20"/>
              <w:ind w:left="20"/>
              <w:jc w:val="both"/>
            </w:pPr>
            <w:r>
              <w:rPr>
                <w:rFonts w:ascii="Times New Roman"/>
                <w:b w:val="false"/>
                <w:i w:val="false"/>
                <w:color w:val="000000"/>
                <w:sz w:val="20"/>
              </w:rPr>
              <w:t>
тыс.Гкал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шахталарына</w:t>
            </w:r>
          </w:p>
          <w:p>
            <w:pPr>
              <w:spacing w:after="20"/>
              <w:ind w:left="20"/>
              <w:jc w:val="both"/>
            </w:pPr>
            <w:r>
              <w:rPr>
                <w:rFonts w:ascii="Times New Roman"/>
                <w:b w:val="false"/>
                <w:i w:val="false"/>
                <w:color w:val="000000"/>
                <w:sz w:val="20"/>
              </w:rPr>
              <w:t>
угольным шахтам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Гкал </w:t>
            </w:r>
          </w:p>
          <w:p>
            <w:pPr>
              <w:spacing w:after="20"/>
              <w:ind w:left="20"/>
              <w:jc w:val="both"/>
            </w:pPr>
            <w:r>
              <w:rPr>
                <w:rFonts w:ascii="Times New Roman"/>
                <w:b w:val="false"/>
                <w:i w:val="false"/>
                <w:color w:val="000000"/>
                <w:sz w:val="20"/>
              </w:rPr>
              <w:t>
тыс.Гкал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өнеркәсіп цехтарындағы кәсіпорындарға </w:t>
            </w:r>
          </w:p>
          <w:p>
            <w:pPr>
              <w:spacing w:after="20"/>
              <w:ind w:left="20"/>
              <w:jc w:val="both"/>
            </w:pPr>
            <w:r>
              <w:rPr>
                <w:rFonts w:ascii="Times New Roman"/>
                <w:b w:val="false"/>
                <w:i w:val="false"/>
                <w:color w:val="000000"/>
                <w:sz w:val="20"/>
              </w:rPr>
              <w:t>
промышленным цехам на предприятии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Гкал </w:t>
            </w:r>
          </w:p>
          <w:p>
            <w:pPr>
              <w:spacing w:after="20"/>
              <w:ind w:left="20"/>
              <w:jc w:val="both"/>
            </w:pPr>
            <w:r>
              <w:rPr>
                <w:rFonts w:ascii="Times New Roman"/>
                <w:b w:val="false"/>
                <w:i w:val="false"/>
                <w:color w:val="000000"/>
                <w:sz w:val="20"/>
              </w:rPr>
              <w:t>
тыс.Гкал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 пештеріне</w:t>
            </w:r>
          </w:p>
          <w:p>
            <w:pPr>
              <w:spacing w:after="20"/>
              <w:ind w:left="20"/>
              <w:jc w:val="both"/>
            </w:pPr>
            <w:r>
              <w:rPr>
                <w:rFonts w:ascii="Times New Roman"/>
                <w:b w:val="false"/>
                <w:i w:val="false"/>
                <w:color w:val="000000"/>
                <w:sz w:val="20"/>
              </w:rPr>
              <w:t>
на коксовые печи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Гкал </w:t>
            </w:r>
          </w:p>
          <w:p>
            <w:pPr>
              <w:spacing w:after="20"/>
              <w:ind w:left="20"/>
              <w:jc w:val="both"/>
            </w:pPr>
            <w:r>
              <w:rPr>
                <w:rFonts w:ascii="Times New Roman"/>
                <w:b w:val="false"/>
                <w:i w:val="false"/>
                <w:color w:val="000000"/>
                <w:sz w:val="20"/>
              </w:rPr>
              <w:t>
тыс.Гкал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домна пештеріне</w:t>
            </w:r>
          </w:p>
          <w:p>
            <w:pPr>
              <w:spacing w:after="20"/>
              <w:ind w:left="20"/>
              <w:jc w:val="both"/>
            </w:pPr>
            <w:r>
              <w:rPr>
                <w:rFonts w:ascii="Times New Roman"/>
                <w:b w:val="false"/>
                <w:i w:val="false"/>
                <w:color w:val="000000"/>
                <w:sz w:val="20"/>
              </w:rPr>
              <w:t>
на доменные печи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Гкал </w:t>
            </w:r>
          </w:p>
          <w:p>
            <w:pPr>
              <w:spacing w:after="20"/>
              <w:ind w:left="20"/>
              <w:jc w:val="both"/>
            </w:pPr>
            <w:r>
              <w:rPr>
                <w:rFonts w:ascii="Times New Roman"/>
                <w:b w:val="false"/>
                <w:i w:val="false"/>
                <w:color w:val="000000"/>
                <w:sz w:val="20"/>
              </w:rPr>
              <w:t>
тыс.Гкал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өнеркәсіп цехтарына</w:t>
            </w:r>
          </w:p>
          <w:p>
            <w:pPr>
              <w:spacing w:after="20"/>
              <w:ind w:left="20"/>
              <w:jc w:val="both"/>
            </w:pPr>
            <w:r>
              <w:rPr>
                <w:rFonts w:ascii="Times New Roman"/>
                <w:b w:val="false"/>
                <w:i w:val="false"/>
                <w:color w:val="000000"/>
                <w:sz w:val="20"/>
              </w:rPr>
              <w:t>
прочим промышленным цехам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Гкал </w:t>
            </w:r>
          </w:p>
          <w:p>
            <w:pPr>
              <w:spacing w:after="20"/>
              <w:ind w:left="20"/>
              <w:jc w:val="both"/>
            </w:pPr>
            <w:r>
              <w:rPr>
                <w:rFonts w:ascii="Times New Roman"/>
                <w:b w:val="false"/>
                <w:i w:val="false"/>
                <w:color w:val="000000"/>
                <w:sz w:val="20"/>
              </w:rPr>
              <w:t>
тыс.Гкал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кәсіпорындарының тұрғын үй-жайларына</w:t>
            </w:r>
          </w:p>
          <w:p>
            <w:pPr>
              <w:spacing w:after="20"/>
              <w:ind w:left="20"/>
              <w:jc w:val="both"/>
            </w:pPr>
            <w:r>
              <w:rPr>
                <w:rFonts w:ascii="Times New Roman"/>
                <w:b w:val="false"/>
                <w:i w:val="false"/>
                <w:color w:val="000000"/>
                <w:sz w:val="20"/>
              </w:rPr>
              <w:t>
жилым помещениям собственных предприятий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Гкал </w:t>
            </w:r>
          </w:p>
          <w:p>
            <w:pPr>
              <w:spacing w:after="20"/>
              <w:ind w:left="20"/>
              <w:jc w:val="both"/>
            </w:pPr>
            <w:r>
              <w:rPr>
                <w:rFonts w:ascii="Times New Roman"/>
                <w:b w:val="false"/>
                <w:i w:val="false"/>
                <w:color w:val="000000"/>
                <w:sz w:val="20"/>
              </w:rPr>
              <w:t>
тыс.Гкал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бөгде ұйымдарға </w:t>
            </w:r>
          </w:p>
          <w:p>
            <w:pPr>
              <w:spacing w:after="20"/>
              <w:ind w:left="20"/>
              <w:jc w:val="both"/>
            </w:pPr>
            <w:r>
              <w:rPr>
                <w:rFonts w:ascii="Times New Roman"/>
                <w:b w:val="false"/>
                <w:i w:val="false"/>
                <w:color w:val="000000"/>
                <w:sz w:val="20"/>
              </w:rPr>
              <w:t>
сторонним организациям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Гкал </w:t>
            </w:r>
          </w:p>
          <w:p>
            <w:pPr>
              <w:spacing w:after="20"/>
              <w:ind w:left="20"/>
              <w:jc w:val="both"/>
            </w:pPr>
            <w:r>
              <w:rPr>
                <w:rFonts w:ascii="Times New Roman"/>
                <w:b w:val="false"/>
                <w:i w:val="false"/>
                <w:color w:val="000000"/>
                <w:sz w:val="20"/>
              </w:rPr>
              <w:t>
тыс.Гкал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орталық жылу желісіне </w:t>
            </w:r>
          </w:p>
          <w:p>
            <w:pPr>
              <w:spacing w:after="20"/>
              <w:ind w:left="20"/>
              <w:jc w:val="both"/>
            </w:pPr>
            <w:r>
              <w:rPr>
                <w:rFonts w:ascii="Times New Roman"/>
                <w:b w:val="false"/>
                <w:i w:val="false"/>
                <w:color w:val="000000"/>
                <w:sz w:val="20"/>
              </w:rPr>
              <w:t>
в центральную тепловую сеть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Гкал </w:t>
            </w:r>
          </w:p>
          <w:p>
            <w:pPr>
              <w:spacing w:after="20"/>
              <w:ind w:left="20"/>
              <w:jc w:val="both"/>
            </w:pPr>
            <w:r>
              <w:rPr>
                <w:rFonts w:ascii="Times New Roman"/>
                <w:b w:val="false"/>
                <w:i w:val="false"/>
                <w:color w:val="000000"/>
                <w:sz w:val="20"/>
              </w:rPr>
              <w:t>
тыс.Гкал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 және ыстық суды (жылу энергиясы) өндірудің нақты қуаты</w:t>
            </w:r>
          </w:p>
          <w:p>
            <w:pPr>
              <w:spacing w:after="20"/>
              <w:ind w:left="20"/>
              <w:jc w:val="both"/>
            </w:pPr>
            <w:r>
              <w:rPr>
                <w:rFonts w:ascii="Times New Roman"/>
                <w:b w:val="false"/>
                <w:i w:val="false"/>
                <w:color w:val="000000"/>
                <w:sz w:val="20"/>
              </w:rPr>
              <w:t>
Фактическая мощность выработки пара и горячей воды (тепловая энергия)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Гкал </w:t>
            </w:r>
          </w:p>
          <w:p>
            <w:pPr>
              <w:spacing w:after="20"/>
              <w:ind w:left="20"/>
              <w:jc w:val="both"/>
            </w:pPr>
            <w:r>
              <w:rPr>
                <w:rFonts w:ascii="Times New Roman"/>
                <w:b w:val="false"/>
                <w:i w:val="false"/>
                <w:color w:val="000000"/>
                <w:sz w:val="20"/>
              </w:rPr>
              <w:t>
тыс.Гкал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6. Кокс пешіндегі көмір концентратының қорлары, түсуі және пайдаланылуы туралы ақпаратты көрсетіңіз</w:t>
      </w:r>
    </w:p>
    <w:p>
      <w:pPr>
        <w:spacing w:after="0"/>
        <w:ind w:left="0"/>
        <w:jc w:val="both"/>
      </w:pPr>
      <w:r>
        <w:rPr>
          <w:rFonts w:ascii="Times New Roman"/>
          <w:b w:val="false"/>
          <w:i w:val="false"/>
          <w:color w:val="000000"/>
          <w:sz w:val="28"/>
        </w:rPr>
        <w:t>
      Укажите информацию о запасах, поступлении и использовании угольного концентрата в коксовой печи</w:t>
      </w:r>
    </w:p>
    <w:p>
      <w:pPr>
        <w:spacing w:after="0"/>
        <w:ind w:left="0"/>
        <w:jc w:val="both"/>
      </w:pPr>
      <w:r>
        <w:rPr>
          <w:rFonts w:ascii="Times New Roman"/>
          <w:b w:val="false"/>
          <w:i w:val="false"/>
          <w:color w:val="000000"/>
          <w:sz w:val="28"/>
        </w:rPr>
        <w:t>
      Кокс пеші бар кәсіпорындар толтырады</w:t>
      </w:r>
    </w:p>
    <w:p>
      <w:pPr>
        <w:spacing w:after="0"/>
        <w:ind w:left="0"/>
        <w:jc w:val="both"/>
      </w:pPr>
      <w:r>
        <w:rPr>
          <w:rFonts w:ascii="Times New Roman"/>
          <w:b w:val="false"/>
          <w:i w:val="false"/>
          <w:color w:val="000000"/>
          <w:sz w:val="28"/>
        </w:rPr>
        <w:t>
      Заполняется предприятиями, имеющими коксовую печь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p>
            <w:pPr>
              <w:spacing w:after="20"/>
              <w:ind w:left="20"/>
              <w:jc w:val="both"/>
            </w:pPr>
            <w:r>
              <w:rPr>
                <w:rFonts w:ascii="Times New Roman"/>
                <w:b w:val="false"/>
                <w:i w:val="false"/>
                <w:color w:val="000000"/>
                <w:sz w:val="20"/>
              </w:rPr>
              <w:t>
Наименование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тонна</w:t>
            </w:r>
          </w:p>
          <w:p>
            <w:pPr>
              <w:spacing w:after="20"/>
              <w:ind w:left="20"/>
              <w:jc w:val="both"/>
            </w:pPr>
            <w:r>
              <w:rPr>
                <w:rFonts w:ascii="Times New Roman"/>
                <w:b w:val="false"/>
                <w:i w:val="false"/>
                <w:color w:val="000000"/>
                <w:sz w:val="20"/>
              </w:rPr>
              <w:t>
Объем, 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Жылу шығару қабілеті, МДж/т </w:t>
            </w:r>
          </w:p>
          <w:p>
            <w:pPr>
              <w:spacing w:after="20"/>
              <w:ind w:left="20"/>
              <w:jc w:val="both"/>
            </w:pPr>
            <w:r>
              <w:rPr>
                <w:rFonts w:ascii="Times New Roman"/>
                <w:b w:val="false"/>
                <w:i w:val="false"/>
                <w:color w:val="000000"/>
                <w:sz w:val="20"/>
              </w:rPr>
              <w:t>
Теплотворная способность, МДж/т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p>
            <w:pPr>
              <w:spacing w:after="20"/>
              <w:ind w:left="20"/>
              <w:jc w:val="both"/>
            </w:pPr>
            <w:r>
              <w:rPr>
                <w:rFonts w:ascii="Times New Roman"/>
                <w:b w:val="false"/>
                <w:i w:val="false"/>
                <w:color w:val="000000"/>
                <w:sz w:val="20"/>
              </w:rPr>
              <w:t>
Запасы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басына </w:t>
            </w:r>
          </w:p>
          <w:p>
            <w:pPr>
              <w:spacing w:after="20"/>
              <w:ind w:left="20"/>
              <w:jc w:val="both"/>
            </w:pPr>
            <w:r>
              <w:rPr>
                <w:rFonts w:ascii="Times New Roman"/>
                <w:b w:val="false"/>
                <w:i w:val="false"/>
                <w:color w:val="000000"/>
                <w:sz w:val="20"/>
              </w:rPr>
              <w:t>
на начало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соңына </w:t>
            </w:r>
          </w:p>
          <w:p>
            <w:pPr>
              <w:spacing w:after="20"/>
              <w:ind w:left="20"/>
              <w:jc w:val="both"/>
            </w:pPr>
            <w:r>
              <w:rPr>
                <w:rFonts w:ascii="Times New Roman"/>
                <w:b w:val="false"/>
                <w:i w:val="false"/>
                <w:color w:val="000000"/>
                <w:sz w:val="20"/>
              </w:rPr>
              <w:t>
на конец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w:t>
            </w:r>
          </w:p>
          <w:p>
            <w:pPr>
              <w:spacing w:after="20"/>
              <w:ind w:left="20"/>
              <w:jc w:val="both"/>
            </w:pPr>
            <w:r>
              <w:rPr>
                <w:rFonts w:ascii="Times New Roman"/>
                <w:b w:val="false"/>
                <w:i w:val="false"/>
                <w:color w:val="000000"/>
                <w:sz w:val="20"/>
              </w:rPr>
              <w:t>
Поступление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көмір шахталарынан түскені</w:t>
            </w:r>
          </w:p>
          <w:p>
            <w:pPr>
              <w:spacing w:after="20"/>
              <w:ind w:left="20"/>
              <w:jc w:val="both"/>
            </w:pPr>
            <w:r>
              <w:rPr>
                <w:rFonts w:ascii="Times New Roman"/>
                <w:b w:val="false"/>
                <w:i w:val="false"/>
                <w:color w:val="000000"/>
                <w:sz w:val="20"/>
              </w:rPr>
              <w:t>
поступило из собственных угольных шахт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 ішінде сатып алынғаны </w:t>
            </w:r>
          </w:p>
          <w:p>
            <w:pPr>
              <w:spacing w:after="20"/>
              <w:ind w:left="20"/>
              <w:jc w:val="both"/>
            </w:pPr>
            <w:r>
              <w:rPr>
                <w:rFonts w:ascii="Times New Roman"/>
                <w:b w:val="false"/>
                <w:i w:val="false"/>
                <w:color w:val="000000"/>
                <w:sz w:val="20"/>
              </w:rPr>
              <w:t>
приобретено внутри страны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 бойынша</w:t>
            </w:r>
          </w:p>
          <w:p>
            <w:pPr>
              <w:spacing w:after="20"/>
              <w:ind w:left="20"/>
              <w:jc w:val="both"/>
            </w:pPr>
            <w:r>
              <w:rPr>
                <w:rFonts w:ascii="Times New Roman"/>
                <w:b w:val="false"/>
                <w:i w:val="false"/>
                <w:color w:val="000000"/>
                <w:sz w:val="20"/>
              </w:rPr>
              <w:t>
по импорту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үшін қолжетімді</w:t>
            </w:r>
          </w:p>
          <w:p>
            <w:pPr>
              <w:spacing w:after="20"/>
              <w:ind w:left="20"/>
              <w:jc w:val="both"/>
            </w:pPr>
            <w:r>
              <w:rPr>
                <w:rFonts w:ascii="Times New Roman"/>
                <w:b w:val="false"/>
                <w:i w:val="false"/>
                <w:color w:val="000000"/>
                <w:sz w:val="20"/>
              </w:rPr>
              <w:t>
Доступный для использования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 пештерінде қолданылғаны</w:t>
            </w:r>
          </w:p>
          <w:p>
            <w:pPr>
              <w:spacing w:after="20"/>
              <w:ind w:left="20"/>
              <w:jc w:val="both"/>
            </w:pPr>
            <w:r>
              <w:rPr>
                <w:rFonts w:ascii="Times New Roman"/>
                <w:b w:val="false"/>
                <w:i w:val="false"/>
                <w:color w:val="000000"/>
                <w:sz w:val="20"/>
              </w:rPr>
              <w:t>
Использовано в коксовых печах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Бөгде ұйымдарға сатылғаны</w:t>
            </w:r>
          </w:p>
          <w:p>
            <w:pPr>
              <w:spacing w:after="20"/>
              <w:ind w:left="20"/>
              <w:jc w:val="both"/>
            </w:pPr>
            <w:r>
              <w:rPr>
                <w:rFonts w:ascii="Times New Roman"/>
                <w:b w:val="false"/>
                <w:i w:val="false"/>
                <w:color w:val="000000"/>
                <w:sz w:val="20"/>
              </w:rPr>
              <w:t>
Продано сторонним организациям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7. Кокс пешінде кокс және жартылай кокс, кокс газы, шайыр және бензол өндіру және тұтыну</w:t>
      </w:r>
    </w:p>
    <w:p>
      <w:pPr>
        <w:spacing w:after="0"/>
        <w:ind w:left="0"/>
        <w:jc w:val="both"/>
      </w:pPr>
      <w:r>
        <w:rPr>
          <w:rFonts w:ascii="Times New Roman"/>
          <w:b w:val="false"/>
          <w:i w:val="false"/>
          <w:color w:val="000000"/>
          <w:sz w:val="28"/>
        </w:rPr>
        <w:t>
      Производство и потребление кокса и полукокса, газа коксового, смолы и бензола в коксовой печи</w:t>
      </w:r>
    </w:p>
    <w:p>
      <w:pPr>
        <w:spacing w:after="0"/>
        <w:ind w:left="0"/>
        <w:jc w:val="both"/>
      </w:pPr>
      <w:r>
        <w:rPr>
          <w:rFonts w:ascii="Times New Roman"/>
          <w:b w:val="false"/>
          <w:i w:val="false"/>
          <w:color w:val="000000"/>
          <w:sz w:val="28"/>
        </w:rPr>
        <w:t>
      Кокс пеші бар кәсіпорындар толтырады</w:t>
      </w:r>
    </w:p>
    <w:p>
      <w:pPr>
        <w:spacing w:after="0"/>
        <w:ind w:left="0"/>
        <w:jc w:val="both"/>
      </w:pPr>
      <w:r>
        <w:rPr>
          <w:rFonts w:ascii="Times New Roman"/>
          <w:b w:val="false"/>
          <w:i w:val="false"/>
          <w:color w:val="000000"/>
          <w:sz w:val="28"/>
        </w:rPr>
        <w:t>
      Заполняется предприятиями, имеющими коксовую печь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p>
            <w:pPr>
              <w:spacing w:after="20"/>
              <w:ind w:left="20"/>
              <w:jc w:val="both"/>
            </w:pPr>
            <w:r>
              <w:rPr>
                <w:rFonts w:ascii="Times New Roman"/>
                <w:b w:val="false"/>
                <w:i w:val="false"/>
                <w:color w:val="000000"/>
                <w:sz w:val="20"/>
              </w:rPr>
              <w:t>
Наименование показателей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көмірден, лигниттен немесе шымтезектен алынған кокс және жартылай кокс; ретортты көмір, тонна</w:t>
            </w:r>
          </w:p>
          <w:p>
            <w:pPr>
              <w:spacing w:after="20"/>
              <w:ind w:left="20"/>
              <w:jc w:val="both"/>
            </w:pPr>
            <w:r>
              <w:rPr>
                <w:rFonts w:ascii="Times New Roman"/>
                <w:b w:val="false"/>
                <w:i w:val="false"/>
                <w:color w:val="000000"/>
                <w:sz w:val="20"/>
              </w:rPr>
              <w:t>
Кокс и полукокс из угля каменного, лигнита или торфа; уголь ретортный, 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 газы, мың текше м</w:t>
            </w:r>
          </w:p>
          <w:p>
            <w:pPr>
              <w:spacing w:after="20"/>
              <w:ind w:left="20"/>
              <w:jc w:val="both"/>
            </w:pPr>
            <w:r>
              <w:rPr>
                <w:rFonts w:ascii="Times New Roman"/>
                <w:b w:val="false"/>
                <w:i w:val="false"/>
                <w:color w:val="000000"/>
                <w:sz w:val="20"/>
              </w:rPr>
              <w:t>
Газ коксовый, тыс. куб.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көмірден, лигниттен немесе шымтезектен айдау арқылы алынатын шайырлар (хош иісті және алифатиялық құраушылардан тұратын қоспалар), тонна</w:t>
            </w:r>
          </w:p>
          <w:p>
            <w:pPr>
              <w:spacing w:after="20"/>
              <w:ind w:left="20"/>
              <w:jc w:val="both"/>
            </w:pPr>
            <w:r>
              <w:rPr>
                <w:rFonts w:ascii="Times New Roman"/>
                <w:b w:val="false"/>
                <w:i w:val="false"/>
                <w:color w:val="000000"/>
                <w:sz w:val="20"/>
              </w:rPr>
              <w:t>
Смолы (смеси, состоящие из ароматических и алифатических составляющих), получаемые путем перегонки из угля каменного, лигнита или торфа, 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Бензол, тонна</w:t>
            </w:r>
          </w:p>
          <w:p>
            <w:pPr>
              <w:spacing w:after="20"/>
              <w:ind w:left="20"/>
              <w:jc w:val="both"/>
            </w:pPr>
            <w:r>
              <w:rPr>
                <w:rFonts w:ascii="Times New Roman"/>
                <w:b w:val="false"/>
                <w:i w:val="false"/>
                <w:color w:val="000000"/>
                <w:sz w:val="20"/>
              </w:rPr>
              <w:t>
Бензол, тонн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көлемі</w:t>
            </w:r>
          </w:p>
          <w:p>
            <w:pPr>
              <w:spacing w:after="20"/>
              <w:ind w:left="20"/>
              <w:jc w:val="both"/>
            </w:pPr>
            <w:r>
              <w:rPr>
                <w:rFonts w:ascii="Times New Roman"/>
                <w:b w:val="false"/>
                <w:i w:val="false"/>
                <w:color w:val="000000"/>
                <w:sz w:val="20"/>
              </w:rPr>
              <w:t>
Объем производства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p>
            <w:pPr>
              <w:spacing w:after="20"/>
              <w:ind w:left="20"/>
              <w:jc w:val="both"/>
            </w:pPr>
            <w:r>
              <w:rPr>
                <w:rFonts w:ascii="Times New Roman"/>
                <w:b w:val="false"/>
                <w:i w:val="false"/>
                <w:color w:val="000000"/>
                <w:sz w:val="20"/>
              </w:rPr>
              <w:t>
Запасы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басына </w:t>
            </w:r>
          </w:p>
          <w:p>
            <w:pPr>
              <w:spacing w:after="20"/>
              <w:ind w:left="20"/>
              <w:jc w:val="both"/>
            </w:pPr>
            <w:r>
              <w:rPr>
                <w:rFonts w:ascii="Times New Roman"/>
                <w:b w:val="false"/>
                <w:i w:val="false"/>
                <w:color w:val="000000"/>
                <w:sz w:val="20"/>
              </w:rPr>
              <w:t>
на начало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соңына </w:t>
            </w:r>
          </w:p>
          <w:p>
            <w:pPr>
              <w:spacing w:after="20"/>
              <w:ind w:left="20"/>
              <w:jc w:val="both"/>
            </w:pPr>
            <w:r>
              <w:rPr>
                <w:rFonts w:ascii="Times New Roman"/>
                <w:b w:val="false"/>
                <w:i w:val="false"/>
                <w:color w:val="000000"/>
                <w:sz w:val="20"/>
              </w:rPr>
              <w:t>
на конец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көлемі</w:t>
            </w:r>
          </w:p>
          <w:p>
            <w:pPr>
              <w:spacing w:after="20"/>
              <w:ind w:left="20"/>
              <w:jc w:val="both"/>
            </w:pPr>
            <w:r>
              <w:rPr>
                <w:rFonts w:ascii="Times New Roman"/>
                <w:b w:val="false"/>
                <w:i w:val="false"/>
                <w:color w:val="000000"/>
                <w:sz w:val="20"/>
              </w:rPr>
              <w:t>
Объем реализации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нарыққа</w:t>
            </w:r>
          </w:p>
          <w:p>
            <w:pPr>
              <w:spacing w:after="20"/>
              <w:ind w:left="20"/>
              <w:jc w:val="both"/>
            </w:pPr>
            <w:r>
              <w:rPr>
                <w:rFonts w:ascii="Times New Roman"/>
                <w:b w:val="false"/>
                <w:i w:val="false"/>
                <w:color w:val="000000"/>
                <w:sz w:val="20"/>
              </w:rPr>
              <w:t>
на внутренний рынок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экспортқа</w:t>
            </w:r>
          </w:p>
          <w:p>
            <w:pPr>
              <w:spacing w:after="20"/>
              <w:ind w:left="20"/>
              <w:jc w:val="both"/>
            </w:pPr>
            <w:r>
              <w:rPr>
                <w:rFonts w:ascii="Times New Roman"/>
                <w:b w:val="false"/>
                <w:i w:val="false"/>
                <w:color w:val="000000"/>
                <w:sz w:val="20"/>
              </w:rPr>
              <w:t>
на экспорт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көлемі</w:t>
            </w:r>
          </w:p>
          <w:p>
            <w:pPr>
              <w:spacing w:after="20"/>
              <w:ind w:left="20"/>
              <w:jc w:val="both"/>
            </w:pPr>
            <w:r>
              <w:rPr>
                <w:rFonts w:ascii="Times New Roman"/>
                <w:b w:val="false"/>
                <w:i w:val="false"/>
                <w:color w:val="000000"/>
                <w:sz w:val="20"/>
              </w:rPr>
              <w:t>
Объем потребления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соныңішінде:</w:t>
            </w:r>
          </w:p>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 пешінде</w:t>
            </w:r>
          </w:p>
          <w:p>
            <w:pPr>
              <w:spacing w:after="20"/>
              <w:ind w:left="20"/>
              <w:jc w:val="both"/>
            </w:pPr>
            <w:r>
              <w:rPr>
                <w:rFonts w:ascii="Times New Roman"/>
                <w:b w:val="false"/>
                <w:i w:val="false"/>
                <w:color w:val="000000"/>
                <w:sz w:val="20"/>
              </w:rPr>
              <w:t>
в коксовой печи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ЖЭО, ЖЭС, қазандықтарда</w:t>
            </w:r>
          </w:p>
          <w:p>
            <w:pPr>
              <w:spacing w:after="20"/>
              <w:ind w:left="20"/>
              <w:jc w:val="both"/>
            </w:pPr>
            <w:r>
              <w:rPr>
                <w:rFonts w:ascii="Times New Roman"/>
                <w:b w:val="false"/>
                <w:i w:val="false"/>
                <w:color w:val="000000"/>
                <w:sz w:val="20"/>
              </w:rPr>
              <w:t>
на ТЭЦ, ТЭС, котельных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both"/>
      </w:pPr>
      <w:r>
        <w:rPr>
          <w:rFonts w:ascii="Times New Roman"/>
          <w:b w:val="false"/>
          <w:i w:val="false"/>
          <w:color w:val="000000"/>
          <w:sz w:val="28"/>
        </w:rPr>
        <w:t>
      8. Кокс пешінде отын мен энергияны тұтыну</w:t>
      </w:r>
    </w:p>
    <w:p>
      <w:pPr>
        <w:spacing w:after="0"/>
        <w:ind w:left="0"/>
        <w:jc w:val="both"/>
      </w:pPr>
      <w:r>
        <w:rPr>
          <w:rFonts w:ascii="Times New Roman"/>
          <w:b w:val="false"/>
          <w:i w:val="false"/>
          <w:color w:val="000000"/>
          <w:sz w:val="28"/>
        </w:rPr>
        <w:t>
      Потребление топлива и энергии в коксовой печи</w:t>
      </w:r>
    </w:p>
    <w:p>
      <w:pPr>
        <w:spacing w:after="0"/>
        <w:ind w:left="0"/>
        <w:jc w:val="both"/>
      </w:pPr>
      <w:r>
        <w:rPr>
          <w:rFonts w:ascii="Times New Roman"/>
          <w:b w:val="false"/>
          <w:i w:val="false"/>
          <w:color w:val="000000"/>
          <w:sz w:val="28"/>
        </w:rPr>
        <w:t>
      Кокс пеші бар кәсіпорындар толтырады</w:t>
      </w:r>
    </w:p>
    <w:p>
      <w:pPr>
        <w:spacing w:after="0"/>
        <w:ind w:left="0"/>
        <w:jc w:val="both"/>
      </w:pPr>
      <w:r>
        <w:rPr>
          <w:rFonts w:ascii="Times New Roman"/>
          <w:b w:val="false"/>
          <w:i w:val="false"/>
          <w:color w:val="000000"/>
          <w:sz w:val="28"/>
        </w:rPr>
        <w:t>
      Заполняется предприятиями, имеющими коксовую печь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мен энергия түрлері</w:t>
            </w:r>
          </w:p>
          <w:p>
            <w:pPr>
              <w:spacing w:after="20"/>
              <w:ind w:left="20"/>
              <w:jc w:val="both"/>
            </w:pPr>
            <w:r>
              <w:rPr>
                <w:rFonts w:ascii="Times New Roman"/>
                <w:b w:val="false"/>
                <w:i w:val="false"/>
                <w:color w:val="000000"/>
                <w:sz w:val="20"/>
              </w:rPr>
              <w:t>
Виды топлива и энергии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p>
            <w:pPr>
              <w:spacing w:after="20"/>
              <w:ind w:left="20"/>
              <w:jc w:val="both"/>
            </w:pPr>
            <w:r>
              <w:rPr>
                <w:rFonts w:ascii="Times New Roman"/>
                <w:b w:val="false"/>
                <w:i w:val="false"/>
                <w:color w:val="000000"/>
                <w:sz w:val="20"/>
              </w:rPr>
              <w:t>
Единица измерения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көлемі</w:t>
            </w:r>
          </w:p>
          <w:p>
            <w:pPr>
              <w:spacing w:after="20"/>
              <w:ind w:left="20"/>
              <w:jc w:val="both"/>
            </w:pPr>
            <w:r>
              <w:rPr>
                <w:rFonts w:ascii="Times New Roman"/>
                <w:b w:val="false"/>
                <w:i w:val="false"/>
                <w:color w:val="000000"/>
                <w:sz w:val="20"/>
              </w:rPr>
              <w:t>
Объем потребления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Жылу шығару қабілеті, МДж/т </w:t>
            </w:r>
          </w:p>
          <w:p>
            <w:pPr>
              <w:spacing w:after="20"/>
              <w:ind w:left="20"/>
              <w:jc w:val="both"/>
            </w:pPr>
            <w:r>
              <w:rPr>
                <w:rFonts w:ascii="Times New Roman"/>
                <w:b w:val="false"/>
                <w:i w:val="false"/>
                <w:color w:val="000000"/>
                <w:sz w:val="20"/>
              </w:rPr>
              <w:t>
Теплотворная способность, МДж/т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w:t>
            </w:r>
          </w:p>
          <w:p>
            <w:pPr>
              <w:spacing w:after="20"/>
              <w:ind w:left="20"/>
              <w:jc w:val="both"/>
            </w:pPr>
            <w:r>
              <w:rPr>
                <w:rFonts w:ascii="Times New Roman"/>
                <w:b w:val="false"/>
                <w:i w:val="false"/>
                <w:color w:val="000000"/>
                <w:sz w:val="20"/>
              </w:rPr>
              <w:t>
Электроэнергия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кВт сағ</w:t>
            </w:r>
          </w:p>
          <w:p>
            <w:pPr>
              <w:spacing w:after="20"/>
              <w:ind w:left="20"/>
              <w:jc w:val="both"/>
            </w:pPr>
            <w:r>
              <w:rPr>
                <w:rFonts w:ascii="Times New Roman"/>
                <w:b w:val="false"/>
                <w:i w:val="false"/>
                <w:color w:val="000000"/>
                <w:sz w:val="20"/>
              </w:rPr>
              <w:t>
тыс. кВт 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 және ыстық су (жылу энергиясы)</w:t>
            </w:r>
          </w:p>
          <w:p>
            <w:pPr>
              <w:spacing w:after="20"/>
              <w:ind w:left="20"/>
              <w:jc w:val="both"/>
            </w:pPr>
            <w:r>
              <w:rPr>
                <w:rFonts w:ascii="Times New Roman"/>
                <w:b w:val="false"/>
                <w:i w:val="false"/>
                <w:color w:val="000000"/>
                <w:sz w:val="20"/>
              </w:rPr>
              <w:t>
Пар и горячая вода (тепловая энергия)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Гкал</w:t>
            </w:r>
          </w:p>
          <w:p>
            <w:pPr>
              <w:spacing w:after="20"/>
              <w:ind w:left="20"/>
              <w:jc w:val="both"/>
            </w:pPr>
            <w:r>
              <w:rPr>
                <w:rFonts w:ascii="Times New Roman"/>
                <w:b w:val="false"/>
                <w:i w:val="false"/>
                <w:color w:val="000000"/>
                <w:sz w:val="20"/>
              </w:rPr>
              <w:t>
тыс. Гкал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Газойльдер (дизельдік отын)</w:t>
            </w:r>
          </w:p>
          <w:p>
            <w:pPr>
              <w:spacing w:after="20"/>
              <w:ind w:left="20"/>
              <w:jc w:val="both"/>
            </w:pPr>
            <w:r>
              <w:rPr>
                <w:rFonts w:ascii="Times New Roman"/>
                <w:b w:val="false"/>
                <w:i w:val="false"/>
                <w:color w:val="000000"/>
                <w:sz w:val="20"/>
              </w:rPr>
              <w:t>
Газойли (топливо дизельное)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Оттық мазут</w:t>
            </w:r>
          </w:p>
          <w:p>
            <w:pPr>
              <w:spacing w:after="20"/>
              <w:ind w:left="20"/>
              <w:jc w:val="both"/>
            </w:pPr>
            <w:r>
              <w:rPr>
                <w:rFonts w:ascii="Times New Roman"/>
                <w:b w:val="false"/>
                <w:i w:val="false"/>
                <w:color w:val="000000"/>
                <w:sz w:val="20"/>
              </w:rPr>
              <w:t>
Мазут топочный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көмір</w:t>
            </w:r>
          </w:p>
          <w:p>
            <w:pPr>
              <w:spacing w:after="20"/>
              <w:ind w:left="20"/>
              <w:jc w:val="both"/>
            </w:pPr>
            <w:r>
              <w:rPr>
                <w:rFonts w:ascii="Times New Roman"/>
                <w:b w:val="false"/>
                <w:i w:val="false"/>
                <w:color w:val="000000"/>
                <w:sz w:val="20"/>
              </w:rPr>
              <w:t>
голь каменный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9. Тас көмірден, лигниттен немесе шымтезектен, реторт көмірінен домна пешіне кокс пен жартылай кокстың түсуі туралы ақпарат</w:t>
      </w:r>
    </w:p>
    <w:p>
      <w:pPr>
        <w:spacing w:after="0"/>
        <w:ind w:left="0"/>
        <w:jc w:val="both"/>
      </w:pPr>
      <w:r>
        <w:rPr>
          <w:rFonts w:ascii="Times New Roman"/>
          <w:b w:val="false"/>
          <w:i w:val="false"/>
          <w:color w:val="000000"/>
          <w:sz w:val="28"/>
        </w:rPr>
        <w:t>
      Информация о поступлении кокса и полукокса из угля каменного, лигнита или торфа, угля ретортного в доменную печь</w:t>
      </w:r>
    </w:p>
    <w:p>
      <w:pPr>
        <w:spacing w:after="0"/>
        <w:ind w:left="0"/>
        <w:jc w:val="both"/>
      </w:pPr>
      <w:r>
        <w:rPr>
          <w:rFonts w:ascii="Times New Roman"/>
          <w:b w:val="false"/>
          <w:i w:val="false"/>
          <w:color w:val="000000"/>
          <w:sz w:val="28"/>
        </w:rPr>
        <w:t>
      Домна пеші бар кәсіпорындар толтырады</w:t>
      </w:r>
    </w:p>
    <w:p>
      <w:pPr>
        <w:spacing w:after="0"/>
        <w:ind w:left="0"/>
        <w:jc w:val="both"/>
      </w:pPr>
      <w:r>
        <w:rPr>
          <w:rFonts w:ascii="Times New Roman"/>
          <w:b w:val="false"/>
          <w:i w:val="false"/>
          <w:color w:val="000000"/>
          <w:sz w:val="28"/>
        </w:rPr>
        <w:t>
      Заполняется предприятиями, имеющими доменную печь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p>
            <w:pPr>
              <w:spacing w:after="20"/>
              <w:ind w:left="20"/>
              <w:jc w:val="both"/>
            </w:pPr>
            <w:r>
              <w:rPr>
                <w:rFonts w:ascii="Times New Roman"/>
                <w:b w:val="false"/>
                <w:i w:val="false"/>
                <w:color w:val="000000"/>
                <w:sz w:val="20"/>
              </w:rPr>
              <w:t>
Наименование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 тонна</w:t>
            </w:r>
          </w:p>
          <w:p>
            <w:pPr>
              <w:spacing w:after="20"/>
              <w:ind w:left="20"/>
              <w:jc w:val="both"/>
            </w:pPr>
            <w:r>
              <w:rPr>
                <w:rFonts w:ascii="Times New Roman"/>
                <w:b w:val="false"/>
                <w:i w:val="false"/>
                <w:color w:val="000000"/>
                <w:sz w:val="20"/>
              </w:rPr>
              <w:t>
Объем, 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Жылу шығару қабілеті, МДж/т </w:t>
            </w:r>
          </w:p>
          <w:p>
            <w:pPr>
              <w:spacing w:after="20"/>
              <w:ind w:left="20"/>
              <w:jc w:val="both"/>
            </w:pPr>
            <w:r>
              <w:rPr>
                <w:rFonts w:ascii="Times New Roman"/>
                <w:b w:val="false"/>
                <w:i w:val="false"/>
                <w:color w:val="000000"/>
                <w:sz w:val="20"/>
              </w:rPr>
              <w:t xml:space="preserve">
Теплотворная способность, МДж/т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 </w:t>
            </w:r>
          </w:p>
          <w:p>
            <w:pPr>
              <w:spacing w:after="20"/>
              <w:ind w:left="20"/>
              <w:jc w:val="both"/>
            </w:pPr>
            <w:r>
              <w:rPr>
                <w:rFonts w:ascii="Times New Roman"/>
                <w:b w:val="false"/>
                <w:i w:val="false"/>
                <w:color w:val="000000"/>
                <w:sz w:val="20"/>
              </w:rPr>
              <w:t>
Производство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p>
            <w:pPr>
              <w:spacing w:after="20"/>
              <w:ind w:left="20"/>
              <w:jc w:val="both"/>
            </w:pPr>
            <w:r>
              <w:rPr>
                <w:rFonts w:ascii="Times New Roman"/>
                <w:b w:val="false"/>
                <w:i w:val="false"/>
                <w:color w:val="000000"/>
                <w:sz w:val="20"/>
              </w:rPr>
              <w:t xml:space="preserve">
Запасы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басына </w:t>
            </w:r>
          </w:p>
          <w:p>
            <w:pPr>
              <w:spacing w:after="20"/>
              <w:ind w:left="20"/>
              <w:jc w:val="both"/>
            </w:pPr>
            <w:r>
              <w:rPr>
                <w:rFonts w:ascii="Times New Roman"/>
                <w:b w:val="false"/>
                <w:i w:val="false"/>
                <w:color w:val="000000"/>
                <w:sz w:val="20"/>
              </w:rPr>
              <w:t xml:space="preserve">
на начало года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соңына </w:t>
            </w:r>
          </w:p>
          <w:p>
            <w:pPr>
              <w:spacing w:after="20"/>
              <w:ind w:left="20"/>
              <w:jc w:val="both"/>
            </w:pPr>
            <w:r>
              <w:rPr>
                <w:rFonts w:ascii="Times New Roman"/>
                <w:b w:val="false"/>
                <w:i w:val="false"/>
                <w:color w:val="000000"/>
                <w:sz w:val="20"/>
              </w:rPr>
              <w:t xml:space="preserve">
на конец года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Тұтыну </w:t>
            </w:r>
          </w:p>
          <w:p>
            <w:pPr>
              <w:spacing w:after="20"/>
              <w:ind w:left="20"/>
              <w:jc w:val="both"/>
            </w:pPr>
            <w:r>
              <w:rPr>
                <w:rFonts w:ascii="Times New Roman"/>
                <w:b w:val="false"/>
                <w:i w:val="false"/>
                <w:color w:val="000000"/>
                <w:sz w:val="20"/>
              </w:rPr>
              <w:t>
Поступление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ішінде сатып алынғаны</w:t>
            </w:r>
          </w:p>
          <w:p>
            <w:pPr>
              <w:spacing w:after="20"/>
              <w:ind w:left="20"/>
              <w:jc w:val="both"/>
            </w:pPr>
            <w:r>
              <w:rPr>
                <w:rFonts w:ascii="Times New Roman"/>
                <w:b w:val="false"/>
                <w:i w:val="false"/>
                <w:color w:val="000000"/>
                <w:sz w:val="20"/>
              </w:rPr>
              <w:t>
приобретено внутри страны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 бойынша</w:t>
            </w:r>
          </w:p>
          <w:p>
            <w:pPr>
              <w:spacing w:after="20"/>
              <w:ind w:left="20"/>
              <w:jc w:val="both"/>
            </w:pPr>
            <w:r>
              <w:rPr>
                <w:rFonts w:ascii="Times New Roman"/>
                <w:b w:val="false"/>
                <w:i w:val="false"/>
                <w:color w:val="000000"/>
                <w:sz w:val="20"/>
              </w:rPr>
              <w:t>
по импорту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Пайдалану үшін қолжетімді </w:t>
            </w:r>
          </w:p>
          <w:p>
            <w:pPr>
              <w:spacing w:after="20"/>
              <w:ind w:left="20"/>
              <w:jc w:val="both"/>
            </w:pPr>
            <w:r>
              <w:rPr>
                <w:rFonts w:ascii="Times New Roman"/>
                <w:b w:val="false"/>
                <w:i w:val="false"/>
                <w:color w:val="000000"/>
                <w:sz w:val="20"/>
              </w:rPr>
              <w:t xml:space="preserve">
Доступный для использования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Домна пештерінде қолданылғаны</w:t>
            </w:r>
          </w:p>
          <w:p>
            <w:pPr>
              <w:spacing w:after="20"/>
              <w:ind w:left="20"/>
              <w:jc w:val="both"/>
            </w:pPr>
            <w:r>
              <w:rPr>
                <w:rFonts w:ascii="Times New Roman"/>
                <w:b w:val="false"/>
                <w:i w:val="false"/>
                <w:color w:val="000000"/>
                <w:sz w:val="20"/>
              </w:rPr>
              <w:t xml:space="preserve">
Использовано в доменных печах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Бөгде ұйымдарға сатылғаны</w:t>
            </w:r>
          </w:p>
          <w:p>
            <w:pPr>
              <w:spacing w:after="20"/>
              <w:ind w:left="20"/>
              <w:jc w:val="both"/>
            </w:pPr>
            <w:r>
              <w:rPr>
                <w:rFonts w:ascii="Times New Roman"/>
                <w:b w:val="false"/>
                <w:i w:val="false"/>
                <w:color w:val="000000"/>
                <w:sz w:val="20"/>
              </w:rPr>
              <w:t xml:space="preserve">
Продано сторонним организациям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10. Домна пешіндегі домна газын өндіру және тұтыну</w:t>
      </w:r>
    </w:p>
    <w:p>
      <w:pPr>
        <w:spacing w:after="0"/>
        <w:ind w:left="0"/>
        <w:jc w:val="both"/>
      </w:pPr>
      <w:r>
        <w:rPr>
          <w:rFonts w:ascii="Times New Roman"/>
          <w:b w:val="false"/>
          <w:i w:val="false"/>
          <w:color w:val="000000"/>
          <w:sz w:val="28"/>
        </w:rPr>
        <w:t>
      Производство и потребление газа доменного в доменной печи</w:t>
      </w:r>
    </w:p>
    <w:p>
      <w:pPr>
        <w:spacing w:after="0"/>
        <w:ind w:left="0"/>
        <w:jc w:val="both"/>
      </w:pPr>
      <w:r>
        <w:rPr>
          <w:rFonts w:ascii="Times New Roman"/>
          <w:b w:val="false"/>
          <w:i w:val="false"/>
          <w:color w:val="000000"/>
          <w:sz w:val="28"/>
        </w:rPr>
        <w:t>
      Домна пеші бар кәсіпорындар толтырады</w:t>
      </w:r>
    </w:p>
    <w:p>
      <w:pPr>
        <w:spacing w:after="0"/>
        <w:ind w:left="0"/>
        <w:jc w:val="both"/>
      </w:pPr>
      <w:r>
        <w:rPr>
          <w:rFonts w:ascii="Times New Roman"/>
          <w:b w:val="false"/>
          <w:i w:val="false"/>
          <w:color w:val="000000"/>
          <w:sz w:val="28"/>
        </w:rPr>
        <w:t>
      Заполняется предприятиями, имеющими доменную печь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p>
            <w:pPr>
              <w:spacing w:after="20"/>
              <w:ind w:left="20"/>
              <w:jc w:val="both"/>
            </w:pPr>
            <w:r>
              <w:rPr>
                <w:rFonts w:ascii="Times New Roman"/>
                <w:b w:val="false"/>
                <w:i w:val="false"/>
                <w:color w:val="000000"/>
                <w:sz w:val="20"/>
              </w:rPr>
              <w:t>
Наименование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 мың текше м</w:t>
            </w:r>
          </w:p>
          <w:p>
            <w:pPr>
              <w:spacing w:after="20"/>
              <w:ind w:left="20"/>
              <w:jc w:val="both"/>
            </w:pPr>
            <w:r>
              <w:rPr>
                <w:rFonts w:ascii="Times New Roman"/>
                <w:b w:val="false"/>
                <w:i w:val="false"/>
                <w:color w:val="000000"/>
                <w:sz w:val="20"/>
              </w:rPr>
              <w:t>
Объем, тыс. куб.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Жылу шығару қабілеті, МДж/мың текше м </w:t>
            </w:r>
            <w:r>
              <w:rPr>
                <w:rFonts w:ascii="Times New Roman"/>
                <w:b w:val="false"/>
                <w:i w:val="false"/>
                <w:color w:val="000000"/>
                <w:vertAlign w:val="superscript"/>
              </w:rPr>
              <w:t>9</w:t>
            </w:r>
          </w:p>
          <w:p>
            <w:pPr>
              <w:spacing w:after="20"/>
              <w:ind w:left="20"/>
              <w:jc w:val="both"/>
            </w:pPr>
            <w:r>
              <w:rPr>
                <w:rFonts w:ascii="Times New Roman"/>
                <w:b w:val="false"/>
                <w:i w:val="false"/>
                <w:color w:val="000000"/>
                <w:sz w:val="20"/>
              </w:rPr>
              <w:t xml:space="preserve">
Теплотворная способность, МДж/тыс. куб. м </w:t>
            </w:r>
            <w:r>
              <w:rPr>
                <w:rFonts w:ascii="Times New Roman"/>
                <w:b w:val="false"/>
                <w:i w:val="false"/>
                <w:color w:val="000000"/>
                <w:vertAlign w:val="superscript"/>
              </w:rPr>
              <w:t>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 </w:t>
            </w:r>
          </w:p>
          <w:p>
            <w:pPr>
              <w:spacing w:after="20"/>
              <w:ind w:left="20"/>
              <w:jc w:val="both"/>
            </w:pPr>
            <w:r>
              <w:rPr>
                <w:rFonts w:ascii="Times New Roman"/>
                <w:b w:val="false"/>
                <w:i w:val="false"/>
                <w:color w:val="000000"/>
                <w:sz w:val="20"/>
              </w:rPr>
              <w:t>
Производство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Тұтыну </w:t>
            </w:r>
          </w:p>
          <w:p>
            <w:pPr>
              <w:spacing w:after="20"/>
              <w:ind w:left="20"/>
              <w:jc w:val="both"/>
            </w:pPr>
            <w:r>
              <w:rPr>
                <w:rFonts w:ascii="Times New Roman"/>
                <w:b w:val="false"/>
                <w:i w:val="false"/>
                <w:color w:val="000000"/>
                <w:sz w:val="20"/>
              </w:rPr>
              <w:t>
Потребление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соныңішінде:</w:t>
            </w:r>
          </w:p>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домна пешінде</w:t>
            </w:r>
          </w:p>
          <w:p>
            <w:pPr>
              <w:spacing w:after="20"/>
              <w:ind w:left="20"/>
              <w:jc w:val="both"/>
            </w:pPr>
            <w:r>
              <w:rPr>
                <w:rFonts w:ascii="Times New Roman"/>
                <w:b w:val="false"/>
                <w:i w:val="false"/>
                <w:color w:val="000000"/>
                <w:sz w:val="20"/>
              </w:rPr>
              <w:t>
в доменной печи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ЖЭО, қазандықтардың жұмысы үшін</w:t>
            </w:r>
          </w:p>
          <w:p>
            <w:pPr>
              <w:spacing w:after="20"/>
              <w:ind w:left="20"/>
              <w:jc w:val="both"/>
            </w:pPr>
            <w:r>
              <w:rPr>
                <w:rFonts w:ascii="Times New Roman"/>
                <w:b w:val="false"/>
                <w:i w:val="false"/>
                <w:color w:val="000000"/>
                <w:sz w:val="20"/>
              </w:rPr>
              <w:t>
для работы ТЭЦ, котельных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мақсаттар үшін </w:t>
            </w:r>
          </w:p>
          <w:p>
            <w:pPr>
              <w:spacing w:after="20"/>
              <w:ind w:left="20"/>
              <w:jc w:val="both"/>
            </w:pPr>
            <w:r>
              <w:rPr>
                <w:rFonts w:ascii="Times New Roman"/>
                <w:b w:val="false"/>
                <w:i w:val="false"/>
                <w:color w:val="000000"/>
                <w:sz w:val="20"/>
              </w:rPr>
              <w:t xml:space="preserve">
для других целей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11. Домна пешінде отын мен энергияны тұтыну</w:t>
      </w:r>
    </w:p>
    <w:p>
      <w:pPr>
        <w:spacing w:after="0"/>
        <w:ind w:left="0"/>
        <w:jc w:val="both"/>
      </w:pPr>
      <w:r>
        <w:rPr>
          <w:rFonts w:ascii="Times New Roman"/>
          <w:b w:val="false"/>
          <w:i w:val="false"/>
          <w:color w:val="000000"/>
          <w:sz w:val="28"/>
        </w:rPr>
        <w:t>
      Потребление топлива и энергии в доменной печи</w:t>
      </w:r>
    </w:p>
    <w:p>
      <w:pPr>
        <w:spacing w:after="0"/>
        <w:ind w:left="0"/>
        <w:jc w:val="both"/>
      </w:pPr>
      <w:r>
        <w:rPr>
          <w:rFonts w:ascii="Times New Roman"/>
          <w:b w:val="false"/>
          <w:i w:val="false"/>
          <w:color w:val="000000"/>
          <w:sz w:val="28"/>
        </w:rPr>
        <w:t>
      Домна пеші бар кәсіпорындар толтырады</w:t>
      </w:r>
    </w:p>
    <w:p>
      <w:pPr>
        <w:spacing w:after="0"/>
        <w:ind w:left="0"/>
        <w:jc w:val="both"/>
      </w:pPr>
      <w:r>
        <w:rPr>
          <w:rFonts w:ascii="Times New Roman"/>
          <w:b w:val="false"/>
          <w:i w:val="false"/>
          <w:color w:val="000000"/>
          <w:sz w:val="28"/>
        </w:rPr>
        <w:t>
      Заполняется предприятиями, имеющими доменную печь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мен энергия түрлері</w:t>
            </w:r>
          </w:p>
          <w:p>
            <w:pPr>
              <w:spacing w:after="20"/>
              <w:ind w:left="20"/>
              <w:jc w:val="both"/>
            </w:pPr>
            <w:r>
              <w:rPr>
                <w:rFonts w:ascii="Times New Roman"/>
                <w:b w:val="false"/>
                <w:i w:val="false"/>
                <w:color w:val="000000"/>
                <w:sz w:val="20"/>
              </w:rPr>
              <w:t>
Виды топлива и энергии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p>
            <w:pPr>
              <w:spacing w:after="20"/>
              <w:ind w:left="20"/>
              <w:jc w:val="both"/>
            </w:pPr>
            <w:r>
              <w:rPr>
                <w:rFonts w:ascii="Times New Roman"/>
                <w:b w:val="false"/>
                <w:i w:val="false"/>
                <w:color w:val="000000"/>
                <w:sz w:val="20"/>
              </w:rPr>
              <w:t>
Единица измерения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көлемі</w:t>
            </w:r>
          </w:p>
          <w:p>
            <w:pPr>
              <w:spacing w:after="20"/>
              <w:ind w:left="20"/>
              <w:jc w:val="both"/>
            </w:pPr>
            <w:r>
              <w:rPr>
                <w:rFonts w:ascii="Times New Roman"/>
                <w:b w:val="false"/>
                <w:i w:val="false"/>
                <w:color w:val="000000"/>
                <w:sz w:val="20"/>
              </w:rPr>
              <w:t>
Объем потребления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Жылу шығару қабілеті, МДж/т </w:t>
            </w:r>
          </w:p>
          <w:p>
            <w:pPr>
              <w:spacing w:after="20"/>
              <w:ind w:left="20"/>
              <w:jc w:val="both"/>
            </w:pPr>
            <w:r>
              <w:rPr>
                <w:rFonts w:ascii="Times New Roman"/>
                <w:b w:val="false"/>
                <w:i w:val="false"/>
                <w:color w:val="000000"/>
                <w:sz w:val="20"/>
              </w:rPr>
              <w:t xml:space="preserve">
Теплотворная способность, МДж/т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w:t>
            </w:r>
          </w:p>
          <w:p>
            <w:pPr>
              <w:spacing w:after="20"/>
              <w:ind w:left="20"/>
              <w:jc w:val="both"/>
            </w:pPr>
            <w:r>
              <w:rPr>
                <w:rFonts w:ascii="Times New Roman"/>
                <w:b w:val="false"/>
                <w:i w:val="false"/>
                <w:color w:val="000000"/>
                <w:sz w:val="20"/>
              </w:rPr>
              <w:t xml:space="preserve">
Электроэнергия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кВт сағ</w:t>
            </w:r>
          </w:p>
          <w:p>
            <w:pPr>
              <w:spacing w:after="20"/>
              <w:ind w:left="20"/>
              <w:jc w:val="both"/>
            </w:pPr>
            <w:r>
              <w:rPr>
                <w:rFonts w:ascii="Times New Roman"/>
                <w:b w:val="false"/>
                <w:i w:val="false"/>
                <w:color w:val="000000"/>
                <w:sz w:val="20"/>
              </w:rPr>
              <w:t>
тыс. кВт 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 және ыстық су (жылу энергиясы)</w:t>
            </w:r>
          </w:p>
          <w:p>
            <w:pPr>
              <w:spacing w:after="20"/>
              <w:ind w:left="20"/>
              <w:jc w:val="both"/>
            </w:pPr>
            <w:r>
              <w:rPr>
                <w:rFonts w:ascii="Times New Roman"/>
                <w:b w:val="false"/>
                <w:i w:val="false"/>
                <w:color w:val="000000"/>
                <w:sz w:val="20"/>
              </w:rPr>
              <w:t xml:space="preserve">
Пар и горячая вода (тепловая энергия)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Гкал</w:t>
            </w:r>
          </w:p>
          <w:p>
            <w:pPr>
              <w:spacing w:after="20"/>
              <w:ind w:left="20"/>
              <w:jc w:val="both"/>
            </w:pPr>
            <w:r>
              <w:rPr>
                <w:rFonts w:ascii="Times New Roman"/>
                <w:b w:val="false"/>
                <w:i w:val="false"/>
                <w:color w:val="000000"/>
                <w:sz w:val="20"/>
              </w:rPr>
              <w:t>
тыс. Гкал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Газойльдер (дизельдік отын)</w:t>
            </w:r>
          </w:p>
          <w:p>
            <w:pPr>
              <w:spacing w:after="20"/>
              <w:ind w:left="20"/>
              <w:jc w:val="both"/>
            </w:pPr>
            <w:r>
              <w:rPr>
                <w:rFonts w:ascii="Times New Roman"/>
                <w:b w:val="false"/>
                <w:i w:val="false"/>
                <w:color w:val="000000"/>
                <w:sz w:val="20"/>
              </w:rPr>
              <w:t>
Газойли (топливо дизельное)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Оттық мазут</w:t>
            </w:r>
          </w:p>
          <w:p>
            <w:pPr>
              <w:spacing w:after="20"/>
              <w:ind w:left="20"/>
              <w:jc w:val="both"/>
            </w:pPr>
            <w:r>
              <w:rPr>
                <w:rFonts w:ascii="Times New Roman"/>
                <w:b w:val="false"/>
                <w:i w:val="false"/>
                <w:color w:val="000000"/>
                <w:sz w:val="20"/>
              </w:rPr>
              <w:t>
Мазут топочный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көмір</w:t>
            </w:r>
          </w:p>
          <w:p>
            <w:pPr>
              <w:spacing w:after="20"/>
              <w:ind w:left="20"/>
              <w:jc w:val="both"/>
            </w:pPr>
            <w:r>
              <w:rPr>
                <w:rFonts w:ascii="Times New Roman"/>
                <w:b w:val="false"/>
                <w:i w:val="false"/>
                <w:color w:val="000000"/>
                <w:sz w:val="20"/>
              </w:rPr>
              <w:t>
Уголь каменный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4" w:id="89"/>
    <w:p>
      <w:pPr>
        <w:spacing w:after="0"/>
        <w:ind w:left="0"/>
        <w:jc w:val="both"/>
      </w:pPr>
      <w:r>
        <w:rPr>
          <w:rFonts w:ascii="Times New Roman"/>
          <w:b w:val="false"/>
          <w:i w:val="false"/>
          <w:color w:val="000000"/>
          <w:sz w:val="28"/>
        </w:rPr>
        <w:t>
      Ескертпе:</w:t>
      </w:r>
    </w:p>
    <w:bookmarkEnd w:id="89"/>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9</w:t>
      </w:r>
      <w:r>
        <w:rPr>
          <w:rFonts w:ascii="Times New Roman"/>
          <w:b w:val="false"/>
          <w:i w:val="false"/>
          <w:color w:val="000000"/>
          <w:sz w:val="28"/>
        </w:rPr>
        <w:t xml:space="preserve"> МДж/мың текше м – мұнда мегаджоуль мың текше метрге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9</w:t>
      </w:r>
      <w:r>
        <w:rPr>
          <w:rFonts w:ascii="Times New Roman"/>
          <w:b w:val="false"/>
          <w:i w:val="false"/>
          <w:color w:val="000000"/>
          <w:sz w:val="28"/>
        </w:rPr>
        <w:t xml:space="preserve"> МДж/ тыс. куб. м – здесь мегаджоуль на тысяча кубических метров</w:t>
      </w:r>
    </w:p>
    <w:p>
      <w:pPr>
        <w:spacing w:after="0"/>
        <w:ind w:left="0"/>
        <w:jc w:val="both"/>
      </w:pPr>
      <w:r>
        <w:rPr>
          <w:rFonts w:ascii="Times New Roman"/>
          <w:b w:val="false"/>
          <w:i w:val="false"/>
          <w:color w:val="000000"/>
          <w:sz w:val="28"/>
        </w:rPr>
        <w:t>
      12. Статистикалық нысанды толтыруға жұмсалған уақытты көрсетіңіз, сағатпен (қажеттісін қоршаңыз)</w:t>
      </w:r>
    </w:p>
    <w:p>
      <w:pPr>
        <w:spacing w:after="0"/>
        <w:ind w:left="0"/>
        <w:jc w:val="both"/>
      </w:pPr>
      <w:r>
        <w:rPr>
          <w:rFonts w:ascii="Times New Roman"/>
          <w:b w:val="false"/>
          <w:i w:val="false"/>
          <w:color w:val="000000"/>
          <w:sz w:val="28"/>
        </w:rPr>
        <w:t>
       Укажите время, затраченное на заполнение статистической формы, в часах (нужное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Pr>
        <w:spacing w:after="0"/>
        <w:ind w:left="0"/>
        <w:jc w:val="both"/>
      </w:pPr>
      <w:r>
        <w:rPr>
          <w:rFonts w:ascii="Times New Roman"/>
          <w:b w:val="false"/>
          <w:i w:val="false"/>
          <w:color w:val="000000"/>
          <w:sz w:val="28"/>
        </w:rPr>
        <w:t>
      Атауы Мекенжайы (респонденттің)</w:t>
      </w:r>
    </w:p>
    <w:p>
      <w:pPr>
        <w:spacing w:after="0"/>
        <w:ind w:left="0"/>
        <w:jc w:val="both"/>
      </w:pPr>
      <w:r>
        <w:rPr>
          <w:rFonts w:ascii="Times New Roman"/>
          <w:b w:val="false"/>
          <w:i w:val="false"/>
          <w:color w:val="000000"/>
          <w:sz w:val="28"/>
        </w:rPr>
        <w:t xml:space="preserve">
      Наименование_______________ Адрес (респондента)___________ _________________ </w:t>
      </w:r>
    </w:p>
    <w:p>
      <w:pPr>
        <w:spacing w:after="0"/>
        <w:ind w:left="0"/>
        <w:jc w:val="both"/>
      </w:pPr>
      <w:r>
        <w:rPr>
          <w:rFonts w:ascii="Times New Roman"/>
          <w:b w:val="false"/>
          <w:i w:val="false"/>
          <w:color w:val="000000"/>
          <w:sz w:val="28"/>
        </w:rPr>
        <w:t xml:space="preserve">
      Телефоны (респонденттің) </w:t>
      </w:r>
    </w:p>
    <w:p>
      <w:pPr>
        <w:spacing w:after="0"/>
        <w:ind w:left="0"/>
        <w:jc w:val="both"/>
      </w:pPr>
      <w:r>
        <w:rPr>
          <w:rFonts w:ascii="Times New Roman"/>
          <w:b w:val="false"/>
          <w:i w:val="false"/>
          <w:color w:val="000000"/>
          <w:sz w:val="28"/>
        </w:rPr>
        <w:t xml:space="preserve">
      Телефон (респондента) ____________________________ ________________________ </w:t>
      </w:r>
    </w:p>
    <w:p>
      <w:pPr>
        <w:spacing w:after="0"/>
        <w:ind w:left="0"/>
        <w:jc w:val="both"/>
      </w:pPr>
      <w:r>
        <w:rPr>
          <w:rFonts w:ascii="Times New Roman"/>
          <w:b w:val="false"/>
          <w:i w:val="false"/>
          <w:color w:val="000000"/>
          <w:sz w:val="28"/>
        </w:rPr>
        <w:t xml:space="preserve">
      стационарлық                   ұялы </w:t>
      </w:r>
    </w:p>
    <w:p>
      <w:pPr>
        <w:spacing w:after="0"/>
        <w:ind w:left="0"/>
        <w:jc w:val="both"/>
      </w:pPr>
      <w:r>
        <w:rPr>
          <w:rFonts w:ascii="Times New Roman"/>
          <w:b w:val="false"/>
          <w:i w:val="false"/>
          <w:color w:val="000000"/>
          <w:sz w:val="28"/>
        </w:rPr>
        <w:t>
      стационарный                   мобильный</w:t>
      </w:r>
    </w:p>
    <w:p>
      <w:pPr>
        <w:spacing w:after="0"/>
        <w:ind w:left="0"/>
        <w:jc w:val="both"/>
      </w:pPr>
      <w:r>
        <w:rPr>
          <w:rFonts w:ascii="Times New Roman"/>
          <w:b w:val="false"/>
          <w:i w:val="false"/>
          <w:color w:val="000000"/>
          <w:sz w:val="28"/>
        </w:rPr>
        <w:t xml:space="preserve">
      Электрондық пошта мекенжайы (респонденттің) </w:t>
      </w:r>
    </w:p>
    <w:p>
      <w:pPr>
        <w:spacing w:after="0"/>
        <w:ind w:left="0"/>
        <w:jc w:val="both"/>
      </w:pPr>
      <w:r>
        <w:rPr>
          <w:rFonts w:ascii="Times New Roman"/>
          <w:b w:val="false"/>
          <w:i w:val="false"/>
          <w:color w:val="000000"/>
          <w:sz w:val="28"/>
        </w:rPr>
        <w:t xml:space="preserve">
      Адрес электронной почты (респондента) _______________________________________ </w:t>
      </w:r>
    </w:p>
    <w:p>
      <w:pPr>
        <w:spacing w:after="0"/>
        <w:ind w:left="0"/>
        <w:jc w:val="both"/>
      </w:pPr>
      <w:r>
        <w:rPr>
          <w:rFonts w:ascii="Times New Roman"/>
          <w:b w:val="false"/>
          <w:i w:val="false"/>
          <w:color w:val="000000"/>
          <w:sz w:val="28"/>
        </w:rPr>
        <w:t xml:space="preserve">
      Орындаушы </w:t>
      </w:r>
    </w:p>
    <w:p>
      <w:pPr>
        <w:spacing w:after="0"/>
        <w:ind w:left="0"/>
        <w:jc w:val="both"/>
      </w:pPr>
      <w:r>
        <w:rPr>
          <w:rFonts w:ascii="Times New Roman"/>
          <w:b w:val="false"/>
          <w:i w:val="false"/>
          <w:color w:val="000000"/>
          <w:sz w:val="28"/>
        </w:rPr>
        <w:t xml:space="preserve">
      Исполнитель ______________________________________ ________________________ </w:t>
      </w:r>
    </w:p>
    <w:p>
      <w:pPr>
        <w:spacing w:after="0"/>
        <w:ind w:left="0"/>
        <w:jc w:val="both"/>
      </w:pPr>
      <w:r>
        <w:rPr>
          <w:rFonts w:ascii="Times New Roman"/>
          <w:b w:val="false"/>
          <w:i w:val="false"/>
          <w:color w:val="000000"/>
          <w:sz w:val="28"/>
        </w:rPr>
        <w:t>
      тегі, аты және әкесінің аты (бар болған жағдайда) қолы, телефоны (орындаушы)</w:t>
      </w:r>
    </w:p>
    <w:p>
      <w:pPr>
        <w:spacing w:after="0"/>
        <w:ind w:left="0"/>
        <w:jc w:val="both"/>
      </w:pPr>
      <w:r>
        <w:rPr>
          <w:rFonts w:ascii="Times New Roman"/>
          <w:b w:val="false"/>
          <w:i w:val="false"/>
          <w:color w:val="000000"/>
          <w:sz w:val="28"/>
        </w:rPr>
        <w:t>
      фамилия, имя и отчество (при его наличии) подпись, телефон (исполнителя)</w:t>
      </w:r>
    </w:p>
    <w:p>
      <w:pPr>
        <w:spacing w:after="0"/>
        <w:ind w:left="0"/>
        <w:jc w:val="both"/>
      </w:pPr>
      <w:r>
        <w:rPr>
          <w:rFonts w:ascii="Times New Roman"/>
          <w:b w:val="false"/>
          <w:i w:val="false"/>
          <w:color w:val="000000"/>
          <w:sz w:val="28"/>
        </w:rPr>
        <w:t xml:space="preserve">
      Бас бухгалтер немесе оның </w:t>
      </w:r>
    </w:p>
    <w:p>
      <w:pPr>
        <w:spacing w:after="0"/>
        <w:ind w:left="0"/>
        <w:jc w:val="both"/>
      </w:pPr>
      <w:r>
        <w:rPr>
          <w:rFonts w:ascii="Times New Roman"/>
          <w:b w:val="false"/>
          <w:i w:val="false"/>
          <w:color w:val="000000"/>
          <w:sz w:val="28"/>
        </w:rPr>
        <w:t xml:space="preserve">
      міндетін атқарушы тұлға </w:t>
      </w:r>
    </w:p>
    <w:p>
      <w:pPr>
        <w:spacing w:after="0"/>
        <w:ind w:left="0"/>
        <w:jc w:val="both"/>
      </w:pPr>
      <w:r>
        <w:rPr>
          <w:rFonts w:ascii="Times New Roman"/>
          <w:b w:val="false"/>
          <w:i w:val="false"/>
          <w:color w:val="000000"/>
          <w:sz w:val="28"/>
        </w:rPr>
        <w:t xml:space="preserve">
      Главный бухгалтер или лицо, </w:t>
      </w:r>
    </w:p>
    <w:p>
      <w:pPr>
        <w:spacing w:after="0"/>
        <w:ind w:left="0"/>
        <w:jc w:val="both"/>
      </w:pPr>
      <w:r>
        <w:rPr>
          <w:rFonts w:ascii="Times New Roman"/>
          <w:b w:val="false"/>
          <w:i w:val="false"/>
          <w:color w:val="000000"/>
          <w:sz w:val="28"/>
        </w:rPr>
        <w:t xml:space="preserve">
      исполняющее его обязанности _________________________________ _____________ </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xml:space="preserve">
      Басшы немесе оның міндетін </w:t>
      </w:r>
    </w:p>
    <w:p>
      <w:pPr>
        <w:spacing w:after="0"/>
        <w:ind w:left="0"/>
        <w:jc w:val="both"/>
      </w:pPr>
      <w:r>
        <w:rPr>
          <w:rFonts w:ascii="Times New Roman"/>
          <w:b w:val="false"/>
          <w:i w:val="false"/>
          <w:color w:val="000000"/>
          <w:sz w:val="28"/>
        </w:rPr>
        <w:t xml:space="preserve">
      атқарушы тұлға </w:t>
      </w:r>
    </w:p>
    <w:p>
      <w:pPr>
        <w:spacing w:after="0"/>
        <w:ind w:left="0"/>
        <w:jc w:val="both"/>
      </w:pPr>
      <w:r>
        <w:rPr>
          <w:rFonts w:ascii="Times New Roman"/>
          <w:b w:val="false"/>
          <w:i w:val="false"/>
          <w:color w:val="000000"/>
          <w:sz w:val="28"/>
        </w:rPr>
        <w:t xml:space="preserve">
      Руководитель или лицо, </w:t>
      </w:r>
    </w:p>
    <w:p>
      <w:pPr>
        <w:spacing w:after="0"/>
        <w:ind w:left="0"/>
        <w:jc w:val="both"/>
      </w:pPr>
      <w:r>
        <w:rPr>
          <w:rFonts w:ascii="Times New Roman"/>
          <w:b w:val="false"/>
          <w:i w:val="false"/>
          <w:color w:val="000000"/>
          <w:sz w:val="28"/>
        </w:rPr>
        <w:t xml:space="preserve">
      исполняющее его обязанности _______________________________ ________________ </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bookmarkStart w:name="z115" w:id="90"/>
    <w:p>
      <w:pPr>
        <w:spacing w:after="0"/>
        <w:ind w:left="0"/>
        <w:jc w:val="both"/>
      </w:pPr>
      <w:r>
        <w:rPr>
          <w:rFonts w:ascii="Times New Roman"/>
          <w:b w:val="false"/>
          <w:i w:val="false"/>
          <w:color w:val="000000"/>
          <w:sz w:val="28"/>
        </w:rPr>
        <w:t>
      Ескертпе:</w:t>
      </w:r>
    </w:p>
    <w:bookmarkEnd w:id="90"/>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8"/>
        </w:rPr>
        <w:t>497-бабында</w:t>
      </w:r>
      <w:r>
        <w:rPr>
          <w:rFonts w:ascii="Times New Roman"/>
          <w:b w:val="false"/>
          <w:i w:val="false"/>
          <w:color w:val="000000"/>
          <w:sz w:val="28"/>
        </w:rPr>
        <w:t xml:space="preserve"> көзделген әкімшілік құқық бұзушылықтар болып табылады</w:t>
      </w:r>
    </w:p>
    <w:p>
      <w:pPr>
        <w:spacing w:after="0"/>
        <w:ind w:left="0"/>
        <w:jc w:val="both"/>
      </w:pPr>
      <w:r>
        <w:rPr>
          <w:rFonts w:ascii="Times New Roman"/>
          <w:b w:val="false"/>
          <w:i w:val="false"/>
          <w:color w:val="000000"/>
          <w:sz w:val="28"/>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 xml:space="preserve">реформалар агенттігінің </w:t>
            </w:r>
            <w:r>
              <w:br/>
            </w:r>
            <w:r>
              <w:rPr>
                <w:rFonts w:ascii="Times New Roman"/>
                <w:b w:val="false"/>
                <w:i w:val="false"/>
                <w:color w:val="000000"/>
                <w:sz w:val="20"/>
              </w:rPr>
              <w:t xml:space="preserve">Ұлттық статистика </w:t>
            </w:r>
            <w:r>
              <w:br/>
            </w:r>
            <w:r>
              <w:rPr>
                <w:rFonts w:ascii="Times New Roman"/>
                <w:b w:val="false"/>
                <w:i w:val="false"/>
                <w:color w:val="000000"/>
                <w:sz w:val="20"/>
              </w:rPr>
              <w:t>бюросының басшысы</w:t>
            </w:r>
            <w:r>
              <w:br/>
            </w:r>
            <w:r>
              <w:rPr>
                <w:rFonts w:ascii="Times New Roman"/>
                <w:b w:val="false"/>
                <w:i w:val="false"/>
                <w:color w:val="000000"/>
                <w:sz w:val="20"/>
              </w:rPr>
              <w:t>2022 жылғы 21 қыркүйектегі</w:t>
            </w:r>
            <w:r>
              <w:br/>
            </w:r>
            <w:r>
              <w:rPr>
                <w:rFonts w:ascii="Times New Roman"/>
                <w:b w:val="false"/>
                <w:i w:val="false"/>
                <w:color w:val="000000"/>
                <w:sz w:val="20"/>
              </w:rPr>
              <w:t>№ 26 бұйрығына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экономика </w:t>
            </w:r>
            <w:r>
              <w:br/>
            </w:r>
            <w:r>
              <w:rPr>
                <w:rFonts w:ascii="Times New Roman"/>
                <w:b w:val="false"/>
                <w:i w:val="false"/>
                <w:color w:val="000000"/>
                <w:sz w:val="20"/>
              </w:rPr>
              <w:t>министрлігінің</w:t>
            </w:r>
            <w:r>
              <w:br/>
            </w:r>
            <w:r>
              <w:rPr>
                <w:rFonts w:ascii="Times New Roman"/>
                <w:b w:val="false"/>
                <w:i w:val="false"/>
                <w:color w:val="000000"/>
                <w:sz w:val="20"/>
              </w:rPr>
              <w:t xml:space="preserve">Статистика комитеті </w:t>
            </w:r>
            <w:r>
              <w:br/>
            </w:r>
            <w:r>
              <w:rPr>
                <w:rFonts w:ascii="Times New Roman"/>
                <w:b w:val="false"/>
                <w:i w:val="false"/>
                <w:color w:val="000000"/>
                <w:sz w:val="20"/>
              </w:rPr>
              <w:t>төрағасының</w:t>
            </w:r>
            <w:r>
              <w:br/>
            </w:r>
            <w:r>
              <w:rPr>
                <w:rFonts w:ascii="Times New Roman"/>
                <w:b w:val="false"/>
                <w:i w:val="false"/>
                <w:color w:val="000000"/>
                <w:sz w:val="20"/>
              </w:rPr>
              <w:t>2020 жылғы "5" ақпандағы</w:t>
            </w:r>
            <w:r>
              <w:br/>
            </w:r>
            <w:r>
              <w:rPr>
                <w:rFonts w:ascii="Times New Roman"/>
                <w:b w:val="false"/>
                <w:i w:val="false"/>
                <w:color w:val="000000"/>
                <w:sz w:val="20"/>
              </w:rPr>
              <w:t>№ 18 бұйрығына</w:t>
            </w:r>
            <w:r>
              <w:br/>
            </w:r>
            <w:r>
              <w:rPr>
                <w:rFonts w:ascii="Times New Roman"/>
                <w:b w:val="false"/>
                <w:i w:val="false"/>
                <w:color w:val="000000"/>
                <w:sz w:val="20"/>
              </w:rPr>
              <w:t>10-қосымша</w:t>
            </w:r>
          </w:p>
        </w:tc>
      </w:tr>
    </w:tbl>
    <w:bookmarkStart w:name="z118" w:id="91"/>
    <w:p>
      <w:pPr>
        <w:spacing w:after="0"/>
        <w:ind w:left="0"/>
        <w:jc w:val="left"/>
      </w:pPr>
      <w:r>
        <w:rPr>
          <w:rFonts w:ascii="Times New Roman"/>
          <w:b/>
          <w:i w:val="false"/>
          <w:color w:val="000000"/>
        </w:rPr>
        <w:t xml:space="preserve"> "Көмір кәсіпорындарының қызметі туралы есеп" (индексі 1-УГОЛЬ, кезеңділігі жылдық) жалпымемлекеттік статистикалық байқаудың статистикалық нысанын толтыру жөніндегі нұсқаулық</w:t>
      </w:r>
    </w:p>
    <w:bookmarkEnd w:id="91"/>
    <w:bookmarkStart w:name="z119" w:id="92"/>
    <w:p>
      <w:pPr>
        <w:spacing w:after="0"/>
        <w:ind w:left="0"/>
        <w:jc w:val="both"/>
      </w:pPr>
      <w:r>
        <w:rPr>
          <w:rFonts w:ascii="Times New Roman"/>
          <w:b w:val="false"/>
          <w:i w:val="false"/>
          <w:color w:val="000000"/>
          <w:sz w:val="28"/>
        </w:rPr>
        <w:t>
      1. Осы нұсқаулық "Көмір кәсіпорындарының қызметі туралы есеп" (индексі 1-УГОЛЬ, кезеңділігі жылдық) жалпымемлекеттік статистикалық байқаудың статистикалық нысанын (бұдан әрі – статистикалық нысан) толтыруды нақтылайды.</w:t>
      </w:r>
    </w:p>
    <w:bookmarkEnd w:id="92"/>
    <w:bookmarkStart w:name="z120" w:id="93"/>
    <w:p>
      <w:pPr>
        <w:spacing w:after="0"/>
        <w:ind w:left="0"/>
        <w:jc w:val="both"/>
      </w:pPr>
      <w:r>
        <w:rPr>
          <w:rFonts w:ascii="Times New Roman"/>
          <w:b w:val="false"/>
          <w:i w:val="false"/>
          <w:color w:val="000000"/>
          <w:sz w:val="28"/>
        </w:rPr>
        <w:t>
      2. Осы нұсқаулықта мынадай анықтама пайдаланылады: отынның жылу шығару қабілеті (жанудың үлестік жылуы) – салмағы 1 килограмм отынның толық жануы кезінде бөлінетін жылу мөлшерін көрсететін шама.</w:t>
      </w:r>
    </w:p>
    <w:bookmarkEnd w:id="93"/>
    <w:bookmarkStart w:name="z121" w:id="94"/>
    <w:p>
      <w:pPr>
        <w:spacing w:after="0"/>
        <w:ind w:left="0"/>
        <w:jc w:val="both"/>
      </w:pPr>
      <w:r>
        <w:rPr>
          <w:rFonts w:ascii="Times New Roman"/>
          <w:b w:val="false"/>
          <w:i w:val="false"/>
          <w:color w:val="000000"/>
          <w:sz w:val="28"/>
        </w:rPr>
        <w:t>
      3. 2-бөлімнің 1-жолында тазарту (инертті материалдарды жою) және байыту (көмірдегі қоспалардың құрамын азайту) процесіне дейін өндірілген көмірдің мөлшері туралы ақпарат көрсетіледі. Өндіріс (жалпы немесе таза) өндіру процесінде өндірушінің тұтынған көлемін (мысалы, жылыту немесе жабдықтар мен қосалқы қондырғылардың жұмысын ұстау үшін), сондай-ақ басқа энергия өндірушілерге түрлендіру үшін жеткізуді қамтиды.</w:t>
      </w:r>
    </w:p>
    <w:bookmarkEnd w:id="94"/>
    <w:p>
      <w:pPr>
        <w:spacing w:after="0"/>
        <w:ind w:left="0"/>
        <w:jc w:val="both"/>
      </w:pPr>
      <w:r>
        <w:rPr>
          <w:rFonts w:ascii="Times New Roman"/>
          <w:b w:val="false"/>
          <w:i w:val="false"/>
          <w:color w:val="000000"/>
          <w:sz w:val="28"/>
        </w:rPr>
        <w:t>
      2-бөлімнің 1.1-жолында тазарту және байыту процесіне дейін ашық (жер үсті) тәсілмен өндірілген көмірдің мөлшері көрсетіледі.</w:t>
      </w:r>
    </w:p>
    <w:p>
      <w:pPr>
        <w:spacing w:after="0"/>
        <w:ind w:left="0"/>
        <w:jc w:val="both"/>
      </w:pPr>
      <w:r>
        <w:rPr>
          <w:rFonts w:ascii="Times New Roman"/>
          <w:b w:val="false"/>
          <w:i w:val="false"/>
          <w:color w:val="000000"/>
          <w:sz w:val="28"/>
        </w:rPr>
        <w:t>
      2-бөлімнің 1.2-жолында тазарту және байыту процесіне дейін жабық (шахталық) тәсілмен өндірілген көмірдің мөлшері көрсетіледі.</w:t>
      </w:r>
    </w:p>
    <w:p>
      <w:pPr>
        <w:spacing w:after="0"/>
        <w:ind w:left="0"/>
        <w:jc w:val="both"/>
      </w:pPr>
      <w:r>
        <w:rPr>
          <w:rFonts w:ascii="Times New Roman"/>
          <w:b w:val="false"/>
          <w:i w:val="false"/>
          <w:color w:val="000000"/>
          <w:sz w:val="28"/>
        </w:rPr>
        <w:t>
      2-бөлімнің 2-жолында инертті материалдарды жою және байытудан кейін өндірілген көмірдің мөлшері көрсетіледі.</w:t>
      </w:r>
    </w:p>
    <w:p>
      <w:pPr>
        <w:spacing w:after="0"/>
        <w:ind w:left="0"/>
        <w:jc w:val="both"/>
      </w:pPr>
      <w:r>
        <w:rPr>
          <w:rFonts w:ascii="Times New Roman"/>
          <w:b w:val="false"/>
          <w:i w:val="false"/>
          <w:color w:val="000000"/>
          <w:sz w:val="28"/>
        </w:rPr>
        <w:t>
      Кокстелетін тас көмірді өндіру жалпы өндіріс ретінде көрсетілуі керек, ал өндірілген тау-кен массасын байытқаннан кейін алынған көмір қойыртпасы таза өндіріс ретінде көрсетілуі керек.</w:t>
      </w:r>
    </w:p>
    <w:p>
      <w:pPr>
        <w:spacing w:after="0"/>
        <w:ind w:left="0"/>
        <w:jc w:val="both"/>
      </w:pPr>
      <w:r>
        <w:rPr>
          <w:rFonts w:ascii="Times New Roman"/>
          <w:b w:val="false"/>
          <w:i w:val="false"/>
          <w:color w:val="000000"/>
          <w:sz w:val="28"/>
        </w:rPr>
        <w:t>
      2-бөлімнің 1-бағаны 3-жолында байытуға жіберілген кокстелетін көмірдің көлемі көрсетіледі.</w:t>
      </w:r>
    </w:p>
    <w:p>
      <w:pPr>
        <w:spacing w:after="0"/>
        <w:ind w:left="0"/>
        <w:jc w:val="both"/>
      </w:pPr>
      <w:r>
        <w:rPr>
          <w:rFonts w:ascii="Times New Roman"/>
          <w:b w:val="false"/>
          <w:i w:val="false"/>
          <w:color w:val="000000"/>
          <w:sz w:val="28"/>
        </w:rPr>
        <w:t>
      2-бөлімнің 3.1-жолында байыту қалдықтарының (қалдықтар (үйінді) және өзге де қалдықтар) мөлшері көрсетіледі.</w:t>
      </w:r>
    </w:p>
    <w:p>
      <w:pPr>
        <w:spacing w:after="0"/>
        <w:ind w:left="0"/>
        <w:jc w:val="both"/>
      </w:pPr>
      <w:r>
        <w:rPr>
          <w:rFonts w:ascii="Times New Roman"/>
          <w:b w:val="false"/>
          <w:i w:val="false"/>
          <w:color w:val="000000"/>
          <w:sz w:val="28"/>
        </w:rPr>
        <w:t>
      2-бөлімнің 3.2-жолында байыту процесінде кокстелетін көмірдің шығындары көрсетіледі.</w:t>
      </w:r>
    </w:p>
    <w:p>
      <w:pPr>
        <w:spacing w:after="0"/>
        <w:ind w:left="0"/>
        <w:jc w:val="both"/>
      </w:pPr>
      <w:r>
        <w:rPr>
          <w:rFonts w:ascii="Times New Roman"/>
          <w:b w:val="false"/>
          <w:i w:val="false"/>
          <w:color w:val="000000"/>
          <w:sz w:val="28"/>
        </w:rPr>
        <w:t>
      2-бөлімнің 4-жолында көмірдің басқа елдерден сатып алынған импорт мөлшері көрсетіледі.</w:t>
      </w:r>
    </w:p>
    <w:p>
      <w:pPr>
        <w:spacing w:after="0"/>
        <w:ind w:left="0"/>
        <w:jc w:val="both"/>
      </w:pPr>
      <w:r>
        <w:rPr>
          <w:rFonts w:ascii="Times New Roman"/>
          <w:b w:val="false"/>
          <w:i w:val="false"/>
          <w:color w:val="000000"/>
          <w:sz w:val="28"/>
        </w:rPr>
        <w:t>
      2-бөлімнің 5.1 және 5.2-жолдарында жыл басына және соңына көмір қорлары көрсетіледі.</w:t>
      </w:r>
    </w:p>
    <w:p>
      <w:pPr>
        <w:spacing w:after="0"/>
        <w:ind w:left="0"/>
        <w:jc w:val="both"/>
      </w:pPr>
      <w:r>
        <w:rPr>
          <w:rFonts w:ascii="Times New Roman"/>
          <w:b w:val="false"/>
          <w:i w:val="false"/>
          <w:color w:val="000000"/>
          <w:sz w:val="28"/>
        </w:rPr>
        <w:t>
      2-бөлімнің 6-жолында өндірістік процестерде көмірді өзіндік пайдалану көрсетіледі.</w:t>
      </w:r>
    </w:p>
    <w:p>
      <w:pPr>
        <w:spacing w:after="0"/>
        <w:ind w:left="0"/>
        <w:jc w:val="both"/>
      </w:pPr>
      <w:r>
        <w:rPr>
          <w:rFonts w:ascii="Times New Roman"/>
          <w:b w:val="false"/>
          <w:i w:val="false"/>
          <w:color w:val="000000"/>
          <w:sz w:val="28"/>
        </w:rPr>
        <w:t>
      2-бөлімнің 6.1-жолында жылу және электр энергиясын өндіру үшін жеке жылу электр орталықтарында (бұдан әрі – ЖЭО), жылу электр станцияларында (бұдан әрі – ЖЭС), қазандықтарда көмірді пайдалану көрсетіледі.</w:t>
      </w:r>
    </w:p>
    <w:p>
      <w:pPr>
        <w:spacing w:after="0"/>
        <w:ind w:left="0"/>
        <w:jc w:val="both"/>
      </w:pPr>
      <w:r>
        <w:rPr>
          <w:rFonts w:ascii="Times New Roman"/>
          <w:b w:val="false"/>
          <w:i w:val="false"/>
          <w:color w:val="000000"/>
          <w:sz w:val="28"/>
        </w:rPr>
        <w:t>
      2-бөлімнің 6.2-жолында энергия қондырғыларына қызмет көрсетуді, өндірістік және шаруашылық үй-жайларын жылытуды және өзгелерді қоса алғанда, кәсіпорынның өндірістік-шаруашылық қажеттіліктері үшін отынды пайдалану көрсетіледі.</w:t>
      </w:r>
    </w:p>
    <w:p>
      <w:pPr>
        <w:spacing w:after="0"/>
        <w:ind w:left="0"/>
        <w:jc w:val="both"/>
      </w:pPr>
      <w:r>
        <w:rPr>
          <w:rFonts w:ascii="Times New Roman"/>
          <w:b w:val="false"/>
          <w:i w:val="false"/>
          <w:color w:val="000000"/>
          <w:sz w:val="28"/>
        </w:rPr>
        <w:t>
      2-бөлімнің 7-жолында тасымалдау және тарату кезінде көмірдің шығындары көрсетіледі. Көрсетілген жолға көмір, металлургия және кокс-химия өнеркәсібінің байыту фабрикаларында байыту және сұрыптау кезінде жыныспен бірге көмірдің шығынын (энергетикалық отын ретінде пайдаланылатын шлам мен өнеркәсіп өнімін есепке алмағанда), брикеттеу кезіндегі көмірдің шығынын, сондай-ақ оны отынның және отын емес өнімнің басқа түрлеріне қайта өңдеумен байланысты технологиялық шығындар мен отын қалдықтарын енгізілмейді.</w:t>
      </w:r>
    </w:p>
    <w:p>
      <w:pPr>
        <w:spacing w:after="0"/>
        <w:ind w:left="0"/>
        <w:jc w:val="both"/>
      </w:pPr>
      <w:r>
        <w:rPr>
          <w:rFonts w:ascii="Times New Roman"/>
          <w:b w:val="false"/>
          <w:i w:val="false"/>
          <w:color w:val="000000"/>
          <w:sz w:val="28"/>
        </w:rPr>
        <w:t>
      2-бөлімнің 8-жолында басқа елдерге көмір экспорты көрсетіледі.</w:t>
      </w:r>
    </w:p>
    <w:p>
      <w:pPr>
        <w:spacing w:after="0"/>
        <w:ind w:left="0"/>
        <w:jc w:val="both"/>
      </w:pPr>
      <w:r>
        <w:rPr>
          <w:rFonts w:ascii="Times New Roman"/>
          <w:b w:val="false"/>
          <w:i w:val="false"/>
          <w:color w:val="000000"/>
          <w:sz w:val="28"/>
        </w:rPr>
        <w:t xml:space="preserve">
      2-бөлімнің 9-жолында жеке өндіріс көмірін тиеп жөнелтудің (сатудың) жалпы көлемі туралы ақпарат көрсетіледі. Осы көлемге ішкі нарықтағы тиеп-жөнелту кіреді. </w:t>
      </w:r>
    </w:p>
    <w:p>
      <w:pPr>
        <w:spacing w:after="0"/>
        <w:ind w:left="0"/>
        <w:jc w:val="both"/>
      </w:pPr>
      <w:r>
        <w:rPr>
          <w:rFonts w:ascii="Times New Roman"/>
          <w:b w:val="false"/>
          <w:i w:val="false"/>
          <w:color w:val="000000"/>
          <w:sz w:val="28"/>
        </w:rPr>
        <w:t>
      2-бөлімнің 9.1-жолында қызметтің негізгі түрін (ЖЭС, ЖЭО, қазандықтарды қоспағанда) қолдау үшін өнеркәсіп секторының кәсіпорындарына тиеп-жөнелтілген көмір бойынша деректер көрсетіледі.</w:t>
      </w:r>
    </w:p>
    <w:p>
      <w:pPr>
        <w:spacing w:after="0"/>
        <w:ind w:left="0"/>
        <w:jc w:val="both"/>
      </w:pPr>
      <w:r>
        <w:rPr>
          <w:rFonts w:ascii="Times New Roman"/>
          <w:b w:val="false"/>
          <w:i w:val="false"/>
          <w:color w:val="000000"/>
          <w:sz w:val="28"/>
        </w:rPr>
        <w:t>
      2-бөлімнің 9.1.1-жолында жылу және электр энергиясының өндірісі үшін бөгде ЖЭС, ЖЭО, қазандықтарға тиеп-жөнелтілген көмірдің мөлшері көрсетіледі.</w:t>
      </w:r>
    </w:p>
    <w:p>
      <w:pPr>
        <w:spacing w:after="0"/>
        <w:ind w:left="0"/>
        <w:jc w:val="both"/>
      </w:pPr>
      <w:r>
        <w:rPr>
          <w:rFonts w:ascii="Times New Roman"/>
          <w:b w:val="false"/>
          <w:i w:val="false"/>
          <w:color w:val="000000"/>
          <w:sz w:val="28"/>
        </w:rPr>
        <w:t>
      2-бөлімнің 9.1.2-жолында отынның басқа түрлеріне айналдыру үшін домна пештеріне, кокс пештеріне және кәсіпорындарға, жөнелтілген көмірдің көлемі көрсетіледі.</w:t>
      </w:r>
    </w:p>
    <w:p>
      <w:pPr>
        <w:spacing w:after="0"/>
        <w:ind w:left="0"/>
        <w:jc w:val="both"/>
      </w:pPr>
      <w:r>
        <w:rPr>
          <w:rFonts w:ascii="Times New Roman"/>
          <w:b w:val="false"/>
          <w:i w:val="false"/>
          <w:color w:val="000000"/>
          <w:sz w:val="28"/>
        </w:rPr>
        <w:t>
      2-бөлімнің 9.2-жолында қызмет көрсету секторының кәсіпорындарына тиеп-жөнелтілген көмірдің көлемі көрсетіледі.</w:t>
      </w:r>
    </w:p>
    <w:p>
      <w:pPr>
        <w:spacing w:after="0"/>
        <w:ind w:left="0"/>
        <w:jc w:val="both"/>
      </w:pPr>
      <w:r>
        <w:rPr>
          <w:rFonts w:ascii="Times New Roman"/>
          <w:b w:val="false"/>
          <w:i w:val="false"/>
          <w:color w:val="000000"/>
          <w:sz w:val="28"/>
        </w:rPr>
        <w:t>
      2-бөлімнің 9.3-жолында кейіннен сату үшін сауда секторының кәсіпорындарына тиеп-жөнелтілген көмірдің көлемі көрсетіледі.</w:t>
      </w:r>
    </w:p>
    <w:p>
      <w:pPr>
        <w:spacing w:after="0"/>
        <w:ind w:left="0"/>
        <w:jc w:val="both"/>
      </w:pPr>
      <w:r>
        <w:rPr>
          <w:rFonts w:ascii="Times New Roman"/>
          <w:b w:val="false"/>
          <w:i w:val="false"/>
          <w:color w:val="000000"/>
          <w:sz w:val="28"/>
        </w:rPr>
        <w:t>
      2-бөлімнің 9.4-жолында көлік қызметінің барлық түрлерімен (әуе, теміржол, автомобиль) айналысатын кәсіпорындарға тиеп-жөнелтілген көмірдің көлемі көрсетіледі.</w:t>
      </w:r>
    </w:p>
    <w:p>
      <w:pPr>
        <w:spacing w:after="0"/>
        <w:ind w:left="0"/>
        <w:jc w:val="both"/>
      </w:pPr>
      <w:r>
        <w:rPr>
          <w:rFonts w:ascii="Times New Roman"/>
          <w:b w:val="false"/>
          <w:i w:val="false"/>
          <w:color w:val="000000"/>
          <w:sz w:val="28"/>
        </w:rPr>
        <w:t>
      2-бөлімнің 9.5-жолында ауыл шаруашылығы кәсіпорындарына тиеп-жөнелтілген көмір бойынша деректер көрсетіледі.</w:t>
      </w:r>
    </w:p>
    <w:p>
      <w:pPr>
        <w:spacing w:after="0"/>
        <w:ind w:left="0"/>
        <w:jc w:val="both"/>
      </w:pPr>
      <w:r>
        <w:rPr>
          <w:rFonts w:ascii="Times New Roman"/>
          <w:b w:val="false"/>
          <w:i w:val="false"/>
          <w:color w:val="000000"/>
          <w:sz w:val="28"/>
        </w:rPr>
        <w:t>
      2-бөлімнің 9.6-жолында үй шаруашылығы секторына тиеп-жөнелтілген көмірдің көлемі көрсетіледі.</w:t>
      </w:r>
    </w:p>
    <w:p>
      <w:pPr>
        <w:spacing w:after="0"/>
        <w:ind w:left="0"/>
        <w:jc w:val="both"/>
      </w:pPr>
      <w:r>
        <w:rPr>
          <w:rFonts w:ascii="Times New Roman"/>
          <w:b w:val="false"/>
          <w:i w:val="false"/>
          <w:color w:val="000000"/>
          <w:sz w:val="28"/>
        </w:rPr>
        <w:t>
      2-бөлімнің 9.7-жолында жоғарыда аталмаған тұтынушыларға тиеп-жеткізілген көмір көлемі көрсетіледі.</w:t>
      </w:r>
    </w:p>
    <w:bookmarkStart w:name="z122" w:id="95"/>
    <w:p>
      <w:pPr>
        <w:spacing w:after="0"/>
        <w:ind w:left="0"/>
        <w:jc w:val="both"/>
      </w:pPr>
      <w:r>
        <w:rPr>
          <w:rFonts w:ascii="Times New Roman"/>
          <w:b w:val="false"/>
          <w:i w:val="false"/>
          <w:color w:val="000000"/>
          <w:sz w:val="28"/>
        </w:rPr>
        <w:t>
      4. 3-бөлімнің 1 және 2-бағандарында Қазақстан Республикасының мемлекеттік стандарттарына сәйкес көмірдің әрбір түрі бойынша және аттестатталған зертхананың талдау нәтижелері бойынша көмірдің төмен және жоғары жылу шығару қабілеті көрсетіледі.</w:t>
      </w:r>
    </w:p>
    <w:bookmarkEnd w:id="95"/>
    <w:bookmarkStart w:name="z123" w:id="96"/>
    <w:p>
      <w:pPr>
        <w:spacing w:after="0"/>
        <w:ind w:left="0"/>
        <w:jc w:val="both"/>
      </w:pPr>
      <w:r>
        <w:rPr>
          <w:rFonts w:ascii="Times New Roman"/>
          <w:b w:val="false"/>
          <w:i w:val="false"/>
          <w:color w:val="000000"/>
          <w:sz w:val="28"/>
        </w:rPr>
        <w:t>
      5. 4-бөлімнің 1-бағанында көмір және лигнит өндіру кезінде (жеке ЖЭО, ЖЭС, қазандықтардың, домна/кокс пештерінің жұмысын қамтамасыз ету үшін, өндірістік үй-жайларды жылыту және кәсіпорынның басқа да өндірістік-шаруашылық қажеттіліктері үшін) кәсіпорынның жеке қажеттіліктеріне отын мен энергияның барлық түрлерін тұтыну көлемі көрсетіледі.</w:t>
      </w:r>
    </w:p>
    <w:bookmarkEnd w:id="96"/>
    <w:bookmarkStart w:name="z124" w:id="97"/>
    <w:p>
      <w:pPr>
        <w:spacing w:after="0"/>
        <w:ind w:left="0"/>
        <w:jc w:val="both"/>
      </w:pPr>
      <w:r>
        <w:rPr>
          <w:rFonts w:ascii="Times New Roman"/>
          <w:b w:val="false"/>
          <w:i w:val="false"/>
          <w:color w:val="000000"/>
          <w:sz w:val="28"/>
        </w:rPr>
        <w:t>
      6. 5-бөлімнің 1-жолында ЖЭО, ЖЭС, қазандықтардың жұмысы үшін отынның түсуі туралы ақпарат көрсетіледі.</w:t>
      </w:r>
    </w:p>
    <w:bookmarkEnd w:id="97"/>
    <w:p>
      <w:pPr>
        <w:spacing w:after="0"/>
        <w:ind w:left="0"/>
        <w:jc w:val="both"/>
      </w:pPr>
      <w:r>
        <w:rPr>
          <w:rFonts w:ascii="Times New Roman"/>
          <w:b w:val="false"/>
          <w:i w:val="false"/>
          <w:color w:val="000000"/>
          <w:sz w:val="28"/>
        </w:rPr>
        <w:t>
      5-бөлімнің 1.1-жолында жеке ЖЭО, ЖЭС, қазандықтардың жұмысы үшін қолжетімді, жеке өндіріс отынының көлемі көрсетіледі.</w:t>
      </w:r>
    </w:p>
    <w:p>
      <w:pPr>
        <w:spacing w:after="0"/>
        <w:ind w:left="0"/>
        <w:jc w:val="both"/>
      </w:pPr>
      <w:r>
        <w:rPr>
          <w:rFonts w:ascii="Times New Roman"/>
          <w:b w:val="false"/>
          <w:i w:val="false"/>
          <w:color w:val="000000"/>
          <w:sz w:val="28"/>
        </w:rPr>
        <w:t>
      5-бөлімнің 1.2-жолында жеке ЖЭО, ЖЭС, қазандықтардың жұмысы үшін сырттан сатып алынған отын көлемі көрсетіледі.</w:t>
      </w:r>
    </w:p>
    <w:p>
      <w:pPr>
        <w:spacing w:after="0"/>
        <w:ind w:left="0"/>
        <w:jc w:val="both"/>
      </w:pPr>
      <w:r>
        <w:rPr>
          <w:rFonts w:ascii="Times New Roman"/>
          <w:b w:val="false"/>
          <w:i w:val="false"/>
          <w:color w:val="000000"/>
          <w:sz w:val="28"/>
        </w:rPr>
        <w:t>
      5-бөлімнің 2.1 және 2.2-жолдарында жыл басына және соңына отын қорлары көрсетіледі.</w:t>
      </w:r>
    </w:p>
    <w:p>
      <w:pPr>
        <w:spacing w:after="0"/>
        <w:ind w:left="0"/>
        <w:jc w:val="both"/>
      </w:pPr>
      <w:r>
        <w:rPr>
          <w:rFonts w:ascii="Times New Roman"/>
          <w:b w:val="false"/>
          <w:i w:val="false"/>
          <w:color w:val="000000"/>
          <w:sz w:val="28"/>
        </w:rPr>
        <w:t>
      5-бөлімнің 3-жолында отынды өткізу көлемі көрсетіледі.</w:t>
      </w:r>
    </w:p>
    <w:p>
      <w:pPr>
        <w:spacing w:after="0"/>
        <w:ind w:left="0"/>
        <w:jc w:val="both"/>
      </w:pPr>
      <w:r>
        <w:rPr>
          <w:rFonts w:ascii="Times New Roman"/>
          <w:b w:val="false"/>
          <w:i w:val="false"/>
          <w:color w:val="000000"/>
          <w:sz w:val="28"/>
        </w:rPr>
        <w:t>
      5-бөлімнің 4-жолында ЖЭО, ЖЭС, қазандықтарының жұмысы үшін қолжетімді отын көлемі көрсетіледі.</w:t>
      </w:r>
    </w:p>
    <w:bookmarkStart w:name="z125" w:id="98"/>
    <w:p>
      <w:pPr>
        <w:spacing w:after="0"/>
        <w:ind w:left="0"/>
        <w:jc w:val="both"/>
      </w:pPr>
      <w:r>
        <w:rPr>
          <w:rFonts w:ascii="Times New Roman"/>
          <w:b w:val="false"/>
          <w:i w:val="false"/>
          <w:color w:val="000000"/>
          <w:sz w:val="28"/>
        </w:rPr>
        <w:t>
      7. 5.1-кіші бөлімнің 1-жолында негізгі генераторлардың шығыс клеммаларында өлшенетін тиісті генерациялайтын қондырғылардың барлық түрлерінің (гидроаккумуляциялаушыларды қоса алғанда) электр энергиясын өндіруі туралы деректер көрсетіледі.</w:t>
      </w:r>
    </w:p>
    <w:bookmarkEnd w:id="98"/>
    <w:p>
      <w:pPr>
        <w:spacing w:after="0"/>
        <w:ind w:left="0"/>
        <w:jc w:val="both"/>
      </w:pPr>
      <w:r>
        <w:rPr>
          <w:rFonts w:ascii="Times New Roman"/>
          <w:b w:val="false"/>
          <w:i w:val="false"/>
          <w:color w:val="000000"/>
          <w:sz w:val="28"/>
        </w:rPr>
        <w:t>
      5.1-кіші бөлімнің 1.1-жолында электр станциясының жеке өндірістік-шаруашылық қажеттіліктеріне тұтынылған электр энергиясының мөлшері көрсетіледі.</w:t>
      </w:r>
    </w:p>
    <w:p>
      <w:pPr>
        <w:spacing w:after="0"/>
        <w:ind w:left="0"/>
        <w:jc w:val="both"/>
      </w:pPr>
      <w:r>
        <w:rPr>
          <w:rFonts w:ascii="Times New Roman"/>
          <w:b w:val="false"/>
          <w:i w:val="false"/>
          <w:color w:val="000000"/>
          <w:sz w:val="28"/>
        </w:rPr>
        <w:t>
      5.1-кіші бөлімнің 2-жолында тұтынушыларға әртүрлі мақсаттарға берілген, электр энергиясының мөлшері көрсетіледі.</w:t>
      </w:r>
    </w:p>
    <w:p>
      <w:pPr>
        <w:spacing w:after="0"/>
        <w:ind w:left="0"/>
        <w:jc w:val="both"/>
      </w:pPr>
      <w:r>
        <w:rPr>
          <w:rFonts w:ascii="Times New Roman"/>
          <w:b w:val="false"/>
          <w:i w:val="false"/>
          <w:color w:val="000000"/>
          <w:sz w:val="28"/>
        </w:rPr>
        <w:t>
      5.1-кіші бөлімнің 2.1-жолында жеке көмір шахталарына босатылған электр энергиясының мөлшері көрсетіледі.</w:t>
      </w:r>
    </w:p>
    <w:p>
      <w:pPr>
        <w:spacing w:after="0"/>
        <w:ind w:left="0"/>
        <w:jc w:val="both"/>
      </w:pPr>
      <w:r>
        <w:rPr>
          <w:rFonts w:ascii="Times New Roman"/>
          <w:b w:val="false"/>
          <w:i w:val="false"/>
          <w:color w:val="000000"/>
          <w:sz w:val="28"/>
        </w:rPr>
        <w:t>
      5.1-кіші бөлімнің 2.2-жолында жеке өнеркәсіптік цехтарына (кокс пештері, домна пештері) босатылған, электр энергиясының мөлшері көрсетіледі.</w:t>
      </w:r>
    </w:p>
    <w:p>
      <w:pPr>
        <w:spacing w:after="0"/>
        <w:ind w:left="0"/>
        <w:jc w:val="both"/>
      </w:pPr>
      <w:r>
        <w:rPr>
          <w:rFonts w:ascii="Times New Roman"/>
          <w:b w:val="false"/>
          <w:i w:val="false"/>
          <w:color w:val="000000"/>
          <w:sz w:val="28"/>
        </w:rPr>
        <w:t>
      5.1-кіші бөлімнің 2.2.1-жолында кәсіпорындағы кокс пештеріне босатылған электр энергиясының мөлшері көрсетіледі.</w:t>
      </w:r>
    </w:p>
    <w:p>
      <w:pPr>
        <w:spacing w:after="0"/>
        <w:ind w:left="0"/>
        <w:jc w:val="both"/>
      </w:pPr>
      <w:r>
        <w:rPr>
          <w:rFonts w:ascii="Times New Roman"/>
          <w:b w:val="false"/>
          <w:i w:val="false"/>
          <w:color w:val="000000"/>
          <w:sz w:val="28"/>
        </w:rPr>
        <w:t>
      5.1-кіші бөлімнің 2.2.2-жолында кәсіпорындағы домна пештеріне босатылған электр энергиясының мөлшері көрсетіледі.</w:t>
      </w:r>
    </w:p>
    <w:p>
      <w:pPr>
        <w:spacing w:after="0"/>
        <w:ind w:left="0"/>
        <w:jc w:val="both"/>
      </w:pPr>
      <w:r>
        <w:rPr>
          <w:rFonts w:ascii="Times New Roman"/>
          <w:b w:val="false"/>
          <w:i w:val="false"/>
          <w:color w:val="000000"/>
          <w:sz w:val="28"/>
        </w:rPr>
        <w:t>
      5.1-кіші бөлімнің 2.2.3-жолында кәсіпорынның өзге де өнеркәсіптік цехтарына босатылған электр энергиясының мөлшері көрсетіледі.</w:t>
      </w:r>
    </w:p>
    <w:p>
      <w:pPr>
        <w:spacing w:after="0"/>
        <w:ind w:left="0"/>
        <w:jc w:val="both"/>
      </w:pPr>
      <w:r>
        <w:rPr>
          <w:rFonts w:ascii="Times New Roman"/>
          <w:b w:val="false"/>
          <w:i w:val="false"/>
          <w:color w:val="000000"/>
          <w:sz w:val="28"/>
        </w:rPr>
        <w:t>
      5.1-кіші бөлімнің 2.3-жолында бөгде ұйымдарға сатылған электр энергиясының мөлшері көрсетіледі.</w:t>
      </w:r>
    </w:p>
    <w:p>
      <w:pPr>
        <w:spacing w:after="0"/>
        <w:ind w:left="0"/>
        <w:jc w:val="both"/>
      </w:pPr>
      <w:r>
        <w:rPr>
          <w:rFonts w:ascii="Times New Roman"/>
          <w:b w:val="false"/>
          <w:i w:val="false"/>
          <w:color w:val="000000"/>
          <w:sz w:val="28"/>
        </w:rPr>
        <w:t>
      5.1-кіші бөлімнің 2.4-жолында ұлттық электр энергиясын беру және (немесе) тарату жүйесіне электр энергиясын жеткізу мөлшері көрсетіледі.</w:t>
      </w:r>
    </w:p>
    <w:p>
      <w:pPr>
        <w:spacing w:after="0"/>
        <w:ind w:left="0"/>
        <w:jc w:val="both"/>
      </w:pPr>
      <w:r>
        <w:rPr>
          <w:rFonts w:ascii="Times New Roman"/>
          <w:b w:val="false"/>
          <w:i w:val="false"/>
          <w:color w:val="000000"/>
          <w:sz w:val="28"/>
        </w:rPr>
        <w:t>
      5.1-кіші бөлімнің 3-жолында ұлттық электр энергиясын беру және (немесе) тарату жүйесінен электр энергиясын тұтыну көлемі көрсетіледі.</w:t>
      </w:r>
    </w:p>
    <w:p>
      <w:pPr>
        <w:spacing w:after="0"/>
        <w:ind w:left="0"/>
        <w:jc w:val="both"/>
      </w:pPr>
      <w:r>
        <w:rPr>
          <w:rFonts w:ascii="Times New Roman"/>
          <w:b w:val="false"/>
          <w:i w:val="false"/>
          <w:color w:val="000000"/>
          <w:sz w:val="28"/>
        </w:rPr>
        <w:t>
      5.1-кіші бөлімнің 4-жолында электр станциясының белгіленген қуаты туралы деректер көрсетіледі.</w:t>
      </w:r>
    </w:p>
    <w:bookmarkStart w:name="z126" w:id="99"/>
    <w:p>
      <w:pPr>
        <w:spacing w:after="0"/>
        <w:ind w:left="0"/>
        <w:jc w:val="both"/>
      </w:pPr>
      <w:r>
        <w:rPr>
          <w:rFonts w:ascii="Times New Roman"/>
          <w:b w:val="false"/>
          <w:i w:val="false"/>
          <w:color w:val="000000"/>
          <w:sz w:val="28"/>
        </w:rPr>
        <w:t>
      8. 5.2-кіші бөлімнің 1-жолы бойынша жеке ЖЭО және (немесе) қазандықтар өндірген жылу энергиясының көлемі көрсетіледі.</w:t>
      </w:r>
    </w:p>
    <w:bookmarkEnd w:id="99"/>
    <w:p>
      <w:pPr>
        <w:spacing w:after="0"/>
        <w:ind w:left="0"/>
        <w:jc w:val="both"/>
      </w:pPr>
      <w:r>
        <w:rPr>
          <w:rFonts w:ascii="Times New Roman"/>
          <w:b w:val="false"/>
          <w:i w:val="false"/>
          <w:color w:val="000000"/>
          <w:sz w:val="28"/>
        </w:rPr>
        <w:t>
      5.2-кіші бөлімнің 2-жолында энергия қондырғыларына қызмет көрсетуді, өндірістік және шаруашылық үй-жайларын жылытуды қоса алғанда, өзінің өндірістік-шаруашылық қажеттіліктері үшін тұтынылған жылу энергиясы туралы деректер көрсетіледі.</w:t>
      </w:r>
    </w:p>
    <w:p>
      <w:pPr>
        <w:spacing w:after="0"/>
        <w:ind w:left="0"/>
        <w:jc w:val="both"/>
      </w:pPr>
      <w:r>
        <w:rPr>
          <w:rFonts w:ascii="Times New Roman"/>
          <w:b w:val="false"/>
          <w:i w:val="false"/>
          <w:color w:val="000000"/>
          <w:sz w:val="28"/>
        </w:rPr>
        <w:t>
      5.2-кіші бөлімнің 2.1-жолында жеке көмір шахталарына босатылған жылу энергиясының мөлшері көрсетіледі.</w:t>
      </w:r>
    </w:p>
    <w:p>
      <w:pPr>
        <w:spacing w:after="0"/>
        <w:ind w:left="0"/>
        <w:jc w:val="both"/>
      </w:pPr>
      <w:r>
        <w:rPr>
          <w:rFonts w:ascii="Times New Roman"/>
          <w:b w:val="false"/>
          <w:i w:val="false"/>
          <w:color w:val="000000"/>
          <w:sz w:val="28"/>
        </w:rPr>
        <w:t>
      5.2-кіші бөлімнің 2.2-жолында кәсіпорынның өнеркәсіптік цехтарына (кокс, домна пештері және өзге де өнеркәсіптік цехтар) босатылған жылу энергиясының мөлшері көрсетіледі.</w:t>
      </w:r>
    </w:p>
    <w:p>
      <w:pPr>
        <w:spacing w:after="0"/>
        <w:ind w:left="0"/>
        <w:jc w:val="both"/>
      </w:pPr>
      <w:r>
        <w:rPr>
          <w:rFonts w:ascii="Times New Roman"/>
          <w:b w:val="false"/>
          <w:i w:val="false"/>
          <w:color w:val="000000"/>
          <w:sz w:val="28"/>
        </w:rPr>
        <w:t>
      5.2-кіші бөлімнің 2.2.1-жолында кокс пештеріне босатылған жылу энергиясының мөлшері көрсетіледі.</w:t>
      </w:r>
    </w:p>
    <w:p>
      <w:pPr>
        <w:spacing w:after="0"/>
        <w:ind w:left="0"/>
        <w:jc w:val="both"/>
      </w:pPr>
      <w:r>
        <w:rPr>
          <w:rFonts w:ascii="Times New Roman"/>
          <w:b w:val="false"/>
          <w:i w:val="false"/>
          <w:color w:val="000000"/>
          <w:sz w:val="28"/>
        </w:rPr>
        <w:t>
      5.2-кіші бөлімнің 2.2.2-жолында домна пештеріне босатылған жылу энергиясының мөлшері көрсетіледі.</w:t>
      </w:r>
    </w:p>
    <w:p>
      <w:pPr>
        <w:spacing w:after="0"/>
        <w:ind w:left="0"/>
        <w:jc w:val="both"/>
      </w:pPr>
      <w:r>
        <w:rPr>
          <w:rFonts w:ascii="Times New Roman"/>
          <w:b w:val="false"/>
          <w:i w:val="false"/>
          <w:color w:val="000000"/>
          <w:sz w:val="28"/>
        </w:rPr>
        <w:t>
      5.2-кіші бөлімнің 2.2.3-жолында кәсіпорынның басқа өнеркәсіптік цехтарына босатылған жылу энергиясы туралы деректер көрсетіледі.</w:t>
      </w:r>
    </w:p>
    <w:p>
      <w:pPr>
        <w:spacing w:after="0"/>
        <w:ind w:left="0"/>
        <w:jc w:val="both"/>
      </w:pPr>
      <w:r>
        <w:rPr>
          <w:rFonts w:ascii="Times New Roman"/>
          <w:b w:val="false"/>
          <w:i w:val="false"/>
          <w:color w:val="000000"/>
          <w:sz w:val="28"/>
        </w:rPr>
        <w:t>
      5.2-кіші бөлімнің 2.3-жолында – өз кәсіпорындарының тұрғын үй-жайларын жылытуға берілген жылу энергиясының көлемі көрсетіледі.</w:t>
      </w:r>
    </w:p>
    <w:p>
      <w:pPr>
        <w:spacing w:after="0"/>
        <w:ind w:left="0"/>
        <w:jc w:val="both"/>
      </w:pPr>
      <w:r>
        <w:rPr>
          <w:rFonts w:ascii="Times New Roman"/>
          <w:b w:val="false"/>
          <w:i w:val="false"/>
          <w:color w:val="000000"/>
          <w:sz w:val="28"/>
        </w:rPr>
        <w:t>
      5.2-кіші бөлімнің 2.4-жолында бөгде ұйымдарға сатылған жылу энергиясының саны көрсетіледі.</w:t>
      </w:r>
    </w:p>
    <w:p>
      <w:pPr>
        <w:spacing w:after="0"/>
        <w:ind w:left="0"/>
        <w:jc w:val="both"/>
      </w:pPr>
      <w:r>
        <w:rPr>
          <w:rFonts w:ascii="Times New Roman"/>
          <w:b w:val="false"/>
          <w:i w:val="false"/>
          <w:color w:val="000000"/>
          <w:sz w:val="28"/>
        </w:rPr>
        <w:t>
      5.2-кіші бөлімнің 2.5-жолында орталық (қалалық) жылу желіріне жіберілген жылу энергиясының көлемі көрсетіледі.</w:t>
      </w:r>
    </w:p>
    <w:p>
      <w:pPr>
        <w:spacing w:after="0"/>
        <w:ind w:left="0"/>
        <w:jc w:val="both"/>
      </w:pPr>
      <w:r>
        <w:rPr>
          <w:rFonts w:ascii="Times New Roman"/>
          <w:b w:val="false"/>
          <w:i w:val="false"/>
          <w:color w:val="000000"/>
          <w:sz w:val="28"/>
        </w:rPr>
        <w:t>
      5.2-кіші бөлімнің 3-жолында ЖЭО және (немесе) қазандықтың белгіленген қуаты туралы деректер көрсетіледі.</w:t>
      </w:r>
    </w:p>
    <w:bookmarkStart w:name="z127" w:id="100"/>
    <w:p>
      <w:pPr>
        <w:spacing w:after="0"/>
        <w:ind w:left="0"/>
        <w:jc w:val="both"/>
      </w:pPr>
      <w:r>
        <w:rPr>
          <w:rFonts w:ascii="Times New Roman"/>
          <w:b w:val="false"/>
          <w:i w:val="false"/>
          <w:color w:val="000000"/>
          <w:sz w:val="28"/>
        </w:rPr>
        <w:t>
      9. 6-бөлімнің 1.1 және 1.2-жолдарында жылдың басына және соңына көмір қойыртпасының қорлары көрсетіледі.</w:t>
      </w:r>
    </w:p>
    <w:bookmarkEnd w:id="100"/>
    <w:p>
      <w:pPr>
        <w:spacing w:after="0"/>
        <w:ind w:left="0"/>
        <w:jc w:val="both"/>
      </w:pPr>
      <w:r>
        <w:rPr>
          <w:rFonts w:ascii="Times New Roman"/>
          <w:b w:val="false"/>
          <w:i w:val="false"/>
          <w:color w:val="000000"/>
          <w:sz w:val="28"/>
        </w:rPr>
        <w:t>
      6-бөлімнің 2.1-2.3-жолдарында кокс пешінің жұмысы үшін кәсіпорынның жеке көмір шахталарынан келіп түскен көмір қойыртпасының көлемі, көмір қойыртпасының импорты көрсетіледі.</w:t>
      </w:r>
    </w:p>
    <w:p>
      <w:pPr>
        <w:spacing w:after="0"/>
        <w:ind w:left="0"/>
        <w:jc w:val="both"/>
      </w:pPr>
      <w:r>
        <w:rPr>
          <w:rFonts w:ascii="Times New Roman"/>
          <w:b w:val="false"/>
          <w:i w:val="false"/>
          <w:color w:val="000000"/>
          <w:sz w:val="28"/>
        </w:rPr>
        <w:t>
      6-бөлімнің 3-жолында пайдалану үшін қол жетімді көмір қойыртпасының көлемі көрсетіледі.</w:t>
      </w:r>
    </w:p>
    <w:p>
      <w:pPr>
        <w:spacing w:after="0"/>
        <w:ind w:left="0"/>
        <w:jc w:val="both"/>
      </w:pPr>
      <w:r>
        <w:rPr>
          <w:rFonts w:ascii="Times New Roman"/>
          <w:b w:val="false"/>
          <w:i w:val="false"/>
          <w:color w:val="000000"/>
          <w:sz w:val="28"/>
        </w:rPr>
        <w:t>
      6-бөлімнің 4-жолында кокс пештерінде пайдаланылған көмір қойыртпасының көлемі көрсетіледі.</w:t>
      </w:r>
    </w:p>
    <w:p>
      <w:pPr>
        <w:spacing w:after="0"/>
        <w:ind w:left="0"/>
        <w:jc w:val="both"/>
      </w:pPr>
      <w:r>
        <w:rPr>
          <w:rFonts w:ascii="Times New Roman"/>
          <w:b w:val="false"/>
          <w:i w:val="false"/>
          <w:color w:val="000000"/>
          <w:sz w:val="28"/>
        </w:rPr>
        <w:t>
      6-бөлімнің 5-жолында бөгде ұйымдарға сатылған көмір қойыртпасының көлемі көрсетіледі.</w:t>
      </w:r>
    </w:p>
    <w:bookmarkStart w:name="z128" w:id="101"/>
    <w:p>
      <w:pPr>
        <w:spacing w:after="0"/>
        <w:ind w:left="0"/>
        <w:jc w:val="both"/>
      </w:pPr>
      <w:r>
        <w:rPr>
          <w:rFonts w:ascii="Times New Roman"/>
          <w:b w:val="false"/>
          <w:i w:val="false"/>
          <w:color w:val="000000"/>
          <w:sz w:val="28"/>
        </w:rPr>
        <w:t>
      10. 7-бөлімнің 1-жолында кокс пештерінде өндірілген өнімдердің көлемі көрсетіледі.</w:t>
      </w:r>
    </w:p>
    <w:bookmarkEnd w:id="101"/>
    <w:p>
      <w:pPr>
        <w:spacing w:after="0"/>
        <w:ind w:left="0"/>
        <w:jc w:val="both"/>
      </w:pPr>
      <w:r>
        <w:rPr>
          <w:rFonts w:ascii="Times New Roman"/>
          <w:b w:val="false"/>
          <w:i w:val="false"/>
          <w:color w:val="000000"/>
          <w:sz w:val="28"/>
        </w:rPr>
        <w:t>
      7-бөлімнің 2.1 және 2.2-жолдарында кокс пештерінде өндірілген өнімдердің жыл басына және соңына қорлары көрсетіледі.</w:t>
      </w:r>
    </w:p>
    <w:p>
      <w:pPr>
        <w:spacing w:after="0"/>
        <w:ind w:left="0"/>
        <w:jc w:val="both"/>
      </w:pPr>
      <w:r>
        <w:rPr>
          <w:rFonts w:ascii="Times New Roman"/>
          <w:b w:val="false"/>
          <w:i w:val="false"/>
          <w:color w:val="000000"/>
          <w:sz w:val="28"/>
        </w:rPr>
        <w:t>
      7-бөлімнің 3.1 және 3.2-жолдарында кокс пешінің өнімдерін ішкі нарыққа және экспортқа өткізу көлемі көрсетіледі.</w:t>
      </w:r>
    </w:p>
    <w:p>
      <w:pPr>
        <w:spacing w:after="0"/>
        <w:ind w:left="0"/>
        <w:jc w:val="both"/>
      </w:pPr>
      <w:r>
        <w:rPr>
          <w:rFonts w:ascii="Times New Roman"/>
          <w:b w:val="false"/>
          <w:i w:val="false"/>
          <w:color w:val="000000"/>
          <w:sz w:val="28"/>
        </w:rPr>
        <w:t>
      7-бөлімнің 4-жолында кокс пештерінде, ЖЭО, ЖЭС, қазандықтарда кокс газын тұтыну көлемі көрсетіледі.</w:t>
      </w:r>
    </w:p>
    <w:bookmarkStart w:name="z129" w:id="102"/>
    <w:p>
      <w:pPr>
        <w:spacing w:after="0"/>
        <w:ind w:left="0"/>
        <w:jc w:val="both"/>
      </w:pPr>
      <w:r>
        <w:rPr>
          <w:rFonts w:ascii="Times New Roman"/>
          <w:b w:val="false"/>
          <w:i w:val="false"/>
          <w:color w:val="000000"/>
          <w:sz w:val="28"/>
        </w:rPr>
        <w:t>
      11. 8-бөлімнің 1-бағанында кокс пешіндегі тұтыну көлемі отын мен энергияның әрбір түрі бойынша жеке көрсетіледі.</w:t>
      </w:r>
    </w:p>
    <w:bookmarkEnd w:id="102"/>
    <w:p>
      <w:pPr>
        <w:spacing w:after="0"/>
        <w:ind w:left="0"/>
        <w:jc w:val="both"/>
      </w:pPr>
      <w:r>
        <w:rPr>
          <w:rFonts w:ascii="Times New Roman"/>
          <w:b w:val="false"/>
          <w:i w:val="false"/>
          <w:color w:val="000000"/>
          <w:sz w:val="28"/>
        </w:rPr>
        <w:t>
      8-бөлімнің 2-бағанында кокс пешінде тұтынылатын отын мен энергияның жылу шығару қабілеті көрсетіледі.</w:t>
      </w:r>
    </w:p>
    <w:bookmarkStart w:name="z130" w:id="103"/>
    <w:p>
      <w:pPr>
        <w:spacing w:after="0"/>
        <w:ind w:left="0"/>
        <w:jc w:val="both"/>
      </w:pPr>
      <w:r>
        <w:rPr>
          <w:rFonts w:ascii="Times New Roman"/>
          <w:b w:val="false"/>
          <w:i w:val="false"/>
          <w:color w:val="000000"/>
          <w:sz w:val="28"/>
        </w:rPr>
        <w:t>
      12. 9-бөлімнің 1-жолында тас көмірден, лигниттен немесе шымтезектен, ретортты көмірден кокс және жартылай кокс өндірісінің көлемі көрсетіледі.</w:t>
      </w:r>
    </w:p>
    <w:bookmarkEnd w:id="103"/>
    <w:p>
      <w:pPr>
        <w:spacing w:after="0"/>
        <w:ind w:left="0"/>
        <w:jc w:val="both"/>
      </w:pPr>
      <w:r>
        <w:rPr>
          <w:rFonts w:ascii="Times New Roman"/>
          <w:b w:val="false"/>
          <w:i w:val="false"/>
          <w:color w:val="000000"/>
          <w:sz w:val="28"/>
        </w:rPr>
        <w:t>
      9-бөлімнің 2.1 және 2.2-жолдарында жыл басына және соңына тас көмірден, лигниттен немесе шымтезектен, реторт көмірінен кокс және жартылай кокс қорлары көрсетіледі.</w:t>
      </w:r>
    </w:p>
    <w:p>
      <w:pPr>
        <w:spacing w:after="0"/>
        <w:ind w:left="0"/>
        <w:jc w:val="both"/>
      </w:pPr>
      <w:r>
        <w:rPr>
          <w:rFonts w:ascii="Times New Roman"/>
          <w:b w:val="false"/>
          <w:i w:val="false"/>
          <w:color w:val="000000"/>
          <w:sz w:val="28"/>
        </w:rPr>
        <w:t>
      3.1 және 3.2-жолдарында ел ішінде тас көмірден, лигниттен немесе шымтезектен, ретортты көмірден кокс пен жартылай кокстың түсу көлемі және импорт көрсетіледі.</w:t>
      </w:r>
    </w:p>
    <w:p>
      <w:pPr>
        <w:spacing w:after="0"/>
        <w:ind w:left="0"/>
        <w:jc w:val="both"/>
      </w:pPr>
      <w:r>
        <w:rPr>
          <w:rFonts w:ascii="Times New Roman"/>
          <w:b w:val="false"/>
          <w:i w:val="false"/>
          <w:color w:val="000000"/>
          <w:sz w:val="28"/>
        </w:rPr>
        <w:t>
      9-бөлімінің 4-жолында пайдалану үшін қолжетімді көмір қойыртпасының көлемі көрсетіледі.</w:t>
      </w:r>
    </w:p>
    <w:p>
      <w:pPr>
        <w:spacing w:after="0"/>
        <w:ind w:left="0"/>
        <w:jc w:val="both"/>
      </w:pPr>
      <w:r>
        <w:rPr>
          <w:rFonts w:ascii="Times New Roman"/>
          <w:b w:val="false"/>
          <w:i w:val="false"/>
          <w:color w:val="000000"/>
          <w:sz w:val="28"/>
        </w:rPr>
        <w:t xml:space="preserve">
      9-бөлімнің 5-жолында домна пештерінде пайдаланылған тас көмірден, лигниттен немесе шымтезектен, ретортты көмірден алынған кокс және жартылай кокстың көлемі көрсетіледі. </w:t>
      </w:r>
    </w:p>
    <w:p>
      <w:pPr>
        <w:spacing w:after="0"/>
        <w:ind w:left="0"/>
        <w:jc w:val="both"/>
      </w:pPr>
      <w:r>
        <w:rPr>
          <w:rFonts w:ascii="Times New Roman"/>
          <w:b w:val="false"/>
          <w:i w:val="false"/>
          <w:color w:val="000000"/>
          <w:sz w:val="28"/>
        </w:rPr>
        <w:t>
      9-бөлімнің 6-жолында тас көмірден, лигниттен немесе шымтезектен, ретортты көмірден алынған, бөгде ұйымдарға сатылған кокс және жартылай кокстың көлемі көрсетіледі.</w:t>
      </w:r>
    </w:p>
    <w:bookmarkStart w:name="z131" w:id="104"/>
    <w:p>
      <w:pPr>
        <w:spacing w:after="0"/>
        <w:ind w:left="0"/>
        <w:jc w:val="both"/>
      </w:pPr>
      <w:r>
        <w:rPr>
          <w:rFonts w:ascii="Times New Roman"/>
          <w:b w:val="false"/>
          <w:i w:val="false"/>
          <w:color w:val="000000"/>
          <w:sz w:val="28"/>
        </w:rPr>
        <w:t>
      13. 10-бөлімнің 1-жолында домна пешінде домна газын өндіру көлемі көрсетіледі.</w:t>
      </w:r>
    </w:p>
    <w:bookmarkEnd w:id="104"/>
    <w:p>
      <w:pPr>
        <w:spacing w:after="0"/>
        <w:ind w:left="0"/>
        <w:jc w:val="both"/>
      </w:pPr>
      <w:r>
        <w:rPr>
          <w:rFonts w:ascii="Times New Roman"/>
          <w:b w:val="false"/>
          <w:i w:val="false"/>
          <w:color w:val="000000"/>
          <w:sz w:val="28"/>
        </w:rPr>
        <w:t>
      10-бөлімнің 2-жолында ЖЭО және (немесе) қазандықтардың жұмысы үшін және басқа да мақсаттар үшін домна пешінде домна газын тұтыну көлемі көрсетіледі.</w:t>
      </w:r>
    </w:p>
    <w:p>
      <w:pPr>
        <w:spacing w:after="0"/>
        <w:ind w:left="0"/>
        <w:jc w:val="both"/>
      </w:pPr>
      <w:r>
        <w:rPr>
          <w:rFonts w:ascii="Times New Roman"/>
          <w:b w:val="false"/>
          <w:i w:val="false"/>
          <w:color w:val="000000"/>
          <w:sz w:val="28"/>
        </w:rPr>
        <w:t>
      10-бөлімнің 2.3-жолында өзге де мақсаттары мен, басқа мақсаттарға пайдаланылған домна газының көлемі көрсетіледі.</w:t>
      </w:r>
    </w:p>
    <w:bookmarkStart w:name="z132" w:id="105"/>
    <w:p>
      <w:pPr>
        <w:spacing w:after="0"/>
        <w:ind w:left="0"/>
        <w:jc w:val="both"/>
      </w:pPr>
      <w:r>
        <w:rPr>
          <w:rFonts w:ascii="Times New Roman"/>
          <w:b w:val="false"/>
          <w:i w:val="false"/>
          <w:color w:val="000000"/>
          <w:sz w:val="28"/>
        </w:rPr>
        <w:t>
      14. 11-бөлімнің 1-бағанында домна пешінде отын мен энергияны тұтыну көлемі көрсетіледі.</w:t>
      </w:r>
    </w:p>
    <w:bookmarkEnd w:id="105"/>
    <w:p>
      <w:pPr>
        <w:spacing w:after="0"/>
        <w:ind w:left="0"/>
        <w:jc w:val="both"/>
      </w:pPr>
      <w:r>
        <w:rPr>
          <w:rFonts w:ascii="Times New Roman"/>
          <w:b w:val="false"/>
          <w:i w:val="false"/>
          <w:color w:val="000000"/>
          <w:sz w:val="28"/>
        </w:rPr>
        <w:t>
      11-бөлімнің 2-бағанында домна пешінде тұтынылатын отын мен энергияның жылу шығару қабілеті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 Есепті кезеңде қызметі болмаған кезінде респондент тиісті жылға бекітілген Респонденттердің жалпымемлекеттік статистикалық байқаулар бойынша алғашқы статистикалық деректерді ұсыну графигінде көрсетілген осы есепті кезең үшін статистикалық нысандарды ұсынудың ең ерте мерзімдерінің аяқталу күнінен кешіктірмей Қызметінің болмағандығы туралы хабарламаны Қазақстан Республикасы Статистика агенттігі төрағасының 2010 жылғы 9 шілдедегі № 173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6459 болып тіркелген Респонденттердің алғашқы статистикалық деректерді ұсыну қағидаларында белгіленген тәртіппен ұсынады.</w:t>
      </w:r>
    </w:p>
    <w:bookmarkStart w:name="z134" w:id="106"/>
    <w:p>
      <w:pPr>
        <w:spacing w:after="0"/>
        <w:ind w:left="0"/>
        <w:jc w:val="both"/>
      </w:pPr>
      <w:r>
        <w:rPr>
          <w:rFonts w:ascii="Times New Roman"/>
          <w:b w:val="false"/>
          <w:i w:val="false"/>
          <w:color w:val="000000"/>
          <w:sz w:val="28"/>
        </w:rPr>
        <w:t>
      16. Осы статистикалық нысанды тапсыру электрондық түрде немесе қағаз жеткізгіште жүзеге асырылады. Статистикалық нысанды электрондық түрде толтыру Қазақстан Республикасы Стратегиялық жоспарлау және реформалар агенттігі Ұлттық статистика бюросының Интернет-ресурсында (https://cabinet.stat.gov.kz/) орналастырылған "Респонденттің кабинеті" арқылы он-лайн режимде жүзеге асырылады.</w:t>
      </w:r>
    </w:p>
    <w:bookmarkEnd w:id="106"/>
    <w:bookmarkStart w:name="z135" w:id="107"/>
    <w:p>
      <w:pPr>
        <w:spacing w:after="0"/>
        <w:ind w:left="0"/>
        <w:jc w:val="both"/>
      </w:pPr>
      <w:r>
        <w:rPr>
          <w:rFonts w:ascii="Times New Roman"/>
          <w:b w:val="false"/>
          <w:i w:val="false"/>
          <w:color w:val="000000"/>
          <w:sz w:val="28"/>
        </w:rPr>
        <w:t>
      17. Ескерту: х – осы позиция толтыруға жатпайды.</w:t>
      </w:r>
    </w:p>
    <w:bookmarkEnd w:id="107"/>
    <w:bookmarkStart w:name="z136" w:id="108"/>
    <w:p>
      <w:pPr>
        <w:spacing w:after="0"/>
        <w:ind w:left="0"/>
        <w:jc w:val="both"/>
      </w:pPr>
      <w:r>
        <w:rPr>
          <w:rFonts w:ascii="Times New Roman"/>
          <w:b w:val="false"/>
          <w:i w:val="false"/>
          <w:color w:val="000000"/>
          <w:sz w:val="28"/>
        </w:rPr>
        <w:t>
      18. Арифметикалық-логикалық бақылау:</w:t>
      </w:r>
    </w:p>
    <w:bookmarkEnd w:id="108"/>
    <w:p>
      <w:pPr>
        <w:spacing w:after="0"/>
        <w:ind w:left="0"/>
        <w:jc w:val="both"/>
      </w:pPr>
      <w:r>
        <w:rPr>
          <w:rFonts w:ascii="Times New Roman"/>
          <w:b w:val="false"/>
          <w:i w:val="false"/>
          <w:color w:val="000000"/>
          <w:sz w:val="28"/>
        </w:rPr>
        <w:t>
      1) 2-бөлім:</w:t>
      </w:r>
    </w:p>
    <w:p>
      <w:pPr>
        <w:spacing w:after="0"/>
        <w:ind w:left="0"/>
        <w:jc w:val="both"/>
      </w:pPr>
      <w:r>
        <w:rPr>
          <w:rFonts w:ascii="Times New Roman"/>
          <w:b w:val="false"/>
          <w:i w:val="false"/>
          <w:color w:val="000000"/>
          <w:sz w:val="28"/>
        </w:rPr>
        <w:t>
      2-жол + 4-жол + 5.1-жол – 5.2-жол – 6-жол – 7-жол – 8-жол = 9-жол</w:t>
      </w:r>
    </w:p>
    <w:p>
      <w:pPr>
        <w:spacing w:after="0"/>
        <w:ind w:left="0"/>
        <w:jc w:val="both"/>
      </w:pPr>
      <w:r>
        <w:rPr>
          <w:rFonts w:ascii="Times New Roman"/>
          <w:b w:val="false"/>
          <w:i w:val="false"/>
          <w:color w:val="000000"/>
          <w:sz w:val="28"/>
        </w:rPr>
        <w:t>
      1-жол = 1.1-жол + 1.2-жол;</w:t>
      </w:r>
    </w:p>
    <w:p>
      <w:pPr>
        <w:spacing w:after="0"/>
        <w:ind w:left="0"/>
        <w:jc w:val="both"/>
      </w:pPr>
      <w:r>
        <w:rPr>
          <w:rFonts w:ascii="Times New Roman"/>
          <w:b w:val="false"/>
          <w:i w:val="false"/>
          <w:color w:val="000000"/>
          <w:sz w:val="28"/>
        </w:rPr>
        <w:t>
      2-жол = 2.1-жол + 2.2-жол;</w:t>
      </w:r>
    </w:p>
    <w:p>
      <w:pPr>
        <w:spacing w:after="0"/>
        <w:ind w:left="0"/>
        <w:jc w:val="both"/>
      </w:pPr>
      <w:r>
        <w:rPr>
          <w:rFonts w:ascii="Times New Roman"/>
          <w:b w:val="false"/>
          <w:i w:val="false"/>
          <w:color w:val="000000"/>
          <w:sz w:val="28"/>
        </w:rPr>
        <w:t>
      3-жол = 3.1-жол + 3.2-жол;</w:t>
      </w:r>
    </w:p>
    <w:p>
      <w:pPr>
        <w:spacing w:after="0"/>
        <w:ind w:left="0"/>
        <w:jc w:val="both"/>
      </w:pPr>
      <w:r>
        <w:rPr>
          <w:rFonts w:ascii="Times New Roman"/>
          <w:b w:val="false"/>
          <w:i w:val="false"/>
          <w:color w:val="000000"/>
          <w:sz w:val="28"/>
        </w:rPr>
        <w:t>
      5-жол = 5.1-жол – 5.2-жол;</w:t>
      </w:r>
    </w:p>
    <w:p>
      <w:pPr>
        <w:spacing w:after="0"/>
        <w:ind w:left="0"/>
        <w:jc w:val="both"/>
      </w:pPr>
      <w:r>
        <w:rPr>
          <w:rFonts w:ascii="Times New Roman"/>
          <w:b w:val="false"/>
          <w:i w:val="false"/>
          <w:color w:val="000000"/>
          <w:sz w:val="28"/>
        </w:rPr>
        <w:t>
      6-жол = 6.1-жол + 6.2-жол;</w:t>
      </w:r>
    </w:p>
    <w:p>
      <w:pPr>
        <w:spacing w:after="0"/>
        <w:ind w:left="0"/>
        <w:jc w:val="both"/>
      </w:pPr>
      <w:r>
        <w:rPr>
          <w:rFonts w:ascii="Times New Roman"/>
          <w:b w:val="false"/>
          <w:i w:val="false"/>
          <w:color w:val="000000"/>
          <w:sz w:val="28"/>
        </w:rPr>
        <w:t>
      9-жол = 9.1-9.7-жолдардың ∑;</w:t>
      </w:r>
    </w:p>
    <w:p>
      <w:pPr>
        <w:spacing w:after="0"/>
        <w:ind w:left="0"/>
        <w:jc w:val="both"/>
      </w:pPr>
      <w:r>
        <w:rPr>
          <w:rFonts w:ascii="Times New Roman"/>
          <w:b w:val="false"/>
          <w:i w:val="false"/>
          <w:color w:val="000000"/>
          <w:sz w:val="28"/>
        </w:rPr>
        <w:t>
      9.1-жол = 9.1.1-жол + 9.1.2-жол.</w:t>
      </w:r>
    </w:p>
    <w:p>
      <w:pPr>
        <w:spacing w:after="0"/>
        <w:ind w:left="0"/>
        <w:jc w:val="both"/>
      </w:pPr>
      <w:r>
        <w:rPr>
          <w:rFonts w:ascii="Times New Roman"/>
          <w:b w:val="false"/>
          <w:i w:val="false"/>
          <w:color w:val="000000"/>
          <w:sz w:val="28"/>
        </w:rPr>
        <w:t>
      2) 5-бөлім:</w:t>
      </w:r>
    </w:p>
    <w:p>
      <w:pPr>
        <w:spacing w:after="0"/>
        <w:ind w:left="0"/>
        <w:jc w:val="both"/>
      </w:pPr>
      <w:r>
        <w:rPr>
          <w:rFonts w:ascii="Times New Roman"/>
          <w:b w:val="false"/>
          <w:i w:val="false"/>
          <w:color w:val="000000"/>
          <w:sz w:val="28"/>
        </w:rPr>
        <w:t>
      1-жол = 1.1-жол + 1.2-жол;</w:t>
      </w:r>
    </w:p>
    <w:p>
      <w:pPr>
        <w:spacing w:after="0"/>
        <w:ind w:left="0"/>
        <w:jc w:val="both"/>
      </w:pPr>
      <w:r>
        <w:rPr>
          <w:rFonts w:ascii="Times New Roman"/>
          <w:b w:val="false"/>
          <w:i w:val="false"/>
          <w:color w:val="000000"/>
          <w:sz w:val="28"/>
        </w:rPr>
        <w:t>
      2-жол = 2.1-жол – 2.2-жол;</w:t>
      </w:r>
    </w:p>
    <w:p>
      <w:pPr>
        <w:spacing w:after="0"/>
        <w:ind w:left="0"/>
        <w:jc w:val="both"/>
      </w:pPr>
      <w:r>
        <w:rPr>
          <w:rFonts w:ascii="Times New Roman"/>
          <w:b w:val="false"/>
          <w:i w:val="false"/>
          <w:color w:val="000000"/>
          <w:sz w:val="28"/>
        </w:rPr>
        <w:t>
      4-жол = 1-жол + 2.1-жол – 2.2-жол – 3-жол;</w:t>
      </w:r>
    </w:p>
    <w:p>
      <w:pPr>
        <w:spacing w:after="0"/>
        <w:ind w:left="0"/>
        <w:jc w:val="both"/>
      </w:pPr>
      <w:r>
        <w:rPr>
          <w:rFonts w:ascii="Times New Roman"/>
          <w:b w:val="false"/>
          <w:i w:val="false"/>
          <w:color w:val="000000"/>
          <w:sz w:val="28"/>
        </w:rPr>
        <w:t>
      3) 5.1-кіші бөлім:</w:t>
      </w:r>
    </w:p>
    <w:p>
      <w:pPr>
        <w:spacing w:after="0"/>
        <w:ind w:left="0"/>
        <w:jc w:val="both"/>
      </w:pPr>
      <w:r>
        <w:rPr>
          <w:rFonts w:ascii="Times New Roman"/>
          <w:b w:val="false"/>
          <w:i w:val="false"/>
          <w:color w:val="000000"/>
          <w:sz w:val="28"/>
        </w:rPr>
        <w:t>
      1-жол – 1.1-жол = 2-жол;</w:t>
      </w:r>
    </w:p>
    <w:p>
      <w:pPr>
        <w:spacing w:after="0"/>
        <w:ind w:left="0"/>
        <w:jc w:val="both"/>
      </w:pPr>
      <w:r>
        <w:rPr>
          <w:rFonts w:ascii="Times New Roman"/>
          <w:b w:val="false"/>
          <w:i w:val="false"/>
          <w:color w:val="000000"/>
          <w:sz w:val="28"/>
        </w:rPr>
        <w:t>
      2-жол = 2.1-жол + 2.2-жол + 2.3-жол + 2.4-жол;</w:t>
      </w:r>
    </w:p>
    <w:p>
      <w:pPr>
        <w:spacing w:after="0"/>
        <w:ind w:left="0"/>
        <w:jc w:val="both"/>
      </w:pPr>
      <w:r>
        <w:rPr>
          <w:rFonts w:ascii="Times New Roman"/>
          <w:b w:val="false"/>
          <w:i w:val="false"/>
          <w:color w:val="000000"/>
          <w:sz w:val="28"/>
        </w:rPr>
        <w:t>
      2.2-жол = 2.2.1 – 2.2.3-жолдардың ∑.</w:t>
      </w:r>
    </w:p>
    <w:p>
      <w:pPr>
        <w:spacing w:after="0"/>
        <w:ind w:left="0"/>
        <w:jc w:val="both"/>
      </w:pPr>
      <w:r>
        <w:rPr>
          <w:rFonts w:ascii="Times New Roman"/>
          <w:b w:val="false"/>
          <w:i w:val="false"/>
          <w:color w:val="000000"/>
          <w:sz w:val="28"/>
        </w:rPr>
        <w:t>
      4) 5.2-кіші бөлім:</w:t>
      </w:r>
    </w:p>
    <w:p>
      <w:pPr>
        <w:spacing w:after="0"/>
        <w:ind w:left="0"/>
        <w:jc w:val="both"/>
      </w:pPr>
      <w:r>
        <w:rPr>
          <w:rFonts w:ascii="Times New Roman"/>
          <w:b w:val="false"/>
          <w:i w:val="false"/>
          <w:color w:val="000000"/>
          <w:sz w:val="28"/>
        </w:rPr>
        <w:t>
      1-жол – 1.1-жол = 2-жол;</w:t>
      </w:r>
    </w:p>
    <w:p>
      <w:pPr>
        <w:spacing w:after="0"/>
        <w:ind w:left="0"/>
        <w:jc w:val="both"/>
      </w:pPr>
      <w:r>
        <w:rPr>
          <w:rFonts w:ascii="Times New Roman"/>
          <w:b w:val="false"/>
          <w:i w:val="false"/>
          <w:color w:val="000000"/>
          <w:sz w:val="28"/>
        </w:rPr>
        <w:t>
      2-жол = 2.1-жол + 2.2-жол + 2.3-жол + 2.4-жол;</w:t>
      </w:r>
    </w:p>
    <w:p>
      <w:pPr>
        <w:spacing w:after="0"/>
        <w:ind w:left="0"/>
        <w:jc w:val="both"/>
      </w:pPr>
      <w:r>
        <w:rPr>
          <w:rFonts w:ascii="Times New Roman"/>
          <w:b w:val="false"/>
          <w:i w:val="false"/>
          <w:color w:val="000000"/>
          <w:sz w:val="28"/>
        </w:rPr>
        <w:t>
      2.2-жол = 2.2.1 – 2.2.3 жолдардың ∑.</w:t>
      </w:r>
    </w:p>
    <w:p>
      <w:pPr>
        <w:spacing w:after="0"/>
        <w:ind w:left="0"/>
        <w:jc w:val="both"/>
      </w:pPr>
      <w:r>
        <w:rPr>
          <w:rFonts w:ascii="Times New Roman"/>
          <w:b w:val="false"/>
          <w:i w:val="false"/>
          <w:color w:val="000000"/>
          <w:sz w:val="28"/>
        </w:rPr>
        <w:t>
      5) 6-бөлім:</w:t>
      </w:r>
    </w:p>
    <w:p>
      <w:pPr>
        <w:spacing w:after="0"/>
        <w:ind w:left="0"/>
        <w:jc w:val="both"/>
      </w:pPr>
      <w:r>
        <w:rPr>
          <w:rFonts w:ascii="Times New Roman"/>
          <w:b w:val="false"/>
          <w:i w:val="false"/>
          <w:color w:val="000000"/>
          <w:sz w:val="28"/>
        </w:rPr>
        <w:t>
      1.1-жол – 1.2-жол + 2-жол = 3-жол – 4-жол – 5-жол;</w:t>
      </w:r>
    </w:p>
    <w:p>
      <w:pPr>
        <w:spacing w:after="0"/>
        <w:ind w:left="0"/>
        <w:jc w:val="both"/>
      </w:pPr>
      <w:r>
        <w:rPr>
          <w:rFonts w:ascii="Times New Roman"/>
          <w:b w:val="false"/>
          <w:i w:val="false"/>
          <w:color w:val="000000"/>
          <w:sz w:val="28"/>
        </w:rPr>
        <w:t>
      1-жол = 1.1-жол – 1.2-жол;</w:t>
      </w:r>
    </w:p>
    <w:p>
      <w:pPr>
        <w:spacing w:after="0"/>
        <w:ind w:left="0"/>
        <w:jc w:val="both"/>
      </w:pPr>
      <w:r>
        <w:rPr>
          <w:rFonts w:ascii="Times New Roman"/>
          <w:b w:val="false"/>
          <w:i w:val="false"/>
          <w:color w:val="000000"/>
          <w:sz w:val="28"/>
        </w:rPr>
        <w:t>
      2-жол = 2.1-жол + 2.2-жол + 2.3-жол.</w:t>
      </w:r>
    </w:p>
    <w:p>
      <w:pPr>
        <w:spacing w:after="0"/>
        <w:ind w:left="0"/>
        <w:jc w:val="both"/>
      </w:pPr>
      <w:r>
        <w:rPr>
          <w:rFonts w:ascii="Times New Roman"/>
          <w:b w:val="false"/>
          <w:i w:val="false"/>
          <w:color w:val="000000"/>
          <w:sz w:val="28"/>
        </w:rPr>
        <w:t>
      6) 7-бөлім:</w:t>
      </w:r>
    </w:p>
    <w:p>
      <w:pPr>
        <w:spacing w:after="0"/>
        <w:ind w:left="0"/>
        <w:jc w:val="both"/>
      </w:pPr>
      <w:r>
        <w:rPr>
          <w:rFonts w:ascii="Times New Roman"/>
          <w:b w:val="false"/>
          <w:i w:val="false"/>
          <w:color w:val="000000"/>
          <w:sz w:val="28"/>
        </w:rPr>
        <w:t>
      1-жол + 2.1-жол + 2.2-жол – 3-жол = 4-жол;</w:t>
      </w:r>
    </w:p>
    <w:p>
      <w:pPr>
        <w:spacing w:after="0"/>
        <w:ind w:left="0"/>
        <w:jc w:val="both"/>
      </w:pPr>
      <w:r>
        <w:rPr>
          <w:rFonts w:ascii="Times New Roman"/>
          <w:b w:val="false"/>
          <w:i w:val="false"/>
          <w:color w:val="000000"/>
          <w:sz w:val="28"/>
        </w:rPr>
        <w:t>
      2-жол = 2.1-жол – 2.2-жол;</w:t>
      </w:r>
    </w:p>
    <w:p>
      <w:pPr>
        <w:spacing w:after="0"/>
        <w:ind w:left="0"/>
        <w:jc w:val="both"/>
      </w:pPr>
      <w:r>
        <w:rPr>
          <w:rFonts w:ascii="Times New Roman"/>
          <w:b w:val="false"/>
          <w:i w:val="false"/>
          <w:color w:val="000000"/>
          <w:sz w:val="28"/>
        </w:rPr>
        <w:t>
      3-жол = 3.1-жол + 3.2-жол;</w:t>
      </w:r>
    </w:p>
    <w:p>
      <w:pPr>
        <w:spacing w:after="0"/>
        <w:ind w:left="0"/>
        <w:jc w:val="both"/>
      </w:pPr>
      <w:r>
        <w:rPr>
          <w:rFonts w:ascii="Times New Roman"/>
          <w:b w:val="false"/>
          <w:i w:val="false"/>
          <w:color w:val="000000"/>
          <w:sz w:val="28"/>
        </w:rPr>
        <w:t>
      4-жол = 4.1-жол + 4.2-жол.</w:t>
      </w:r>
    </w:p>
    <w:p>
      <w:pPr>
        <w:spacing w:after="0"/>
        <w:ind w:left="0"/>
        <w:jc w:val="both"/>
      </w:pPr>
      <w:r>
        <w:rPr>
          <w:rFonts w:ascii="Times New Roman"/>
          <w:b w:val="false"/>
          <w:i w:val="false"/>
          <w:color w:val="000000"/>
          <w:sz w:val="28"/>
        </w:rPr>
        <w:t>
      7) 9-бөлім:</w:t>
      </w:r>
    </w:p>
    <w:p>
      <w:pPr>
        <w:spacing w:after="0"/>
        <w:ind w:left="0"/>
        <w:jc w:val="both"/>
      </w:pPr>
      <w:r>
        <w:rPr>
          <w:rFonts w:ascii="Times New Roman"/>
          <w:b w:val="false"/>
          <w:i w:val="false"/>
          <w:color w:val="000000"/>
          <w:sz w:val="28"/>
        </w:rPr>
        <w:t>
      1-жол + 2.1-жол – 2.2-жол + 3-жол = 4-жол – 5-жол – 6-жол;</w:t>
      </w:r>
    </w:p>
    <w:p>
      <w:pPr>
        <w:spacing w:after="0"/>
        <w:ind w:left="0"/>
        <w:jc w:val="both"/>
      </w:pPr>
      <w:r>
        <w:rPr>
          <w:rFonts w:ascii="Times New Roman"/>
          <w:b w:val="false"/>
          <w:i w:val="false"/>
          <w:color w:val="000000"/>
          <w:sz w:val="28"/>
        </w:rPr>
        <w:t>
      2-жол = 2.1-жол – 2.2-жол;</w:t>
      </w:r>
    </w:p>
    <w:p>
      <w:pPr>
        <w:spacing w:after="0"/>
        <w:ind w:left="0"/>
        <w:jc w:val="both"/>
      </w:pPr>
      <w:r>
        <w:rPr>
          <w:rFonts w:ascii="Times New Roman"/>
          <w:b w:val="false"/>
          <w:i w:val="false"/>
          <w:color w:val="000000"/>
          <w:sz w:val="28"/>
        </w:rPr>
        <w:t>
      3-жол = 3.1-жол + 3.2-жол.</w:t>
      </w:r>
    </w:p>
    <w:p>
      <w:pPr>
        <w:spacing w:after="0"/>
        <w:ind w:left="0"/>
        <w:jc w:val="both"/>
      </w:pPr>
      <w:r>
        <w:rPr>
          <w:rFonts w:ascii="Times New Roman"/>
          <w:b w:val="false"/>
          <w:i w:val="false"/>
          <w:color w:val="000000"/>
          <w:sz w:val="28"/>
        </w:rPr>
        <w:t>
      8) 10-бөлім:</w:t>
      </w:r>
    </w:p>
    <w:p>
      <w:pPr>
        <w:spacing w:after="0"/>
        <w:ind w:left="0"/>
        <w:jc w:val="both"/>
      </w:pPr>
      <w:r>
        <w:rPr>
          <w:rFonts w:ascii="Times New Roman"/>
          <w:b w:val="false"/>
          <w:i w:val="false"/>
          <w:color w:val="000000"/>
          <w:sz w:val="28"/>
        </w:rPr>
        <w:t>
      1-жол = 2-жол;</w:t>
      </w:r>
    </w:p>
    <w:p>
      <w:pPr>
        <w:spacing w:after="0"/>
        <w:ind w:left="0"/>
        <w:jc w:val="both"/>
      </w:pPr>
      <w:r>
        <w:rPr>
          <w:rFonts w:ascii="Times New Roman"/>
          <w:b w:val="false"/>
          <w:i w:val="false"/>
          <w:color w:val="000000"/>
          <w:sz w:val="28"/>
        </w:rPr>
        <w:t>
      2-жол = 2.1-2.3-жолдардың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Стратегиялық жоспарлау және </w:t>
            </w:r>
            <w:r>
              <w:br/>
            </w:r>
            <w:r>
              <w:rPr>
                <w:rFonts w:ascii="Times New Roman"/>
                <w:b w:val="false"/>
                <w:i w:val="false"/>
                <w:color w:val="000000"/>
                <w:sz w:val="20"/>
              </w:rPr>
              <w:t xml:space="preserve">реформалар агенттігінің </w:t>
            </w:r>
            <w:r>
              <w:br/>
            </w:r>
            <w:r>
              <w:rPr>
                <w:rFonts w:ascii="Times New Roman"/>
                <w:b w:val="false"/>
                <w:i w:val="false"/>
                <w:color w:val="000000"/>
                <w:sz w:val="20"/>
              </w:rPr>
              <w:t>Ұлттық статистика</w:t>
            </w:r>
            <w:r>
              <w:br/>
            </w:r>
            <w:r>
              <w:rPr>
                <w:rFonts w:ascii="Times New Roman"/>
                <w:b w:val="false"/>
                <w:i w:val="false"/>
                <w:color w:val="000000"/>
                <w:sz w:val="20"/>
              </w:rPr>
              <w:t>бюросының басшысы</w:t>
            </w:r>
            <w:r>
              <w:br/>
            </w:r>
            <w:r>
              <w:rPr>
                <w:rFonts w:ascii="Times New Roman"/>
                <w:b w:val="false"/>
                <w:i w:val="false"/>
                <w:color w:val="000000"/>
                <w:sz w:val="20"/>
              </w:rPr>
              <w:t>2022 жылғы 21 қыркүйектегі</w:t>
            </w:r>
            <w:r>
              <w:br/>
            </w:r>
            <w:r>
              <w:rPr>
                <w:rFonts w:ascii="Times New Roman"/>
                <w:b w:val="false"/>
                <w:i w:val="false"/>
                <w:color w:val="000000"/>
                <w:sz w:val="20"/>
              </w:rPr>
              <w:t>№ 26 бұйрығына</w:t>
            </w:r>
            <w:r>
              <w:br/>
            </w:r>
            <w:r>
              <w:rPr>
                <w:rFonts w:ascii="Times New Roman"/>
                <w:b w:val="false"/>
                <w:i w:val="false"/>
                <w:color w:val="000000"/>
                <w:sz w:val="20"/>
              </w:rPr>
              <w:t>11-қосымша</w:t>
            </w:r>
          </w:p>
        </w:tc>
      </w:tr>
    </w:tbl>
    <w:tbl>
      <w:tblPr>
        <w:tblW w:w="0" w:type="auto"/>
        <w:tblCellSpacing w:w="0" w:type="auto"/>
        <w:tblBorders>
          <w:top w:val="none"/>
          <w:left w:val="none"/>
          <w:bottom w:val="none"/>
          <w:right w:val="none"/>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3"/>
            <w:vMerge w:val="restart"/>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160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1600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p>
          <w:p>
            <w:pPr>
              <w:spacing w:after="20"/>
              <w:ind w:left="20"/>
              <w:jc w:val="both"/>
            </w:pPr>
            <w:r>
              <w:rPr>
                <w:rFonts w:ascii="Times New Roman"/>
                <w:b w:val="false"/>
                <w:i w:val="false"/>
                <w:color w:val="000000"/>
                <w:sz w:val="20"/>
              </w:rPr>
              <w:t xml:space="preserve">Ұлттық экономика министрлігінің </w:t>
            </w:r>
          </w:p>
          <w:p>
            <w:pPr>
              <w:spacing w:after="20"/>
              <w:ind w:left="20"/>
              <w:jc w:val="both"/>
            </w:pPr>
            <w:r>
              <w:rPr>
                <w:rFonts w:ascii="Times New Roman"/>
                <w:b w:val="false"/>
                <w:i w:val="false"/>
                <w:color w:val="000000"/>
                <w:sz w:val="20"/>
              </w:rPr>
              <w:t xml:space="preserve">Статистика комитеті төрағасының </w:t>
            </w:r>
          </w:p>
          <w:p>
            <w:pPr>
              <w:spacing w:after="20"/>
              <w:ind w:left="20"/>
              <w:jc w:val="both"/>
            </w:pPr>
            <w:r>
              <w:rPr>
                <w:rFonts w:ascii="Times New Roman"/>
                <w:b w:val="false"/>
                <w:i w:val="false"/>
                <w:color w:val="000000"/>
                <w:sz w:val="20"/>
              </w:rPr>
              <w:t xml:space="preserve">2020 жылғы "5" ақпандағы </w:t>
            </w:r>
          </w:p>
          <w:p>
            <w:pPr>
              <w:spacing w:after="20"/>
              <w:ind w:left="20"/>
              <w:jc w:val="both"/>
            </w:pPr>
            <w:r>
              <w:rPr>
                <w:rFonts w:ascii="Times New Roman"/>
                <w:b w:val="false"/>
                <w:i w:val="false"/>
                <w:color w:val="000000"/>
                <w:sz w:val="20"/>
              </w:rPr>
              <w:t xml:space="preserve">№ 18 бұйрығына </w:t>
            </w:r>
          </w:p>
          <w:p>
            <w:pPr>
              <w:spacing w:after="20"/>
              <w:ind w:left="20"/>
              <w:jc w:val="both"/>
            </w:pPr>
            <w:r>
              <w:rPr>
                <w:rFonts w:ascii="Times New Roman"/>
                <w:b w:val="false"/>
                <w:i w:val="false"/>
                <w:color w:val="000000"/>
                <w:sz w:val="20"/>
              </w:rPr>
              <w:t>11-қосымша</w:t>
            </w:r>
          </w:p>
          <w:p>
            <w:pPr>
              <w:spacing w:after="20"/>
              <w:ind w:left="20"/>
              <w:jc w:val="both"/>
            </w:pPr>
            <w:r>
              <w:rPr>
                <w:rFonts w:ascii="Times New Roman"/>
                <w:b w:val="false"/>
                <w:i w:val="false"/>
                <w:color w:val="000000"/>
                <w:sz w:val="20"/>
              </w:rPr>
              <w:t xml:space="preserve">
Приложение 11 к приказу </w:t>
            </w:r>
          </w:p>
          <w:p>
            <w:pPr>
              <w:spacing w:after="20"/>
              <w:ind w:left="20"/>
              <w:jc w:val="both"/>
            </w:pPr>
            <w:r>
              <w:rPr>
                <w:rFonts w:ascii="Times New Roman"/>
                <w:b w:val="false"/>
                <w:i w:val="false"/>
                <w:color w:val="000000"/>
                <w:sz w:val="20"/>
              </w:rPr>
              <w:t xml:space="preserve">Председателя Комитета по статистике </w:t>
            </w:r>
          </w:p>
          <w:p>
            <w:pPr>
              <w:spacing w:after="20"/>
              <w:ind w:left="20"/>
              <w:jc w:val="both"/>
            </w:pPr>
            <w:r>
              <w:rPr>
                <w:rFonts w:ascii="Times New Roman"/>
                <w:b w:val="false"/>
                <w:i w:val="false"/>
                <w:color w:val="000000"/>
                <w:sz w:val="20"/>
              </w:rPr>
              <w:t xml:space="preserve">Министерства национальной экономики </w:t>
            </w:r>
          </w:p>
          <w:p>
            <w:pPr>
              <w:spacing w:after="20"/>
              <w:ind w:left="20"/>
              <w:jc w:val="both"/>
            </w:pPr>
            <w:r>
              <w:rPr>
                <w:rFonts w:ascii="Times New Roman"/>
                <w:b w:val="false"/>
                <w:i w:val="false"/>
                <w:color w:val="000000"/>
                <w:sz w:val="20"/>
              </w:rPr>
              <w:t xml:space="preserve">Республики Казахстан </w:t>
            </w:r>
          </w:p>
          <w:p>
            <w:pPr>
              <w:spacing w:after="20"/>
              <w:ind w:left="20"/>
              <w:jc w:val="both"/>
            </w:pPr>
            <w:r>
              <w:rPr>
                <w:rFonts w:ascii="Times New Roman"/>
                <w:b w:val="false"/>
                <w:i w:val="false"/>
                <w:color w:val="000000"/>
                <w:sz w:val="20"/>
              </w:rPr>
              <w:t xml:space="preserve">от "5" февраля 2020 года </w:t>
            </w:r>
          </w:p>
          <w:p>
            <w:pPr>
              <w:spacing w:after="20"/>
              <w:ind w:left="20"/>
              <w:jc w:val="both"/>
            </w:pPr>
            <w:r>
              <w:rPr>
                <w:rFonts w:ascii="Times New Roman"/>
                <w:b w:val="false"/>
                <w:i w:val="false"/>
                <w:color w:val="000000"/>
                <w:sz w:val="20"/>
              </w:rPr>
              <w:t>№ 18</w:t>
            </w:r>
          </w:p>
        </w:tc>
      </w:tr>
      <w:tr>
        <w:trPr>
          <w:trHeight w:val="30" w:hRule="atLeast"/>
        </w:trPr>
        <w:tc>
          <w:tcPr>
            <w:tcW w:w="0" w:type="auto"/>
            <w:gridSpan w:val="3"/>
            <w:vMerge/>
            <w:tcBorders>
              <w:top w:val="nil"/>
            </w:tcBorders>
          </w:tc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Электр энергиясын өндіру, беру, тарату және сату туралы есеп</w:t>
            </w:r>
          </w:p>
          <w:p>
            <w:pPr>
              <w:spacing w:after="20"/>
              <w:ind w:left="20"/>
              <w:jc w:val="both"/>
            </w:pPr>
            <w:r>
              <w:rPr>
                <w:rFonts w:ascii="Times New Roman"/>
                <w:b w:val="false"/>
                <w:i w:val="false"/>
                <w:color w:val="000000"/>
                <w:sz w:val="20"/>
              </w:rPr>
              <w:t>
Отчет о выработке, передаче, распределении и продаже электрической энергии</w:t>
            </w:r>
          </w:p>
        </w:tc>
      </w:tr>
      <w:tr>
        <w:trPr>
          <w:trHeight w:val="30" w:hRule="atLeast"/>
        </w:trPr>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p>
            <w:pPr>
              <w:spacing w:after="20"/>
              <w:ind w:left="20"/>
              <w:jc w:val="both"/>
            </w:pPr>
            <w:r>
              <w:rPr>
                <w:rFonts w:ascii="Times New Roman"/>
                <w:b w:val="false"/>
                <w:i w:val="false"/>
                <w:color w:val="000000"/>
                <w:sz w:val="20"/>
              </w:rPr>
              <w:t>
Индекс</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1-ЭЛЕКТРОЭНЕРГИЯ</w:t>
            </w:r>
          </w:p>
        </w:tc>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p>
            <w:pPr>
              <w:spacing w:after="20"/>
              <w:ind w:left="20"/>
              <w:jc w:val="both"/>
            </w:pPr>
            <w:r>
              <w:rPr>
                <w:rFonts w:ascii="Times New Roman"/>
                <w:b w:val="false"/>
                <w:i w:val="false"/>
                <w:color w:val="000000"/>
                <w:sz w:val="20"/>
              </w:rPr>
              <w:t>
годовая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p>
            <w:pPr>
              <w:spacing w:after="20"/>
              <w:ind w:left="20"/>
              <w:jc w:val="both"/>
            </w:pPr>
            <w:r>
              <w:rPr>
                <w:rFonts w:ascii="Times New Roman"/>
                <w:b w:val="false"/>
                <w:i w:val="false"/>
                <w:color w:val="000000"/>
                <w:sz w:val="20"/>
              </w:rPr>
              <w:t>
отчетный период</w:t>
            </w: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2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1625600" cy="4064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Экономикалық қызмет түрлерінің жалпы жіктеуішінің 35.1-кодына сәйкес негізгі немесе қосалқы қызмет түрімен электр энергиясын өндіруді, беруді, таратуды, сатуды жүзеге асыратын заңды тұлғалар мен (немесе) олардың филиалдары мен өкілдіктері ұсынады</w:t>
            </w:r>
          </w:p>
          <w:p>
            <w:pPr>
              <w:spacing w:after="20"/>
              <w:ind w:left="20"/>
              <w:jc w:val="both"/>
            </w:pPr>
            <w:r>
              <w:rPr>
                <w:rFonts w:ascii="Times New Roman"/>
                <w:b w:val="false"/>
                <w:i w:val="false"/>
                <w:color w:val="000000"/>
                <w:sz w:val="20"/>
              </w:rPr>
              <w:t xml:space="preserve">
Представляют юридические лица и (или) их филиалы и представительства, осуществляющие производство, передачу, распределение, продажу электроэнергии с основным или вторичным видам деятельности согласно коду Общего классификатора видов экономической деятельности – 35.1 </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Ұсыну мерзімі – есепті кезеңнен кейінгі 25 ақпанға (қоса алғанда) дейін </w:t>
            </w:r>
          </w:p>
          <w:p>
            <w:pPr>
              <w:spacing w:after="20"/>
              <w:ind w:left="20"/>
              <w:jc w:val="both"/>
            </w:pPr>
            <w:r>
              <w:rPr>
                <w:rFonts w:ascii="Times New Roman"/>
                <w:b w:val="false"/>
                <w:i w:val="false"/>
                <w:color w:val="000000"/>
                <w:sz w:val="20"/>
              </w:rPr>
              <w:t>
Срок представления – до 25 февраля (включительно) после отчетного периода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БСН коды</w:t>
            </w:r>
          </w:p>
          <w:p>
            <w:pPr>
              <w:spacing w:after="20"/>
              <w:ind w:left="20"/>
              <w:jc w:val="both"/>
            </w:pPr>
            <w:r>
              <w:rPr>
                <w:rFonts w:ascii="Times New Roman"/>
                <w:b w:val="false"/>
                <w:i w:val="false"/>
                <w:color w:val="000000"/>
                <w:sz w:val="20"/>
              </w:rPr>
              <w:t>
код БИН</w:t>
            </w:r>
          </w:p>
        </w:tc>
        <w:tc>
          <w:tcPr>
            <w:tcW w:w="0" w:type="auto"/>
            <w:gridSpan w:val="7"/>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1021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4102100" cy="508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0"/>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 энергиясын өндіру, тарату және тұтыну объектісінің нақты орналасқан орнын көрсетіңіз (тіркелген жеріне қарамастан) – облыс, қала, аудан, елді мекен</w:t>
            </w:r>
          </w:p>
          <w:p>
            <w:pPr>
              <w:spacing w:after="20"/>
              <w:ind w:left="20"/>
              <w:jc w:val="both"/>
            </w:pPr>
            <w:r>
              <w:rPr>
                <w:rFonts w:ascii="Times New Roman"/>
                <w:b w:val="false"/>
                <w:i w:val="false"/>
                <w:color w:val="000000"/>
                <w:sz w:val="20"/>
              </w:rPr>
              <w:t>
Укажите фактическое местонахождение объекта выработки, распределения и потребления электроэнергии (независимо от места регистрации) - область, город, район, населенный пункт</w:t>
            </w:r>
          </w:p>
        </w:tc>
        <w:tc>
          <w:tcPr>
            <w:tcW w:w="1119"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724400" cy="130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4724400" cy="1308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0"/>
            <w:vMerge/>
            <w:tcBorders>
              <w:top w:val="nil"/>
            </w:tcBorders>
          </w:tcPr>
          <w:p/>
        </w:tc>
        <w:tc>
          <w:tcPr>
            <w:tcW w:w="1119"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c>
          <w:tcPr>
            <w:tcW w:w="0" w:type="auto"/>
            <w:gridSpan w:val="10"/>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Әкімшілік-аумақтық объектілер жіктеуішіне (ӘАОЖ) сәйкес аумақ коды (респондент статистикалық нысанды қағаз жеткізгіште ұсынған кезде аумақтық статистика органының тиісті қызметкері толтырады)</w:t>
            </w:r>
          </w:p>
          <w:p>
            <w:pPr>
              <w:spacing w:after="20"/>
              <w:ind w:left="20"/>
              <w:jc w:val="both"/>
            </w:pPr>
            <w:r>
              <w:rPr>
                <w:rFonts w:ascii="Times New Roman"/>
                <w:b w:val="false"/>
                <w:i w:val="false"/>
                <w:color w:val="000000"/>
                <w:sz w:val="20"/>
              </w:rPr>
              <w:t>
Код территории согласно Классификатору административно-территориальных объектов (КАТО) (заполняется соответствующим работником территориального органа статистики при представлении респондентом статистической формы на бумажном носителе)</w:t>
            </w:r>
          </w:p>
        </w:tc>
      </w:tr>
      <w:tr>
        <w:trPr>
          <w:trHeight w:val="30" w:hRule="atLeast"/>
        </w:trPr>
        <w:tc>
          <w:tcPr>
            <w:tcW w:w="0" w:type="auto"/>
            <w:gridSpan w:val="10"/>
            <w:vMerge/>
            <w:tcBorders>
              <w:top w:val="nil"/>
            </w:tcBorders>
          </w:tcPr>
          <w:p/>
        </w:tc>
        <w:tc>
          <w:tcPr>
            <w:tcW w:w="1119"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941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3594100" cy="5334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Сіздің кәсіпорыныныздың типін көрсетіңіз</w:t>
      </w:r>
    </w:p>
    <w:p>
      <w:pPr>
        <w:spacing w:after="0"/>
        <w:ind w:left="0"/>
        <w:jc w:val="both"/>
      </w:pPr>
      <w:r>
        <w:rPr>
          <w:rFonts w:ascii="Times New Roman"/>
          <w:b w:val="false"/>
          <w:i w:val="false"/>
          <w:color w:val="000000"/>
          <w:sz w:val="28"/>
        </w:rPr>
        <w:t>
      Укажите тип Вашего предприятия</w:t>
      </w:r>
    </w:p>
    <w:p>
      <w:pPr>
        <w:spacing w:after="0"/>
        <w:ind w:left="0"/>
        <w:jc w:val="both"/>
      </w:pPr>
      <w:r>
        <w:rPr>
          <w:rFonts w:ascii="Times New Roman"/>
          <w:b w:val="false"/>
          <w:i w:val="false"/>
          <w:color w:val="000000"/>
          <w:sz w:val="28"/>
        </w:rPr>
        <w:t xml:space="preserve">
      Өндіруші кәсіпорын </w:t>
      </w:r>
    </w:p>
    <w:p>
      <w:pPr>
        <w:spacing w:after="0"/>
        <w:ind w:left="0"/>
        <w:jc w:val="both"/>
      </w:pPr>
      <w:r>
        <w:rPr>
          <w:rFonts w:ascii="Times New Roman"/>
          <w:b w:val="false"/>
          <w:i w:val="false"/>
          <w:color w:val="000000"/>
          <w:sz w:val="28"/>
        </w:rPr>
        <w:t>
      Предприятие-производитель</w:t>
      </w:r>
    </w:p>
    <w:p>
      <w:pPr>
        <w:spacing w:after="0"/>
        <w:ind w:left="0"/>
        <w:jc w:val="both"/>
      </w:pPr>
      <w:r>
        <w:rPr>
          <w:rFonts w:ascii="Times New Roman"/>
          <w:b w:val="false"/>
          <w:i w:val="false"/>
          <w:color w:val="000000"/>
          <w:sz w:val="28"/>
        </w:rPr>
        <w:t>
      Электр энергиясын жеткізуші және таратушы кәсіпорын</w:t>
      </w:r>
    </w:p>
    <w:p>
      <w:pPr>
        <w:spacing w:after="0"/>
        <w:ind w:left="0"/>
        <w:jc w:val="both"/>
      </w:pPr>
      <w:r>
        <w:rPr>
          <w:rFonts w:ascii="Times New Roman"/>
          <w:b w:val="false"/>
          <w:i w:val="false"/>
          <w:color w:val="000000"/>
          <w:sz w:val="28"/>
        </w:rPr>
        <w:t>
      Предприятие, передающее и распределяющее электроэнергию</w:t>
      </w:r>
    </w:p>
    <w:p>
      <w:pPr>
        <w:spacing w:after="0"/>
        <w:ind w:left="0"/>
        <w:jc w:val="both"/>
      </w:pPr>
      <w:r>
        <w:rPr>
          <w:rFonts w:ascii="Times New Roman"/>
          <w:b w:val="false"/>
          <w:i w:val="false"/>
          <w:color w:val="000000"/>
          <w:sz w:val="28"/>
        </w:rPr>
        <w:t>
      3. Электр энергиясын өндіру туралы ақпаратты көрсетіңіз</w:t>
      </w:r>
    </w:p>
    <w:p>
      <w:pPr>
        <w:spacing w:after="0"/>
        <w:ind w:left="0"/>
        <w:jc w:val="both"/>
      </w:pPr>
      <w:r>
        <w:rPr>
          <w:rFonts w:ascii="Times New Roman"/>
          <w:b w:val="false"/>
          <w:i w:val="false"/>
          <w:color w:val="000000"/>
          <w:sz w:val="28"/>
        </w:rPr>
        <w:t>
      Укажите информацию о выработке электроэнергии</w:t>
      </w:r>
    </w:p>
    <w:p>
      <w:pPr>
        <w:spacing w:after="0"/>
        <w:ind w:left="0"/>
        <w:jc w:val="both"/>
      </w:pPr>
      <w:r>
        <w:rPr>
          <w:rFonts w:ascii="Times New Roman"/>
          <w:b w:val="false"/>
          <w:i w:val="false"/>
          <w:color w:val="000000"/>
          <w:sz w:val="28"/>
        </w:rPr>
        <w:t>
      Электр энергиясын өндіретін кәсіпорындар толтырады</w:t>
      </w:r>
    </w:p>
    <w:p>
      <w:pPr>
        <w:spacing w:after="0"/>
        <w:ind w:left="0"/>
        <w:jc w:val="both"/>
      </w:pPr>
      <w:r>
        <w:rPr>
          <w:rFonts w:ascii="Times New Roman"/>
          <w:b w:val="false"/>
          <w:i w:val="false"/>
          <w:color w:val="000000"/>
          <w:sz w:val="28"/>
        </w:rPr>
        <w:t>
       Заполняют предприятия – производители электроэнергии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түрлері</w:t>
            </w:r>
          </w:p>
          <w:p>
            <w:pPr>
              <w:spacing w:after="20"/>
              <w:ind w:left="20"/>
              <w:jc w:val="both"/>
            </w:pPr>
            <w:r>
              <w:rPr>
                <w:rFonts w:ascii="Times New Roman"/>
                <w:b w:val="false"/>
                <w:i w:val="false"/>
                <w:color w:val="000000"/>
                <w:sz w:val="20"/>
              </w:rPr>
              <w:t>
Виды энергии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өндіріс,мың кВт сағ</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Валовое производство, тыс. кВт ч</w:t>
            </w:r>
            <w:r>
              <w:rPr>
                <w:rFonts w:ascii="Times New Roman"/>
                <w:b w:val="false"/>
                <w:i w:val="false"/>
                <w:color w:val="000000"/>
                <w:vertAlign w:val="superscript"/>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Босату,мың кВт сағ</w:t>
            </w:r>
          </w:p>
          <w:p>
            <w:pPr>
              <w:spacing w:after="20"/>
              <w:ind w:left="20"/>
              <w:jc w:val="both"/>
            </w:pPr>
            <w:r>
              <w:rPr>
                <w:rFonts w:ascii="Times New Roman"/>
                <w:b w:val="false"/>
                <w:i w:val="false"/>
                <w:color w:val="000000"/>
                <w:sz w:val="20"/>
              </w:rPr>
              <w:t>
Отпуск, тыс. кВт ч</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электр станциялары өндірген электр энергиясы (ЖЭО</w:t>
            </w:r>
            <w:r>
              <w:rPr>
                <w:rFonts w:ascii="Times New Roman"/>
                <w:b w:val="false"/>
                <w:i w:val="false"/>
                <w:color w:val="000000"/>
                <w:vertAlign w:val="superscript"/>
              </w:rPr>
              <w:t>2</w:t>
            </w:r>
            <w:r>
              <w:rPr>
                <w:rFonts w:ascii="Times New Roman"/>
                <w:b w:val="false"/>
                <w:i w:val="false"/>
                <w:color w:val="000000"/>
                <w:sz w:val="20"/>
              </w:rPr>
              <w:t>-дан басқа)</w:t>
            </w:r>
          </w:p>
          <w:p>
            <w:pPr>
              <w:spacing w:after="20"/>
              <w:ind w:left="20"/>
              <w:jc w:val="both"/>
            </w:pPr>
            <w:r>
              <w:rPr>
                <w:rFonts w:ascii="Times New Roman"/>
                <w:b w:val="false"/>
                <w:i w:val="false"/>
                <w:color w:val="000000"/>
                <w:sz w:val="20"/>
              </w:rPr>
              <w:t>
Электроэнергия, произведенная тепловыми электростанциями (кроме ТЭЦ</w:t>
            </w:r>
            <w:r>
              <w:rPr>
                <w:rFonts w:ascii="Times New Roman"/>
                <w:b w:val="false"/>
                <w:i w:val="false"/>
                <w:color w:val="000000"/>
                <w:vertAlign w:val="superscript"/>
              </w:rPr>
              <w:t>2</w:t>
            </w: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су электр станциялары өндірген электр энергиясы</w:t>
            </w:r>
          </w:p>
          <w:p>
            <w:pPr>
              <w:spacing w:after="20"/>
              <w:ind w:left="20"/>
              <w:jc w:val="both"/>
            </w:pPr>
            <w:r>
              <w:rPr>
                <w:rFonts w:ascii="Times New Roman"/>
                <w:b w:val="false"/>
                <w:i w:val="false"/>
                <w:color w:val="000000"/>
                <w:sz w:val="20"/>
              </w:rPr>
              <w:t>
Электроэнергия, произведенная малыми гидроэлектростанциями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су электр станциялары өндірген электр энергиясы</w:t>
            </w:r>
          </w:p>
          <w:p>
            <w:pPr>
              <w:spacing w:after="20"/>
              <w:ind w:left="20"/>
              <w:jc w:val="both"/>
            </w:pPr>
            <w:r>
              <w:rPr>
                <w:rFonts w:ascii="Times New Roman"/>
                <w:b w:val="false"/>
                <w:i w:val="false"/>
                <w:color w:val="000000"/>
                <w:sz w:val="20"/>
              </w:rPr>
              <w:t>
Электроэнергия, произведенная прочими гидроэлектростанциями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 электр станциялары өндірген электр энергиясы</w:t>
            </w:r>
          </w:p>
          <w:p>
            <w:pPr>
              <w:spacing w:after="20"/>
              <w:ind w:left="20"/>
              <w:jc w:val="both"/>
            </w:pPr>
            <w:r>
              <w:rPr>
                <w:rFonts w:ascii="Times New Roman"/>
                <w:b w:val="false"/>
                <w:i w:val="false"/>
                <w:color w:val="000000"/>
                <w:sz w:val="20"/>
              </w:rPr>
              <w:t>
Электроэнергия, произведенная ветровыми электростанциями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электр станциялары өндірген электр энергиясы</w:t>
            </w:r>
          </w:p>
          <w:p>
            <w:pPr>
              <w:spacing w:after="20"/>
              <w:ind w:left="20"/>
              <w:jc w:val="both"/>
            </w:pPr>
            <w:r>
              <w:rPr>
                <w:rFonts w:ascii="Times New Roman"/>
                <w:b w:val="false"/>
                <w:i w:val="false"/>
                <w:color w:val="000000"/>
                <w:sz w:val="20"/>
              </w:rPr>
              <w:t>
Электроэнергия, произведенная солнечными электростанциями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Конденсациялық электр станциялары (КЭС) өндірген электр энергиясы</w:t>
            </w:r>
          </w:p>
          <w:p>
            <w:pPr>
              <w:spacing w:after="20"/>
              <w:ind w:left="20"/>
              <w:jc w:val="both"/>
            </w:pPr>
            <w:r>
              <w:rPr>
                <w:rFonts w:ascii="Times New Roman"/>
                <w:b w:val="false"/>
                <w:i w:val="false"/>
                <w:color w:val="000000"/>
                <w:sz w:val="20"/>
              </w:rPr>
              <w:t>
Электроэнергия, произведенная конденсационными электростанциями (КЭС)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электр орталықтары (ЖЭО) өндірген электрэнергиясы</w:t>
            </w:r>
          </w:p>
          <w:p>
            <w:pPr>
              <w:spacing w:after="20"/>
              <w:ind w:left="20"/>
              <w:jc w:val="both"/>
            </w:pPr>
            <w:r>
              <w:rPr>
                <w:rFonts w:ascii="Times New Roman"/>
                <w:b w:val="false"/>
                <w:i w:val="false"/>
                <w:color w:val="000000"/>
                <w:sz w:val="20"/>
              </w:rPr>
              <w:t>
Электроэнергия, произведенная теплоэлектроцентралями (ТЭЦ)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турбиналы электр станциялары (ГТЭС) өндірген электр энергиясы</w:t>
            </w:r>
          </w:p>
          <w:p>
            <w:pPr>
              <w:spacing w:after="20"/>
              <w:ind w:left="20"/>
              <w:jc w:val="both"/>
            </w:pPr>
            <w:r>
              <w:rPr>
                <w:rFonts w:ascii="Times New Roman"/>
                <w:b w:val="false"/>
                <w:i w:val="false"/>
                <w:color w:val="000000"/>
                <w:sz w:val="20"/>
              </w:rPr>
              <w:t>
Электроэнергия, произведенная газотурбинными электростанциями (ГТЭС)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Биогаз қондырғылары өндірген, биогаздан алынатын электрэнергиясы</w:t>
            </w:r>
          </w:p>
          <w:p>
            <w:pPr>
              <w:spacing w:after="20"/>
              <w:ind w:left="20"/>
              <w:jc w:val="both"/>
            </w:pPr>
            <w:r>
              <w:rPr>
                <w:rFonts w:ascii="Times New Roman"/>
                <w:b w:val="false"/>
                <w:i w:val="false"/>
                <w:color w:val="000000"/>
                <w:sz w:val="20"/>
              </w:rPr>
              <w:t>
Электроэнергия от биогаза, произведенная биогазовыми установками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тәсілдермен өндірілген электрэнергиясы</w:t>
            </w:r>
          </w:p>
          <w:p>
            <w:pPr>
              <w:spacing w:after="20"/>
              <w:ind w:left="20"/>
              <w:jc w:val="both"/>
            </w:pPr>
            <w:r>
              <w:rPr>
                <w:rFonts w:ascii="Times New Roman"/>
                <w:b w:val="false"/>
                <w:i w:val="false"/>
                <w:color w:val="000000"/>
                <w:sz w:val="20"/>
              </w:rPr>
              <w:t>
Электроэнергия, произведенная прочими способами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8" w:id="109"/>
    <w:p>
      <w:pPr>
        <w:spacing w:after="0"/>
        <w:ind w:left="0"/>
        <w:jc w:val="both"/>
      </w:pPr>
      <w:r>
        <w:rPr>
          <w:rFonts w:ascii="Times New Roman"/>
          <w:b w:val="false"/>
          <w:i w:val="false"/>
          <w:color w:val="000000"/>
          <w:sz w:val="28"/>
        </w:rPr>
        <w:t>
      Ескертпе:</w:t>
      </w:r>
    </w:p>
    <w:bookmarkEnd w:id="109"/>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мың кВт сағ – мұнда және бұдан әрі мың киловатт-сағат</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тыс. кВт ч – здесь и далее тысяча киловатт-час</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ЖЭО – мұнда және бұдан әрі жылу электр орталығы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ТЭЦ – здесь и далее теплоэлектроцентраль</w:t>
      </w:r>
    </w:p>
    <w:p>
      <w:pPr>
        <w:spacing w:after="0"/>
        <w:ind w:left="0"/>
        <w:jc w:val="both"/>
      </w:pPr>
      <w:r>
        <w:rPr>
          <w:rFonts w:ascii="Times New Roman"/>
          <w:b w:val="false"/>
          <w:i w:val="false"/>
          <w:color w:val="000000"/>
          <w:sz w:val="28"/>
        </w:rPr>
        <w:t>
      3.1 Электр станцияларының электр энергиясын жеке тұтынуы туралы мәліметтерді көрсетіңіз</w:t>
      </w:r>
    </w:p>
    <w:p>
      <w:pPr>
        <w:spacing w:after="0"/>
        <w:ind w:left="0"/>
        <w:jc w:val="both"/>
      </w:pPr>
      <w:r>
        <w:rPr>
          <w:rFonts w:ascii="Times New Roman"/>
          <w:b w:val="false"/>
          <w:i w:val="false"/>
          <w:color w:val="000000"/>
          <w:sz w:val="28"/>
        </w:rPr>
        <w:t>
      Укажите сведения о собственном потреблении электроэнергии электростанциями</w:t>
      </w:r>
    </w:p>
    <w:p>
      <w:pPr>
        <w:spacing w:after="0"/>
        <w:ind w:left="0"/>
        <w:jc w:val="both"/>
      </w:pPr>
      <w:r>
        <w:rPr>
          <w:rFonts w:ascii="Times New Roman"/>
          <w:b w:val="false"/>
          <w:i w:val="false"/>
          <w:color w:val="000000"/>
          <w:sz w:val="28"/>
        </w:rPr>
        <w:t>
      Электр энергиясын өндіретін кәсіпорындар толтырады</w:t>
      </w:r>
    </w:p>
    <w:p>
      <w:pPr>
        <w:spacing w:after="0"/>
        <w:ind w:left="0"/>
        <w:jc w:val="both"/>
      </w:pPr>
      <w:r>
        <w:rPr>
          <w:rFonts w:ascii="Times New Roman"/>
          <w:b w:val="false"/>
          <w:i w:val="false"/>
          <w:color w:val="000000"/>
          <w:sz w:val="28"/>
        </w:rPr>
        <w:t>
      Заполняют предприятия – производители электроэнергии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жылға, мың кВт сағ</w:t>
            </w:r>
          </w:p>
          <w:p>
            <w:pPr>
              <w:spacing w:after="20"/>
              <w:ind w:left="20"/>
              <w:jc w:val="both"/>
            </w:pPr>
            <w:r>
              <w:rPr>
                <w:rFonts w:ascii="Times New Roman"/>
                <w:b w:val="false"/>
                <w:i w:val="false"/>
                <w:color w:val="000000"/>
                <w:sz w:val="20"/>
              </w:rPr>
              <w:t>
За отчетный год, тыс. кВт ч</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ішінде тұтынылған көлемі</w:t>
            </w:r>
          </w:p>
          <w:p>
            <w:pPr>
              <w:spacing w:after="20"/>
              <w:ind w:left="20"/>
              <w:jc w:val="both"/>
            </w:pPr>
            <w:r>
              <w:rPr>
                <w:rFonts w:ascii="Times New Roman"/>
                <w:b w:val="false"/>
                <w:i w:val="false"/>
                <w:color w:val="000000"/>
                <w:sz w:val="20"/>
              </w:rPr>
              <w:t>
Объем потребления внутри предприятия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станциясының жеке өндірістік қажеттіліктеріне </w:t>
            </w:r>
          </w:p>
          <w:p>
            <w:pPr>
              <w:spacing w:after="20"/>
              <w:ind w:left="20"/>
              <w:jc w:val="both"/>
            </w:pPr>
            <w:r>
              <w:rPr>
                <w:rFonts w:ascii="Times New Roman"/>
                <w:b w:val="false"/>
                <w:i w:val="false"/>
                <w:color w:val="000000"/>
                <w:sz w:val="20"/>
              </w:rPr>
              <w:t>
на собственные производственные нужды электростанции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шаруашылық қажеттіліктерге</w:t>
            </w:r>
          </w:p>
          <w:p>
            <w:pPr>
              <w:spacing w:after="20"/>
              <w:ind w:left="20"/>
              <w:jc w:val="both"/>
            </w:pPr>
            <w:r>
              <w:rPr>
                <w:rFonts w:ascii="Times New Roman"/>
                <w:b w:val="false"/>
                <w:i w:val="false"/>
                <w:color w:val="000000"/>
                <w:sz w:val="20"/>
              </w:rPr>
              <w:t>
на собственные хозяйственные нужды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 желілеріндегі, трансформаторлық қосалқы станциялардағы және түрлендіргіштердегі шығындар</w:t>
            </w:r>
          </w:p>
          <w:p>
            <w:pPr>
              <w:spacing w:after="20"/>
              <w:ind w:left="20"/>
              <w:jc w:val="both"/>
            </w:pPr>
            <w:r>
              <w:rPr>
                <w:rFonts w:ascii="Times New Roman"/>
                <w:b w:val="false"/>
                <w:i w:val="false"/>
                <w:color w:val="000000"/>
                <w:sz w:val="20"/>
              </w:rPr>
              <w:t>
потери в заводских сетях, трансформаторных подстанциях и преобразователях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 Электр энергиясын республиканың шегінен тыс жерлерден алу туралы мәліметтерді көрсетіңіз</w:t>
      </w:r>
    </w:p>
    <w:p>
      <w:pPr>
        <w:spacing w:after="0"/>
        <w:ind w:left="0"/>
        <w:jc w:val="both"/>
      </w:pPr>
      <w:r>
        <w:rPr>
          <w:rFonts w:ascii="Times New Roman"/>
          <w:b w:val="false"/>
          <w:i w:val="false"/>
          <w:color w:val="000000"/>
          <w:sz w:val="28"/>
        </w:rPr>
        <w:t>
       Укажите сведения о получении электроэнергии из-за пределов республики</w:t>
      </w:r>
    </w:p>
    <w:p>
      <w:pPr>
        <w:spacing w:after="0"/>
        <w:ind w:left="0"/>
        <w:jc w:val="both"/>
      </w:pPr>
      <w:r>
        <w:rPr>
          <w:rFonts w:ascii="Times New Roman"/>
          <w:b w:val="false"/>
          <w:i w:val="false"/>
          <w:color w:val="000000"/>
          <w:sz w:val="28"/>
        </w:rPr>
        <w:t>
      Электр энергиясын жеткізетін кәсіпорындар толтырады</w:t>
      </w:r>
    </w:p>
    <w:p>
      <w:pPr>
        <w:spacing w:after="0"/>
        <w:ind w:left="0"/>
        <w:jc w:val="both"/>
      </w:pPr>
      <w:r>
        <w:rPr>
          <w:rFonts w:ascii="Times New Roman"/>
          <w:b w:val="false"/>
          <w:i w:val="false"/>
          <w:color w:val="000000"/>
          <w:sz w:val="28"/>
        </w:rPr>
        <w:t>
      Заполняют предприятия, передающие электроэнергию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 алынған елдер атауы</w:t>
            </w:r>
          </w:p>
          <w:p>
            <w:pPr>
              <w:spacing w:after="20"/>
              <w:ind w:left="20"/>
              <w:jc w:val="both"/>
            </w:pPr>
            <w:r>
              <w:rPr>
                <w:rFonts w:ascii="Times New Roman"/>
                <w:b w:val="false"/>
                <w:i w:val="false"/>
                <w:color w:val="000000"/>
                <w:sz w:val="20"/>
              </w:rPr>
              <w:t>
Наименование стран, от которых получена электроэнергия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ЕЖ </w:t>
            </w:r>
            <w:r>
              <w:rPr>
                <w:rFonts w:ascii="Times New Roman"/>
                <w:b w:val="false"/>
                <w:i w:val="false"/>
                <w:color w:val="000000"/>
                <w:vertAlign w:val="superscript"/>
              </w:rPr>
              <w:t>3</w:t>
            </w:r>
            <w:r>
              <w:rPr>
                <w:rFonts w:ascii="Times New Roman"/>
                <w:b w:val="false"/>
                <w:i w:val="false"/>
                <w:color w:val="000000"/>
                <w:sz w:val="20"/>
              </w:rPr>
              <w:t xml:space="preserve"> бойынша коды</w:t>
            </w:r>
          </w:p>
          <w:p>
            <w:pPr>
              <w:spacing w:after="20"/>
              <w:ind w:left="20"/>
              <w:jc w:val="both"/>
            </w:pPr>
            <w:r>
              <w:rPr>
                <w:rFonts w:ascii="Times New Roman"/>
                <w:b w:val="false"/>
                <w:i w:val="false"/>
                <w:color w:val="000000"/>
                <w:sz w:val="20"/>
              </w:rPr>
              <w:t>
Код по КС</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жылға, мың кВт сағ</w:t>
            </w:r>
          </w:p>
          <w:p>
            <w:pPr>
              <w:spacing w:after="20"/>
              <w:ind w:left="20"/>
              <w:jc w:val="both"/>
            </w:pPr>
            <w:r>
              <w:rPr>
                <w:rFonts w:ascii="Times New Roman"/>
                <w:b w:val="false"/>
                <w:i w:val="false"/>
                <w:color w:val="000000"/>
                <w:sz w:val="20"/>
              </w:rPr>
              <w:t>
За отчетный год, тыс. кВт ч</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электр энергиясының алынған көлемі, мың кВт сағ</w:t>
            </w:r>
          </w:p>
          <w:p>
            <w:pPr>
              <w:spacing w:after="20"/>
              <w:ind w:left="20"/>
              <w:jc w:val="both"/>
            </w:pPr>
            <w:r>
              <w:rPr>
                <w:rFonts w:ascii="Times New Roman"/>
                <w:b w:val="false"/>
                <w:i w:val="false"/>
                <w:color w:val="000000"/>
                <w:sz w:val="20"/>
              </w:rPr>
              <w:t>
Объем полученной электроэнергии, тыс. кВт 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елдер бойынша:</w:t>
            </w:r>
          </w:p>
          <w:p>
            <w:pPr>
              <w:spacing w:after="20"/>
              <w:ind w:left="20"/>
              <w:jc w:val="both"/>
            </w:pPr>
            <w:r>
              <w:rPr>
                <w:rFonts w:ascii="Times New Roman"/>
                <w:b w:val="false"/>
                <w:i w:val="false"/>
                <w:color w:val="000000"/>
                <w:sz w:val="20"/>
              </w:rPr>
              <w:t>
в том числе по странам: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 Электр энергиясын республиканың шегінен тыс жерлерге жіберу туралы мәліметтерді көрсетіңіз</w:t>
      </w:r>
    </w:p>
    <w:p>
      <w:pPr>
        <w:spacing w:after="0"/>
        <w:ind w:left="0"/>
        <w:jc w:val="both"/>
      </w:pPr>
      <w:r>
        <w:rPr>
          <w:rFonts w:ascii="Times New Roman"/>
          <w:b w:val="false"/>
          <w:i w:val="false"/>
          <w:color w:val="000000"/>
          <w:sz w:val="28"/>
        </w:rPr>
        <w:t>
      Укажите сведения об отпуске электроэнергии за пределы республики</w:t>
      </w:r>
    </w:p>
    <w:p>
      <w:pPr>
        <w:spacing w:after="0"/>
        <w:ind w:left="0"/>
        <w:jc w:val="both"/>
      </w:pPr>
      <w:r>
        <w:rPr>
          <w:rFonts w:ascii="Times New Roman"/>
          <w:b w:val="false"/>
          <w:i w:val="false"/>
          <w:color w:val="000000"/>
          <w:sz w:val="28"/>
        </w:rPr>
        <w:t>
      Электр энергиясын жеткізетін кәсіпорындар толтырады</w:t>
      </w:r>
    </w:p>
    <w:p>
      <w:pPr>
        <w:spacing w:after="0"/>
        <w:ind w:left="0"/>
        <w:jc w:val="both"/>
      </w:pPr>
      <w:r>
        <w:rPr>
          <w:rFonts w:ascii="Times New Roman"/>
          <w:b w:val="false"/>
          <w:i w:val="false"/>
          <w:color w:val="000000"/>
          <w:sz w:val="28"/>
        </w:rPr>
        <w:t>
      Заполняют предприятия, передающие электроэнергию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 жіберілген елдер атауы</w:t>
            </w:r>
          </w:p>
          <w:p>
            <w:pPr>
              <w:spacing w:after="20"/>
              <w:ind w:left="20"/>
              <w:jc w:val="both"/>
            </w:pPr>
            <w:r>
              <w:rPr>
                <w:rFonts w:ascii="Times New Roman"/>
                <w:b w:val="false"/>
                <w:i w:val="false"/>
                <w:color w:val="000000"/>
                <w:sz w:val="20"/>
              </w:rPr>
              <w:t>
Наименование стран, куда была отпущена электроэнергия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 бойынша коды</w:t>
            </w:r>
          </w:p>
          <w:p>
            <w:pPr>
              <w:spacing w:after="20"/>
              <w:ind w:left="20"/>
              <w:jc w:val="both"/>
            </w:pPr>
            <w:r>
              <w:rPr>
                <w:rFonts w:ascii="Times New Roman"/>
                <w:b w:val="false"/>
                <w:i w:val="false"/>
                <w:color w:val="000000"/>
                <w:sz w:val="20"/>
              </w:rPr>
              <w:t>
Код по КС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жылға, мың кВт сағ</w:t>
            </w:r>
          </w:p>
          <w:p>
            <w:pPr>
              <w:spacing w:after="20"/>
              <w:ind w:left="20"/>
              <w:jc w:val="both"/>
            </w:pPr>
            <w:r>
              <w:rPr>
                <w:rFonts w:ascii="Times New Roman"/>
                <w:b w:val="false"/>
                <w:i w:val="false"/>
                <w:color w:val="000000"/>
                <w:sz w:val="20"/>
              </w:rPr>
              <w:t>
За отчетный год, тыс. кВт ч</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Жіберілген электр энергиясының көлемі, мың кВт сағ</w:t>
            </w:r>
          </w:p>
          <w:p>
            <w:pPr>
              <w:spacing w:after="20"/>
              <w:ind w:left="20"/>
              <w:jc w:val="both"/>
            </w:pPr>
            <w:r>
              <w:rPr>
                <w:rFonts w:ascii="Times New Roman"/>
                <w:b w:val="false"/>
                <w:i w:val="false"/>
                <w:color w:val="000000"/>
                <w:sz w:val="20"/>
              </w:rPr>
              <w:t>
Объем отпущенной электроэнергии, тыс. кВт 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елдер бойынша:</w:t>
            </w:r>
          </w:p>
          <w:p>
            <w:pPr>
              <w:spacing w:after="20"/>
              <w:ind w:left="20"/>
              <w:jc w:val="both"/>
            </w:pPr>
            <w:r>
              <w:rPr>
                <w:rFonts w:ascii="Times New Roman"/>
                <w:b w:val="false"/>
                <w:i w:val="false"/>
                <w:color w:val="000000"/>
                <w:sz w:val="20"/>
              </w:rPr>
              <w:t>
в том числе по странам: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6. Электр энергиясының түсуі, берілуі және жеке пайдаланылуы туралы мәліметтерді көрсетіңіз</w:t>
      </w:r>
    </w:p>
    <w:p>
      <w:pPr>
        <w:spacing w:after="0"/>
        <w:ind w:left="0"/>
        <w:jc w:val="both"/>
      </w:pPr>
      <w:r>
        <w:rPr>
          <w:rFonts w:ascii="Times New Roman"/>
          <w:b w:val="false"/>
          <w:i w:val="false"/>
          <w:color w:val="000000"/>
          <w:sz w:val="28"/>
        </w:rPr>
        <w:t xml:space="preserve">
      Укажите сведения о поступлении, передаче и собственном использовании электроэнергии </w:t>
      </w:r>
    </w:p>
    <w:p>
      <w:pPr>
        <w:spacing w:after="0"/>
        <w:ind w:left="0"/>
        <w:jc w:val="both"/>
      </w:pPr>
      <w:r>
        <w:rPr>
          <w:rFonts w:ascii="Times New Roman"/>
          <w:b w:val="false"/>
          <w:i w:val="false"/>
          <w:color w:val="000000"/>
          <w:sz w:val="28"/>
        </w:rPr>
        <w:t>
      Электр энергиясын ұлттық электр желісі арқылы беретін жүйелік оператор толтырады</w:t>
      </w:r>
    </w:p>
    <w:p>
      <w:pPr>
        <w:spacing w:after="0"/>
        <w:ind w:left="0"/>
        <w:jc w:val="both"/>
      </w:pPr>
      <w:r>
        <w:rPr>
          <w:rFonts w:ascii="Times New Roman"/>
          <w:b w:val="false"/>
          <w:i w:val="false"/>
          <w:color w:val="000000"/>
          <w:sz w:val="28"/>
        </w:rPr>
        <w:t>
      Заполняет системный оператор, передающий электроэнергию по национальной электрической сети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жылға, мың кВт сағ</w:t>
            </w:r>
          </w:p>
          <w:p>
            <w:pPr>
              <w:spacing w:after="20"/>
              <w:ind w:left="20"/>
              <w:jc w:val="both"/>
            </w:pPr>
            <w:r>
              <w:rPr>
                <w:rFonts w:ascii="Times New Roman"/>
                <w:b w:val="false"/>
                <w:i w:val="false"/>
                <w:color w:val="000000"/>
                <w:sz w:val="20"/>
              </w:rPr>
              <w:t>
За отчетный год, тыс. кВт ч</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желіге түсу көлемі:</w:t>
            </w:r>
          </w:p>
          <w:p>
            <w:pPr>
              <w:spacing w:after="20"/>
              <w:ind w:left="20"/>
              <w:jc w:val="both"/>
            </w:pPr>
            <w:r>
              <w:rPr>
                <w:rFonts w:ascii="Times New Roman"/>
                <w:b w:val="false"/>
                <w:i w:val="false"/>
                <w:color w:val="000000"/>
                <w:sz w:val="20"/>
              </w:rPr>
              <w:t xml:space="preserve">
Объем поступления в национальную сеть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 бойынша</w:t>
            </w:r>
          </w:p>
          <w:p>
            <w:pPr>
              <w:spacing w:after="20"/>
              <w:ind w:left="20"/>
              <w:jc w:val="both"/>
            </w:pPr>
            <w:r>
              <w:rPr>
                <w:rFonts w:ascii="Times New Roman"/>
                <w:b w:val="false"/>
                <w:i w:val="false"/>
                <w:color w:val="000000"/>
                <w:sz w:val="20"/>
              </w:rPr>
              <w:t>
по импорту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аумағындағы өндірісі</w:t>
            </w:r>
          </w:p>
          <w:p>
            <w:pPr>
              <w:spacing w:after="20"/>
              <w:ind w:left="20"/>
              <w:jc w:val="both"/>
            </w:pPr>
            <w:r>
              <w:rPr>
                <w:rFonts w:ascii="Times New Roman"/>
                <w:b w:val="false"/>
                <w:i w:val="false"/>
                <w:color w:val="000000"/>
                <w:sz w:val="20"/>
              </w:rPr>
              <w:t>
производство на территории страны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w:t>
            </w:r>
          </w:p>
          <w:p>
            <w:pPr>
              <w:spacing w:after="20"/>
              <w:ind w:left="20"/>
              <w:jc w:val="both"/>
            </w:pPr>
            <w:r>
              <w:rPr>
                <w:rFonts w:ascii="Times New Roman"/>
                <w:b w:val="false"/>
                <w:i w:val="false"/>
                <w:color w:val="000000"/>
                <w:sz w:val="20"/>
              </w:rPr>
              <w:t>
другое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желіден берілген электр энергияның көлемі:</w:t>
            </w:r>
          </w:p>
          <w:p>
            <w:pPr>
              <w:spacing w:after="20"/>
              <w:ind w:left="20"/>
              <w:jc w:val="both"/>
            </w:pPr>
            <w:r>
              <w:rPr>
                <w:rFonts w:ascii="Times New Roman"/>
                <w:b w:val="false"/>
                <w:i w:val="false"/>
                <w:color w:val="000000"/>
                <w:sz w:val="20"/>
              </w:rPr>
              <w:t xml:space="preserve">
Объем переданной электроэнергии из национальной сети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экспортқа</w:t>
            </w:r>
          </w:p>
          <w:p>
            <w:pPr>
              <w:spacing w:after="20"/>
              <w:ind w:left="20"/>
              <w:jc w:val="both"/>
            </w:pPr>
            <w:r>
              <w:rPr>
                <w:rFonts w:ascii="Times New Roman"/>
                <w:b w:val="false"/>
                <w:i w:val="false"/>
                <w:color w:val="000000"/>
                <w:sz w:val="20"/>
              </w:rPr>
              <w:t>
на экспорт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беру желісіне тікелей қосылған ірі тұтынушыларға </w:t>
            </w:r>
          </w:p>
          <w:p>
            <w:pPr>
              <w:spacing w:after="20"/>
              <w:ind w:left="20"/>
              <w:jc w:val="both"/>
            </w:pPr>
            <w:r>
              <w:rPr>
                <w:rFonts w:ascii="Times New Roman"/>
                <w:b w:val="false"/>
                <w:i w:val="false"/>
                <w:color w:val="000000"/>
                <w:sz w:val="20"/>
              </w:rPr>
              <w:t xml:space="preserve">
крупным потребителям, напрямую подключенным к национальной сети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компанияларына жіберілгені (ЭҮК</w:t>
            </w:r>
            <w:r>
              <w:rPr>
                <w:rFonts w:ascii="Times New Roman"/>
                <w:b w:val="false"/>
                <w:i w:val="false"/>
                <w:color w:val="000000"/>
                <w:vertAlign w:val="superscript"/>
              </w:rPr>
              <w:t>4</w:t>
            </w:r>
            <w:r>
              <w:rPr>
                <w:rFonts w:ascii="Times New Roman"/>
                <w:b w:val="false"/>
                <w:i w:val="false"/>
                <w:color w:val="000000"/>
                <w:sz w:val="20"/>
              </w:rPr>
              <w:t>)</w:t>
            </w:r>
          </w:p>
          <w:p>
            <w:pPr>
              <w:spacing w:after="20"/>
              <w:ind w:left="20"/>
              <w:jc w:val="both"/>
            </w:pPr>
            <w:r>
              <w:rPr>
                <w:rFonts w:ascii="Times New Roman"/>
                <w:b w:val="false"/>
                <w:i w:val="false"/>
                <w:color w:val="000000"/>
                <w:sz w:val="20"/>
              </w:rPr>
              <w:t>
распределительным компаниям (РЭК</w:t>
            </w:r>
            <w:r>
              <w:rPr>
                <w:rFonts w:ascii="Times New Roman"/>
                <w:b w:val="false"/>
                <w:i w:val="false"/>
                <w:color w:val="000000"/>
                <w:vertAlign w:val="superscript"/>
              </w:rPr>
              <w:t>4</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желілері арқылы беру кезіндегі шығындар</w:t>
            </w:r>
          </w:p>
          <w:p>
            <w:pPr>
              <w:spacing w:after="20"/>
              <w:ind w:left="20"/>
              <w:jc w:val="both"/>
            </w:pPr>
            <w:r>
              <w:rPr>
                <w:rFonts w:ascii="Times New Roman"/>
                <w:b w:val="false"/>
                <w:i w:val="false"/>
                <w:color w:val="000000"/>
                <w:sz w:val="20"/>
              </w:rPr>
              <w:t>
Потери при передаче по электрическим сетям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беру желісіндегі жеке пайдалану</w:t>
            </w:r>
          </w:p>
          <w:p>
            <w:pPr>
              <w:spacing w:after="20"/>
              <w:ind w:left="20"/>
              <w:jc w:val="both"/>
            </w:pPr>
            <w:r>
              <w:rPr>
                <w:rFonts w:ascii="Times New Roman"/>
                <w:b w:val="false"/>
                <w:i w:val="false"/>
                <w:color w:val="000000"/>
                <w:sz w:val="20"/>
              </w:rPr>
              <w:t>
Собственное использование в национальной сети передачи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9" w:id="110"/>
    <w:p>
      <w:pPr>
        <w:spacing w:after="0"/>
        <w:ind w:left="0"/>
        <w:jc w:val="both"/>
      </w:pPr>
      <w:r>
        <w:rPr>
          <w:rFonts w:ascii="Times New Roman"/>
          <w:b w:val="false"/>
          <w:i w:val="false"/>
          <w:color w:val="000000"/>
          <w:sz w:val="28"/>
        </w:rPr>
        <w:t>
      Ескертпе:</w:t>
      </w:r>
    </w:p>
    <w:bookmarkEnd w:id="110"/>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ЕЖ – "Елдер жіктеуіші", респондент статистикалық нысанды қағаз жеткізгіште ұсынған кезінде аумақтық статистика органының тиісті қызметкері толтырады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КС – "Классификатор стран", заполняется соответствующим работником территориального органа статистики при представлении респондентом статистической формы на бумажном носителе</w:t>
      </w:r>
    </w:p>
    <w:p>
      <w:pPr>
        <w:spacing w:after="0"/>
        <w:ind w:left="0"/>
        <w:jc w:val="both"/>
      </w:pPr>
      <w:r>
        <w:rPr>
          <w:rFonts w:ascii="Times New Roman"/>
          <w:b w:val="false"/>
          <w:i w:val="false"/>
          <w:color w:val="000000"/>
          <w:sz w:val="28"/>
        </w:rPr>
        <w:t>
      7. Электр энергиясының түсуі, тұтынылуы және жеткізілуі туралы мәліметтерді көрсетіңіз</w:t>
      </w:r>
    </w:p>
    <w:p>
      <w:pPr>
        <w:spacing w:after="0"/>
        <w:ind w:left="0"/>
        <w:jc w:val="both"/>
      </w:pPr>
      <w:r>
        <w:rPr>
          <w:rFonts w:ascii="Times New Roman"/>
          <w:b w:val="false"/>
          <w:i w:val="false"/>
          <w:color w:val="000000"/>
          <w:sz w:val="28"/>
        </w:rPr>
        <w:t>
      Укажите сведения о поступлении, потреблении и поставке электроэнергии</w:t>
      </w:r>
    </w:p>
    <w:p>
      <w:pPr>
        <w:spacing w:after="0"/>
        <w:ind w:left="0"/>
        <w:jc w:val="both"/>
      </w:pPr>
      <w:r>
        <w:rPr>
          <w:rFonts w:ascii="Times New Roman"/>
          <w:b w:val="false"/>
          <w:i w:val="false"/>
          <w:color w:val="000000"/>
          <w:sz w:val="28"/>
        </w:rPr>
        <w:t>
      Электр энергиясын, оның ішінде ЖЭК</w:t>
      </w:r>
      <w:r>
        <w:rPr>
          <w:rFonts w:ascii="Times New Roman"/>
          <w:b w:val="false"/>
          <w:i w:val="false"/>
          <w:color w:val="000000"/>
          <w:vertAlign w:val="superscript"/>
        </w:rPr>
        <w:t>5</w:t>
      </w:r>
      <w:r>
        <w:rPr>
          <w:rFonts w:ascii="Times New Roman"/>
          <w:b w:val="false"/>
          <w:i w:val="false"/>
          <w:color w:val="000000"/>
          <w:sz w:val="28"/>
        </w:rPr>
        <w:t>-тен электр энергиясын берумен және бөлумен айналысатын көсіпорындар толтырады</w:t>
      </w:r>
    </w:p>
    <w:p>
      <w:pPr>
        <w:spacing w:after="0"/>
        <w:ind w:left="0"/>
        <w:jc w:val="both"/>
      </w:pPr>
      <w:r>
        <w:rPr>
          <w:rFonts w:ascii="Times New Roman"/>
          <w:b w:val="false"/>
          <w:i w:val="false"/>
          <w:color w:val="000000"/>
          <w:sz w:val="28"/>
        </w:rPr>
        <w:t>
      Заполняют предприятия, занимающиеся передачей и распределением электроэнергии, в том числе электроэнергией от ВИЭ</w:t>
      </w:r>
      <w:r>
        <w:rPr>
          <w:rFonts w:ascii="Times New Roman"/>
          <w:b w:val="false"/>
          <w:i w:val="false"/>
          <w:color w:val="000000"/>
          <w:vertAlign w:val="superscript"/>
        </w:rPr>
        <w:t>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жылға, мың кВт сағ</w:t>
            </w:r>
          </w:p>
          <w:p>
            <w:pPr>
              <w:spacing w:after="20"/>
              <w:ind w:left="20"/>
              <w:jc w:val="both"/>
            </w:pPr>
            <w:r>
              <w:rPr>
                <w:rFonts w:ascii="Times New Roman"/>
                <w:b w:val="false"/>
                <w:i w:val="false"/>
                <w:color w:val="000000"/>
                <w:sz w:val="20"/>
              </w:rPr>
              <w:t>
За отчетный год, тыс. кВт ч</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Түсу көлемі</w:t>
            </w:r>
          </w:p>
          <w:p>
            <w:pPr>
              <w:spacing w:after="20"/>
              <w:ind w:left="20"/>
              <w:jc w:val="both"/>
            </w:pPr>
            <w:r>
              <w:rPr>
                <w:rFonts w:ascii="Times New Roman"/>
                <w:b w:val="false"/>
                <w:i w:val="false"/>
                <w:color w:val="000000"/>
                <w:sz w:val="20"/>
              </w:rPr>
              <w:t>
Объем поступления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беру және тарату желісінен (KEGOC</w:t>
            </w:r>
            <w:r>
              <w:rPr>
                <w:rFonts w:ascii="Times New Roman"/>
                <w:b w:val="false"/>
                <w:i w:val="false"/>
                <w:color w:val="000000"/>
                <w:vertAlign w:val="superscript"/>
              </w:rPr>
              <w:t>6</w:t>
            </w:r>
            <w:r>
              <w:rPr>
                <w:rFonts w:ascii="Times New Roman"/>
                <w:b w:val="false"/>
                <w:i w:val="false"/>
                <w:color w:val="000000"/>
                <w:sz w:val="20"/>
              </w:rPr>
              <w:t>)</w:t>
            </w:r>
          </w:p>
          <w:p>
            <w:pPr>
              <w:spacing w:after="20"/>
              <w:ind w:left="20"/>
              <w:jc w:val="both"/>
            </w:pPr>
            <w:r>
              <w:rPr>
                <w:rFonts w:ascii="Times New Roman"/>
                <w:b w:val="false"/>
                <w:i w:val="false"/>
                <w:color w:val="000000"/>
                <w:sz w:val="20"/>
              </w:rPr>
              <w:t>
из национальной сети передачи и распределения (KEGOC</w:t>
            </w:r>
            <w:r>
              <w:rPr>
                <w:rFonts w:ascii="Times New Roman"/>
                <w:b w:val="false"/>
                <w:i w:val="false"/>
                <w:color w:val="000000"/>
                <w:vertAlign w:val="superscript"/>
              </w:rPr>
              <w:t>6</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тарату жүйелерінен</w:t>
            </w:r>
          </w:p>
          <w:p>
            <w:pPr>
              <w:spacing w:after="20"/>
              <w:ind w:left="20"/>
              <w:jc w:val="both"/>
            </w:pPr>
            <w:r>
              <w:rPr>
                <w:rFonts w:ascii="Times New Roman"/>
                <w:b w:val="false"/>
                <w:i w:val="false"/>
                <w:color w:val="000000"/>
                <w:sz w:val="20"/>
              </w:rPr>
              <w:t>
из других систем распределения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тарату желісіне қосылған өндірушілерден </w:t>
            </w:r>
          </w:p>
          <w:p>
            <w:pPr>
              <w:spacing w:after="20"/>
              <w:ind w:left="20"/>
              <w:jc w:val="both"/>
            </w:pPr>
            <w:r>
              <w:rPr>
                <w:rFonts w:ascii="Times New Roman"/>
                <w:b w:val="false"/>
                <w:i w:val="false"/>
                <w:color w:val="000000"/>
                <w:sz w:val="20"/>
              </w:rPr>
              <w:t>
от производителей, подключенных к распределительной сети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жүйесіндегі шығындар</w:t>
            </w:r>
          </w:p>
          <w:p>
            <w:pPr>
              <w:spacing w:after="20"/>
              <w:ind w:left="20"/>
              <w:jc w:val="both"/>
            </w:pPr>
            <w:r>
              <w:rPr>
                <w:rFonts w:ascii="Times New Roman"/>
                <w:b w:val="false"/>
                <w:i w:val="false"/>
                <w:color w:val="000000"/>
                <w:sz w:val="20"/>
              </w:rPr>
              <w:t>
Потери в системе распределения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қажеттіліктері үшін тұтыну</w:t>
            </w:r>
          </w:p>
          <w:p>
            <w:pPr>
              <w:spacing w:after="20"/>
              <w:ind w:left="20"/>
              <w:jc w:val="both"/>
            </w:pPr>
            <w:r>
              <w:rPr>
                <w:rFonts w:ascii="Times New Roman"/>
                <w:b w:val="false"/>
                <w:i w:val="false"/>
                <w:color w:val="000000"/>
                <w:sz w:val="20"/>
              </w:rPr>
              <w:t>
Использование на хозяйственные нужды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Энергиямен жабдықтаушы кәсіпорындар және тұтынушыларға жіберу көлемі:</w:t>
            </w:r>
          </w:p>
          <w:p>
            <w:pPr>
              <w:spacing w:after="20"/>
              <w:ind w:left="20"/>
              <w:jc w:val="both"/>
            </w:pPr>
            <w:r>
              <w:rPr>
                <w:rFonts w:ascii="Times New Roman"/>
                <w:b w:val="false"/>
                <w:i w:val="false"/>
                <w:color w:val="000000"/>
                <w:sz w:val="20"/>
              </w:rPr>
              <w:t>
Объем передачи энергоснабжающим предприятиям и потребителям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0" w:id="111"/>
    <w:p>
      <w:pPr>
        <w:spacing w:after="0"/>
        <w:ind w:left="0"/>
        <w:jc w:val="both"/>
      </w:pPr>
      <w:r>
        <w:rPr>
          <w:rFonts w:ascii="Times New Roman"/>
          <w:b w:val="false"/>
          <w:i w:val="false"/>
          <w:color w:val="000000"/>
          <w:sz w:val="28"/>
        </w:rPr>
        <w:t>
      Ескертпе:</w:t>
      </w:r>
    </w:p>
    <w:bookmarkEnd w:id="111"/>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ЭҮК– мұнда және бұдан әрі Электржелілік үлестіру компаниясы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РЭК – здесь и далее Распределительная электросетевая компания</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 xml:space="preserve"> ЖЭК – мұнда Жаңартылатын энергия көздері</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 xml:space="preserve"> ВИЭ – здесь Возобновляемые источники энергии</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6</w:t>
      </w:r>
      <w:r>
        <w:rPr>
          <w:rFonts w:ascii="Times New Roman"/>
          <w:b w:val="false"/>
          <w:i w:val="false"/>
          <w:color w:val="000000"/>
          <w:sz w:val="28"/>
        </w:rPr>
        <w:t xml:space="preserve"> KEGOC (КЕГОК) – мұнда және бұдан әрі "Электр желілерін басқару жөніндегі Қазақстан компаниясы" Акционерлік қоғамы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6</w:t>
      </w:r>
      <w:r>
        <w:rPr>
          <w:rFonts w:ascii="Times New Roman"/>
          <w:b w:val="false"/>
          <w:i w:val="false"/>
          <w:color w:val="000000"/>
          <w:sz w:val="28"/>
        </w:rPr>
        <w:t xml:space="preserve"> KEGOC (КЕГОК) – здесь и далее Акционерное общество "Казахстанская компания по управлению электрическими сетями"</w:t>
      </w:r>
    </w:p>
    <w:p>
      <w:pPr>
        <w:spacing w:after="0"/>
        <w:ind w:left="0"/>
        <w:jc w:val="both"/>
      </w:pPr>
      <w:r>
        <w:rPr>
          <w:rFonts w:ascii="Times New Roman"/>
          <w:b w:val="false"/>
          <w:i w:val="false"/>
          <w:color w:val="000000"/>
          <w:sz w:val="28"/>
        </w:rPr>
        <w:t>
      8. Экономикалық қызмет түрлері бойынша кәсіпорындарға электр энергиясының түсуі және босату туралы мәліметтерді көрсетіңіз</w:t>
      </w:r>
    </w:p>
    <w:p>
      <w:pPr>
        <w:spacing w:after="0"/>
        <w:ind w:left="0"/>
        <w:jc w:val="both"/>
      </w:pPr>
      <w:r>
        <w:rPr>
          <w:rFonts w:ascii="Times New Roman"/>
          <w:b w:val="false"/>
          <w:i w:val="false"/>
          <w:color w:val="000000"/>
          <w:sz w:val="28"/>
        </w:rPr>
        <w:t xml:space="preserve">
      Укажите сведения о поступлении и отпуске электроэнергии предприятиям по видам экономической деятельности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p>
            <w:pPr>
              <w:spacing w:after="20"/>
              <w:ind w:left="20"/>
              <w:jc w:val="both"/>
            </w:pPr>
            <w:r>
              <w:rPr>
                <w:rFonts w:ascii="Times New Roman"/>
                <w:b w:val="false"/>
                <w:i w:val="false"/>
                <w:color w:val="000000"/>
                <w:sz w:val="20"/>
              </w:rPr>
              <w:t>
Наименование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w:t>
            </w:r>
            <w:r>
              <w:rPr>
                <w:rFonts w:ascii="Times New Roman"/>
                <w:b w:val="false"/>
                <w:i w:val="false"/>
                <w:color w:val="000000"/>
                <w:vertAlign w:val="superscript"/>
              </w:rPr>
              <w:t>7</w:t>
            </w:r>
            <w:r>
              <w:rPr>
                <w:rFonts w:ascii="Times New Roman"/>
                <w:b w:val="false"/>
                <w:i w:val="false"/>
                <w:color w:val="000000"/>
                <w:sz w:val="20"/>
              </w:rPr>
              <w:t xml:space="preserve"> бойынша коды</w:t>
            </w:r>
          </w:p>
          <w:p>
            <w:pPr>
              <w:spacing w:after="20"/>
              <w:ind w:left="20"/>
              <w:jc w:val="both"/>
            </w:pPr>
            <w:r>
              <w:rPr>
                <w:rFonts w:ascii="Times New Roman"/>
                <w:b w:val="false"/>
                <w:i w:val="false"/>
                <w:color w:val="000000"/>
                <w:sz w:val="20"/>
              </w:rPr>
              <w:t>
Код по ОКЭД</w:t>
            </w:r>
            <w:r>
              <w:rPr>
                <w:rFonts w:ascii="Times New Roman"/>
                <w:b w:val="false"/>
                <w:i w:val="false"/>
                <w:color w:val="000000"/>
                <w:vertAlign w:val="superscript"/>
              </w:rPr>
              <w:t>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жылға, мың кВт сағ</w:t>
            </w:r>
          </w:p>
          <w:p>
            <w:pPr>
              <w:spacing w:after="20"/>
              <w:ind w:left="20"/>
              <w:jc w:val="both"/>
            </w:pPr>
            <w:r>
              <w:rPr>
                <w:rFonts w:ascii="Times New Roman"/>
                <w:b w:val="false"/>
                <w:i w:val="false"/>
                <w:color w:val="000000"/>
                <w:sz w:val="20"/>
              </w:rPr>
              <w:t>
За отчетный год, тыс. кВт ч</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 көлемі</w:t>
            </w:r>
          </w:p>
          <w:p>
            <w:pPr>
              <w:spacing w:after="20"/>
              <w:ind w:left="20"/>
              <w:jc w:val="both"/>
            </w:pPr>
            <w:r>
              <w:rPr>
                <w:rFonts w:ascii="Times New Roman"/>
                <w:b w:val="false"/>
                <w:i w:val="false"/>
                <w:color w:val="000000"/>
                <w:sz w:val="20"/>
              </w:rPr>
              <w:t>
Объем поступления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электр энергиясын беру жүйесінен (KEGOC)</w:t>
            </w:r>
          </w:p>
          <w:p>
            <w:pPr>
              <w:spacing w:after="20"/>
              <w:ind w:left="20"/>
              <w:jc w:val="both"/>
            </w:pPr>
            <w:r>
              <w:rPr>
                <w:rFonts w:ascii="Times New Roman"/>
                <w:b w:val="false"/>
                <w:i w:val="false"/>
                <w:color w:val="000000"/>
                <w:sz w:val="20"/>
              </w:rPr>
              <w:t>
из национальной системы передачи электроэнергии (KEGOC)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жүйелерінен (ЭҮК)</w:t>
            </w:r>
          </w:p>
          <w:p>
            <w:pPr>
              <w:spacing w:after="20"/>
              <w:ind w:left="20"/>
              <w:jc w:val="both"/>
            </w:pPr>
            <w:r>
              <w:rPr>
                <w:rFonts w:ascii="Times New Roman"/>
                <w:b w:val="false"/>
                <w:i w:val="false"/>
                <w:color w:val="000000"/>
                <w:sz w:val="20"/>
              </w:rPr>
              <w:t>
из распределительных систем (РЭК)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бөгде энергиямен жабдықтаушы кәсіпорындардан</w:t>
            </w:r>
          </w:p>
          <w:p>
            <w:pPr>
              <w:spacing w:after="20"/>
              <w:ind w:left="20"/>
              <w:jc w:val="both"/>
            </w:pPr>
            <w:r>
              <w:rPr>
                <w:rFonts w:ascii="Times New Roman"/>
                <w:b w:val="false"/>
                <w:i w:val="false"/>
                <w:color w:val="000000"/>
                <w:sz w:val="20"/>
              </w:rPr>
              <w:t>
от сторонних энергоснабжающих предприятий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 өндірген</w:t>
            </w:r>
          </w:p>
          <w:p>
            <w:pPr>
              <w:spacing w:after="20"/>
              <w:ind w:left="20"/>
              <w:jc w:val="both"/>
            </w:pPr>
            <w:r>
              <w:rPr>
                <w:rFonts w:ascii="Times New Roman"/>
                <w:b w:val="false"/>
                <w:i w:val="false"/>
                <w:color w:val="000000"/>
                <w:sz w:val="20"/>
              </w:rPr>
              <w:t>
собственного производства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кезіндегі шығындар</w:t>
            </w:r>
          </w:p>
          <w:p>
            <w:pPr>
              <w:spacing w:after="20"/>
              <w:ind w:left="20"/>
              <w:jc w:val="both"/>
            </w:pPr>
            <w:r>
              <w:rPr>
                <w:rFonts w:ascii="Times New Roman"/>
                <w:b w:val="false"/>
                <w:i w:val="false"/>
                <w:color w:val="000000"/>
                <w:sz w:val="20"/>
              </w:rPr>
              <w:t>
Потери при распределении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Босату көлемі</w:t>
            </w:r>
          </w:p>
          <w:p>
            <w:pPr>
              <w:spacing w:after="20"/>
              <w:ind w:left="20"/>
              <w:jc w:val="both"/>
            </w:pPr>
            <w:r>
              <w:rPr>
                <w:rFonts w:ascii="Times New Roman"/>
                <w:b w:val="false"/>
                <w:i w:val="false"/>
                <w:color w:val="000000"/>
                <w:sz w:val="20"/>
              </w:rPr>
              <w:t xml:space="preserve">
Объем отпуска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w:t>
            </w:r>
          </w:p>
          <w:p>
            <w:pPr>
              <w:spacing w:after="20"/>
              <w:ind w:left="20"/>
              <w:jc w:val="both"/>
            </w:pPr>
            <w:r>
              <w:rPr>
                <w:rFonts w:ascii="Times New Roman"/>
                <w:b w:val="false"/>
                <w:i w:val="false"/>
                <w:color w:val="000000"/>
                <w:sz w:val="20"/>
              </w:rPr>
              <w:t>
населению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 мен ұйымдарға</w:t>
            </w:r>
          </w:p>
          <w:p>
            <w:pPr>
              <w:spacing w:after="20"/>
              <w:ind w:left="20"/>
              <w:jc w:val="both"/>
            </w:pPr>
            <w:r>
              <w:rPr>
                <w:rFonts w:ascii="Times New Roman"/>
                <w:b w:val="false"/>
                <w:i w:val="false"/>
                <w:color w:val="000000"/>
                <w:sz w:val="20"/>
              </w:rPr>
              <w:t>
предприятиям и организациям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қызмет түрлері бойынша:</w:t>
            </w:r>
          </w:p>
          <w:p>
            <w:pPr>
              <w:spacing w:after="20"/>
              <w:ind w:left="20"/>
              <w:jc w:val="both"/>
            </w:pPr>
            <w:r>
              <w:rPr>
                <w:rFonts w:ascii="Times New Roman"/>
                <w:b w:val="false"/>
                <w:i w:val="false"/>
                <w:color w:val="000000"/>
                <w:sz w:val="20"/>
              </w:rPr>
              <w:t>
в том числе по видам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орман және балық шаруашылығы</w:t>
            </w:r>
          </w:p>
          <w:p>
            <w:pPr>
              <w:spacing w:after="20"/>
              <w:ind w:left="20"/>
              <w:jc w:val="both"/>
            </w:pPr>
            <w:r>
              <w:rPr>
                <w:rFonts w:ascii="Times New Roman"/>
                <w:b w:val="false"/>
                <w:i w:val="false"/>
                <w:color w:val="000000"/>
                <w:sz w:val="20"/>
              </w:rPr>
              <w:t xml:space="preserve">
сельское, лесное и рыбное хозяйство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өндіру өнеркәсібі және карьерлерді қазу</w:t>
            </w:r>
          </w:p>
          <w:p>
            <w:pPr>
              <w:spacing w:after="20"/>
              <w:ind w:left="20"/>
              <w:jc w:val="both"/>
            </w:pPr>
            <w:r>
              <w:rPr>
                <w:rFonts w:ascii="Times New Roman"/>
                <w:b w:val="false"/>
                <w:i w:val="false"/>
                <w:color w:val="000000"/>
                <w:sz w:val="20"/>
              </w:rPr>
              <w:t xml:space="preserve">
горнодобывающая промышленность и разработка карьеров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өнеркәсібі</w:t>
            </w:r>
          </w:p>
          <w:p>
            <w:pPr>
              <w:spacing w:after="20"/>
              <w:ind w:left="20"/>
              <w:jc w:val="both"/>
            </w:pPr>
            <w:r>
              <w:rPr>
                <w:rFonts w:ascii="Times New Roman"/>
                <w:b w:val="false"/>
                <w:i w:val="false"/>
                <w:color w:val="000000"/>
                <w:sz w:val="20"/>
              </w:rPr>
              <w:t>
обрабатывающая промышленность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энергиясымен, газбен, бумен, ыстық сумен және ауаны кондициялаумен жабдықтау </w:t>
            </w:r>
          </w:p>
          <w:p>
            <w:pPr>
              <w:spacing w:after="20"/>
              <w:ind w:left="20"/>
              <w:jc w:val="both"/>
            </w:pPr>
            <w:r>
              <w:rPr>
                <w:rFonts w:ascii="Times New Roman"/>
                <w:b w:val="false"/>
                <w:i w:val="false"/>
                <w:color w:val="000000"/>
                <w:sz w:val="20"/>
              </w:rPr>
              <w:t>
снабжение электроэнергией, газом, паром, горячей водой и кондиционированным воздухом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сумен жабдықтау; қалдықтарды жинау, өңдеу және жою, ластануды жою бойынша қызмет </w:t>
            </w:r>
          </w:p>
          <w:p>
            <w:pPr>
              <w:spacing w:after="20"/>
              <w:ind w:left="20"/>
              <w:jc w:val="both"/>
            </w:pPr>
            <w:r>
              <w:rPr>
                <w:rFonts w:ascii="Times New Roman"/>
                <w:b w:val="false"/>
                <w:i w:val="false"/>
                <w:color w:val="000000"/>
                <w:sz w:val="20"/>
              </w:rPr>
              <w:t>
водоснабжение; водоснабжение; сбор, обработка и удаление отходов, деятельность по ликвидации загрязнений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p>
            <w:pPr>
              <w:spacing w:after="20"/>
              <w:ind w:left="20"/>
              <w:jc w:val="both"/>
            </w:pPr>
            <w:r>
              <w:rPr>
                <w:rFonts w:ascii="Times New Roman"/>
                <w:b w:val="false"/>
                <w:i w:val="false"/>
                <w:color w:val="000000"/>
                <w:sz w:val="20"/>
              </w:rPr>
              <w:t>
строительство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және бөлшек саудада сату; автомобильдерді және мотоциклдерді жөндеу</w:t>
            </w:r>
          </w:p>
          <w:p>
            <w:pPr>
              <w:spacing w:after="20"/>
              <w:ind w:left="20"/>
              <w:jc w:val="both"/>
            </w:pPr>
            <w:r>
              <w:rPr>
                <w:rFonts w:ascii="Times New Roman"/>
                <w:b w:val="false"/>
                <w:i w:val="false"/>
                <w:color w:val="000000"/>
                <w:sz w:val="20"/>
              </w:rPr>
              <w:t>
оптовая и розничная торговля; ремонт автомобилей и мотоциклов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жинақтау</w:t>
            </w:r>
          </w:p>
          <w:p>
            <w:pPr>
              <w:spacing w:after="20"/>
              <w:ind w:left="20"/>
              <w:jc w:val="both"/>
            </w:pPr>
            <w:r>
              <w:rPr>
                <w:rFonts w:ascii="Times New Roman"/>
                <w:b w:val="false"/>
                <w:i w:val="false"/>
                <w:color w:val="000000"/>
                <w:sz w:val="20"/>
              </w:rPr>
              <w:t>
транспорт и складирование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тұру және тамақтану бойынша қызмет көрсету</w:t>
            </w:r>
          </w:p>
          <w:p>
            <w:pPr>
              <w:spacing w:after="20"/>
              <w:ind w:left="20"/>
              <w:jc w:val="both"/>
            </w:pPr>
            <w:r>
              <w:rPr>
                <w:rFonts w:ascii="Times New Roman"/>
                <w:b w:val="false"/>
                <w:i w:val="false"/>
                <w:color w:val="000000"/>
                <w:sz w:val="20"/>
              </w:rPr>
              <w:t>
предоставление услуг по проживанию и питанию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және байланыс</w:t>
            </w:r>
          </w:p>
          <w:p>
            <w:pPr>
              <w:spacing w:after="20"/>
              <w:ind w:left="20"/>
              <w:jc w:val="both"/>
            </w:pPr>
            <w:r>
              <w:rPr>
                <w:rFonts w:ascii="Times New Roman"/>
                <w:b w:val="false"/>
                <w:i w:val="false"/>
                <w:color w:val="000000"/>
                <w:sz w:val="20"/>
              </w:rPr>
              <w:t>
информация и связь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және сақтандыру қызметі</w:t>
            </w:r>
          </w:p>
          <w:p>
            <w:pPr>
              <w:spacing w:after="20"/>
              <w:ind w:left="20"/>
              <w:jc w:val="both"/>
            </w:pPr>
            <w:r>
              <w:rPr>
                <w:rFonts w:ascii="Times New Roman"/>
                <w:b w:val="false"/>
                <w:i w:val="false"/>
                <w:color w:val="000000"/>
                <w:sz w:val="20"/>
              </w:rPr>
              <w:t>
финансовая и страховая деятельность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мүлікпен операциялар</w:t>
            </w:r>
          </w:p>
          <w:p>
            <w:pPr>
              <w:spacing w:after="20"/>
              <w:ind w:left="20"/>
              <w:jc w:val="both"/>
            </w:pPr>
            <w:r>
              <w:rPr>
                <w:rFonts w:ascii="Times New Roman"/>
                <w:b w:val="false"/>
                <w:i w:val="false"/>
                <w:color w:val="000000"/>
                <w:sz w:val="20"/>
              </w:rPr>
              <w:t>
операции с недвижимым имуществом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ғылыми және техникалық қызмет</w:t>
            </w:r>
          </w:p>
          <w:p>
            <w:pPr>
              <w:spacing w:after="20"/>
              <w:ind w:left="20"/>
              <w:jc w:val="both"/>
            </w:pPr>
            <w:r>
              <w:rPr>
                <w:rFonts w:ascii="Times New Roman"/>
                <w:b w:val="false"/>
                <w:i w:val="false"/>
                <w:color w:val="000000"/>
                <w:sz w:val="20"/>
              </w:rPr>
              <w:t>
профессиональная, научная и техническая деятельность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және қосалқы қызмет көрсету саласындағы қызмет</w:t>
            </w:r>
          </w:p>
          <w:p>
            <w:pPr>
              <w:spacing w:after="20"/>
              <w:ind w:left="20"/>
              <w:jc w:val="both"/>
            </w:pPr>
            <w:r>
              <w:rPr>
                <w:rFonts w:ascii="Times New Roman"/>
                <w:b w:val="false"/>
                <w:i w:val="false"/>
                <w:color w:val="000000"/>
                <w:sz w:val="20"/>
              </w:rPr>
              <w:t>
деятельность в области административного и вспомогательного обслуживания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 және қорғаныс; міндетті әлеуметтік қамсыздандыру</w:t>
            </w:r>
          </w:p>
          <w:p>
            <w:pPr>
              <w:spacing w:after="20"/>
              <w:ind w:left="20"/>
              <w:jc w:val="both"/>
            </w:pPr>
            <w:r>
              <w:rPr>
                <w:rFonts w:ascii="Times New Roman"/>
                <w:b w:val="false"/>
                <w:i w:val="false"/>
                <w:color w:val="000000"/>
                <w:sz w:val="20"/>
              </w:rPr>
              <w:t>
государственное управление и оборона; обязательное социальное обеспечение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w:t>
            </w:r>
          </w:p>
          <w:p>
            <w:pPr>
              <w:spacing w:after="20"/>
              <w:ind w:left="20"/>
              <w:jc w:val="both"/>
            </w:pPr>
            <w:r>
              <w:rPr>
                <w:rFonts w:ascii="Times New Roman"/>
                <w:b w:val="false"/>
                <w:i w:val="false"/>
                <w:color w:val="000000"/>
                <w:sz w:val="20"/>
              </w:rPr>
              <w:t>
образование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халыққа әлеуметтік қызмет көрсету</w:t>
            </w:r>
          </w:p>
          <w:p>
            <w:pPr>
              <w:spacing w:after="20"/>
              <w:ind w:left="20"/>
              <w:jc w:val="both"/>
            </w:pPr>
            <w:r>
              <w:rPr>
                <w:rFonts w:ascii="Times New Roman"/>
                <w:b w:val="false"/>
                <w:i w:val="false"/>
                <w:color w:val="000000"/>
                <w:sz w:val="20"/>
              </w:rPr>
              <w:t>
здравоохранение и социальное обслуживание населения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 ойын-сауық және демалыс</w:t>
            </w:r>
          </w:p>
          <w:p>
            <w:pPr>
              <w:spacing w:after="20"/>
              <w:ind w:left="20"/>
              <w:jc w:val="both"/>
            </w:pPr>
            <w:r>
              <w:rPr>
                <w:rFonts w:ascii="Times New Roman"/>
                <w:b w:val="false"/>
                <w:i w:val="false"/>
                <w:color w:val="000000"/>
                <w:sz w:val="20"/>
              </w:rPr>
              <w:t>
искусство, развлечения и отдых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1" w:id="112"/>
    <w:p>
      <w:pPr>
        <w:spacing w:after="0"/>
        <w:ind w:left="0"/>
        <w:jc w:val="both"/>
      </w:pPr>
      <w:r>
        <w:rPr>
          <w:rFonts w:ascii="Times New Roman"/>
          <w:b w:val="false"/>
          <w:i w:val="false"/>
          <w:color w:val="000000"/>
          <w:sz w:val="28"/>
        </w:rPr>
        <w:t>
      Ескертпе:</w:t>
      </w:r>
    </w:p>
    <w:bookmarkEnd w:id="112"/>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7</w:t>
      </w:r>
      <w:r>
        <w:rPr>
          <w:rFonts w:ascii="Times New Roman"/>
          <w:b w:val="false"/>
          <w:i w:val="false"/>
          <w:color w:val="000000"/>
          <w:sz w:val="28"/>
        </w:rPr>
        <w:t xml:space="preserve"> ЭҚЖЖ – мұнда және бұдан әрі "Экономикалық қызмет түрлерінің жалпы жіктеуіші"</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7</w:t>
      </w:r>
      <w:r>
        <w:rPr>
          <w:rFonts w:ascii="Times New Roman"/>
          <w:b w:val="false"/>
          <w:i w:val="false"/>
          <w:color w:val="000000"/>
          <w:sz w:val="28"/>
        </w:rPr>
        <w:t xml:space="preserve"> ОКЭД – здесь и далее "Общий классификатор видов экономической деятельности"</w:t>
      </w:r>
    </w:p>
    <w:p>
      <w:pPr>
        <w:spacing w:after="0"/>
        <w:ind w:left="0"/>
        <w:jc w:val="both"/>
      </w:pPr>
      <w:r>
        <w:rPr>
          <w:rFonts w:ascii="Times New Roman"/>
          <w:b w:val="false"/>
          <w:i w:val="false"/>
          <w:color w:val="000000"/>
          <w:sz w:val="28"/>
        </w:rPr>
        <w:t>
      9. Электр станцияларындағы (ЖЭО-дан басқа) отынның өндірістік және шаруашылық қажеттіліктерге қоры, түсуі және пайдаланылуы туралы мәліметтерді көрсетіңіз</w:t>
      </w:r>
    </w:p>
    <w:p>
      <w:pPr>
        <w:spacing w:after="0"/>
        <w:ind w:left="0"/>
        <w:jc w:val="both"/>
      </w:pPr>
      <w:r>
        <w:rPr>
          <w:rFonts w:ascii="Times New Roman"/>
          <w:b w:val="false"/>
          <w:i w:val="false"/>
          <w:color w:val="000000"/>
          <w:sz w:val="28"/>
        </w:rPr>
        <w:t>
      Укажите сведения о запасах, поступлении и потреблении топлива на электростанциях (кроме ТЭЦ) на производственные и хозяйственные нужды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Отынның түрі</w:t>
            </w:r>
          </w:p>
          <w:p>
            <w:pPr>
              <w:spacing w:after="20"/>
              <w:ind w:left="20"/>
              <w:jc w:val="both"/>
            </w:pPr>
            <w:r>
              <w:rPr>
                <w:rFonts w:ascii="Times New Roman"/>
                <w:b w:val="false"/>
                <w:i w:val="false"/>
                <w:color w:val="000000"/>
                <w:sz w:val="20"/>
              </w:rPr>
              <w:t>
Вид топлива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p>
            <w:pPr>
              <w:spacing w:after="20"/>
              <w:ind w:left="20"/>
              <w:jc w:val="both"/>
            </w:pPr>
            <w:r>
              <w:rPr>
                <w:rFonts w:ascii="Times New Roman"/>
                <w:b w:val="false"/>
                <w:i w:val="false"/>
                <w:color w:val="000000"/>
                <w:sz w:val="20"/>
              </w:rPr>
              <w:t>
Единица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p>
            <w:pPr>
              <w:spacing w:after="20"/>
              <w:ind w:left="20"/>
              <w:jc w:val="both"/>
            </w:pPr>
            <w:r>
              <w:rPr>
                <w:rFonts w:ascii="Times New Roman"/>
                <w:b w:val="false"/>
                <w:i w:val="false"/>
                <w:color w:val="000000"/>
                <w:sz w:val="20"/>
              </w:rPr>
              <w:t>
Запасы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Түсу көлемі</w:t>
            </w:r>
          </w:p>
          <w:p>
            <w:pPr>
              <w:spacing w:after="20"/>
              <w:ind w:left="20"/>
              <w:jc w:val="both"/>
            </w:pPr>
            <w:r>
              <w:rPr>
                <w:rFonts w:ascii="Times New Roman"/>
                <w:b w:val="false"/>
                <w:i w:val="false"/>
                <w:color w:val="000000"/>
                <w:sz w:val="20"/>
              </w:rPr>
              <w:t>
Объем поступления</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көлемі</w:t>
            </w:r>
          </w:p>
          <w:p>
            <w:pPr>
              <w:spacing w:after="20"/>
              <w:ind w:left="20"/>
              <w:jc w:val="both"/>
            </w:pPr>
            <w:r>
              <w:rPr>
                <w:rFonts w:ascii="Times New Roman"/>
                <w:b w:val="false"/>
                <w:i w:val="false"/>
                <w:color w:val="000000"/>
                <w:sz w:val="20"/>
              </w:rPr>
              <w:t>
Объем потребления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басына </w:t>
            </w:r>
          </w:p>
          <w:p>
            <w:pPr>
              <w:spacing w:after="20"/>
              <w:ind w:left="20"/>
              <w:jc w:val="both"/>
            </w:pPr>
            <w:r>
              <w:rPr>
                <w:rFonts w:ascii="Times New Roman"/>
                <w:b w:val="false"/>
                <w:i w:val="false"/>
                <w:color w:val="000000"/>
                <w:sz w:val="20"/>
              </w:rPr>
              <w:t>
на начало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соңына </w:t>
            </w:r>
          </w:p>
          <w:p>
            <w:pPr>
              <w:spacing w:after="20"/>
              <w:ind w:left="20"/>
              <w:jc w:val="both"/>
            </w:pPr>
            <w:r>
              <w:rPr>
                <w:rFonts w:ascii="Times New Roman"/>
                <w:b w:val="false"/>
                <w:i w:val="false"/>
                <w:color w:val="000000"/>
                <w:sz w:val="20"/>
              </w:rPr>
              <w:t>
на конец года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тәрізді күйдегі табиғи газ</w:t>
            </w:r>
          </w:p>
          <w:p>
            <w:pPr>
              <w:spacing w:after="20"/>
              <w:ind w:left="20"/>
              <w:jc w:val="both"/>
            </w:pPr>
            <w:r>
              <w:rPr>
                <w:rFonts w:ascii="Times New Roman"/>
                <w:b w:val="false"/>
                <w:i w:val="false"/>
                <w:color w:val="000000"/>
                <w:sz w:val="20"/>
              </w:rPr>
              <w:t>
Газ природный (естественный) в газообразном состоянии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текше м </w:t>
            </w:r>
            <w:r>
              <w:rPr>
                <w:rFonts w:ascii="Times New Roman"/>
                <w:b w:val="false"/>
                <w:i w:val="false"/>
                <w:color w:val="000000"/>
                <w:vertAlign w:val="superscript"/>
              </w:rPr>
              <w:t>8</w:t>
            </w:r>
          </w:p>
          <w:p>
            <w:pPr>
              <w:spacing w:after="20"/>
              <w:ind w:left="20"/>
              <w:jc w:val="both"/>
            </w:pPr>
            <w:r>
              <w:rPr>
                <w:rFonts w:ascii="Times New Roman"/>
                <w:b w:val="false"/>
                <w:i w:val="false"/>
                <w:color w:val="000000"/>
                <w:sz w:val="20"/>
              </w:rPr>
              <w:t xml:space="preserve">
тыс. куб. м </w:t>
            </w:r>
            <w:r>
              <w:rPr>
                <w:rFonts w:ascii="Times New Roman"/>
                <w:b w:val="false"/>
                <w:i w:val="false"/>
                <w:color w:val="000000"/>
                <w:vertAlign w:val="superscript"/>
              </w:rPr>
              <w:t>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көмір</w:t>
            </w:r>
          </w:p>
          <w:p>
            <w:pPr>
              <w:spacing w:after="20"/>
              <w:ind w:left="20"/>
              <w:jc w:val="both"/>
            </w:pPr>
            <w:r>
              <w:rPr>
                <w:rFonts w:ascii="Times New Roman"/>
                <w:b w:val="false"/>
                <w:i w:val="false"/>
                <w:color w:val="000000"/>
                <w:sz w:val="20"/>
              </w:rPr>
              <w:t>
Уголь каменный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мазуты</w:t>
            </w:r>
          </w:p>
          <w:p>
            <w:pPr>
              <w:spacing w:after="20"/>
              <w:ind w:left="20"/>
              <w:jc w:val="both"/>
            </w:pPr>
            <w:r>
              <w:rPr>
                <w:rFonts w:ascii="Times New Roman"/>
                <w:b w:val="false"/>
                <w:i w:val="false"/>
                <w:color w:val="000000"/>
                <w:sz w:val="20"/>
              </w:rPr>
              <w:t>
Мазут топочный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Газойльдер (дизельдік отын)</w:t>
            </w:r>
          </w:p>
          <w:p>
            <w:pPr>
              <w:spacing w:after="20"/>
              <w:ind w:left="20"/>
              <w:jc w:val="both"/>
            </w:pPr>
            <w:r>
              <w:rPr>
                <w:rFonts w:ascii="Times New Roman"/>
                <w:b w:val="false"/>
                <w:i w:val="false"/>
                <w:color w:val="000000"/>
                <w:sz w:val="20"/>
              </w:rPr>
              <w:t>
Газойли (топливо дизельное)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Ілеспе мұнай газы (тауар шығару) </w:t>
            </w:r>
          </w:p>
          <w:p>
            <w:pPr>
              <w:spacing w:after="20"/>
              <w:ind w:left="20"/>
              <w:jc w:val="both"/>
            </w:pPr>
            <w:r>
              <w:rPr>
                <w:rFonts w:ascii="Times New Roman"/>
                <w:b w:val="false"/>
                <w:i w:val="false"/>
                <w:color w:val="000000"/>
                <w:sz w:val="20"/>
              </w:rPr>
              <w:t>
Газ нефтяной попутный (товарный выпуск)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текше м </w:t>
            </w:r>
          </w:p>
          <w:p>
            <w:pPr>
              <w:spacing w:after="20"/>
              <w:ind w:left="20"/>
              <w:jc w:val="both"/>
            </w:pPr>
            <w:r>
              <w:rPr>
                <w:rFonts w:ascii="Times New Roman"/>
                <w:b w:val="false"/>
                <w:i w:val="false"/>
                <w:color w:val="000000"/>
                <w:sz w:val="20"/>
              </w:rPr>
              <w:t xml:space="preserve">
тыс. куб. м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мұнай газы</w:t>
            </w:r>
          </w:p>
          <w:p>
            <w:pPr>
              <w:spacing w:after="20"/>
              <w:ind w:left="20"/>
              <w:jc w:val="both"/>
            </w:pPr>
            <w:r>
              <w:rPr>
                <w:rFonts w:ascii="Times New Roman"/>
                <w:b w:val="false"/>
                <w:i w:val="false"/>
                <w:color w:val="000000"/>
                <w:sz w:val="20"/>
              </w:rPr>
              <w:t>
Второй газ нефтяной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текше м </w:t>
            </w:r>
          </w:p>
          <w:p>
            <w:pPr>
              <w:spacing w:after="20"/>
              <w:ind w:left="20"/>
              <w:jc w:val="both"/>
            </w:pPr>
            <w:r>
              <w:rPr>
                <w:rFonts w:ascii="Times New Roman"/>
                <w:b w:val="false"/>
                <w:i w:val="false"/>
                <w:color w:val="000000"/>
                <w:sz w:val="20"/>
              </w:rPr>
              <w:t xml:space="preserve">
тыс. куб. м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2" w:id="113"/>
    <w:p>
      <w:pPr>
        <w:spacing w:after="0"/>
        <w:ind w:left="0"/>
        <w:jc w:val="both"/>
      </w:pPr>
      <w:r>
        <w:rPr>
          <w:rFonts w:ascii="Times New Roman"/>
          <w:b w:val="false"/>
          <w:i w:val="false"/>
          <w:color w:val="000000"/>
          <w:sz w:val="28"/>
        </w:rPr>
        <w:t>
      Ескертпе:</w:t>
      </w:r>
    </w:p>
    <w:bookmarkEnd w:id="113"/>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8</w:t>
      </w:r>
      <w:r>
        <w:rPr>
          <w:rFonts w:ascii="Times New Roman"/>
          <w:b w:val="false"/>
          <w:i w:val="false"/>
          <w:color w:val="000000"/>
          <w:sz w:val="28"/>
        </w:rPr>
        <w:t>мың текше м – мұнда және бұдан әрі мың текше метр</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8</w:t>
      </w:r>
      <w:r>
        <w:rPr>
          <w:rFonts w:ascii="Times New Roman"/>
          <w:b w:val="false"/>
          <w:i w:val="false"/>
          <w:color w:val="000000"/>
          <w:sz w:val="28"/>
        </w:rPr>
        <w:t>тыс. куб. м– здесь и далее тысяча кубических метров</w:t>
      </w:r>
    </w:p>
    <w:p>
      <w:pPr>
        <w:spacing w:after="0"/>
        <w:ind w:left="0"/>
        <w:jc w:val="both"/>
      </w:pPr>
      <w:r>
        <w:rPr>
          <w:rFonts w:ascii="Times New Roman"/>
          <w:b w:val="false"/>
          <w:i w:val="false"/>
          <w:color w:val="000000"/>
          <w:sz w:val="28"/>
        </w:rPr>
        <w:t>
      10. Жылу және электр энергиясын өндіретін жылу электр станцияларында отынның өндірістік және шаруашылық қажеттіліктерге қоры, түсуі және пайдаланылуы туралы мәліметтерді көрсетіңіз</w:t>
      </w:r>
    </w:p>
    <w:p>
      <w:pPr>
        <w:spacing w:after="0"/>
        <w:ind w:left="0"/>
        <w:jc w:val="both"/>
      </w:pPr>
      <w:r>
        <w:rPr>
          <w:rFonts w:ascii="Times New Roman"/>
          <w:b w:val="false"/>
          <w:i w:val="false"/>
          <w:color w:val="000000"/>
          <w:sz w:val="28"/>
        </w:rPr>
        <w:t>
       Укажите сведения о запасах, поступлении и потреблении топлива на тепловых электростанциях, вырабатывающих тепловую и электрическую энергию, на производственные и хозяйственные нужды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Отынның түрі</w:t>
            </w:r>
          </w:p>
          <w:p>
            <w:pPr>
              <w:spacing w:after="20"/>
              <w:ind w:left="20"/>
              <w:jc w:val="both"/>
            </w:pPr>
            <w:r>
              <w:rPr>
                <w:rFonts w:ascii="Times New Roman"/>
                <w:b w:val="false"/>
                <w:i w:val="false"/>
                <w:color w:val="000000"/>
                <w:sz w:val="20"/>
              </w:rPr>
              <w:t>
Вид топлива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p>
            <w:pPr>
              <w:spacing w:after="20"/>
              <w:ind w:left="20"/>
              <w:jc w:val="both"/>
            </w:pPr>
            <w:r>
              <w:rPr>
                <w:rFonts w:ascii="Times New Roman"/>
                <w:b w:val="false"/>
                <w:i w:val="false"/>
                <w:color w:val="000000"/>
                <w:sz w:val="20"/>
              </w:rPr>
              <w:t>
Единица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p>
            <w:pPr>
              <w:spacing w:after="20"/>
              <w:ind w:left="20"/>
              <w:jc w:val="both"/>
            </w:pPr>
            <w:r>
              <w:rPr>
                <w:rFonts w:ascii="Times New Roman"/>
                <w:b w:val="false"/>
                <w:i w:val="false"/>
                <w:color w:val="000000"/>
                <w:sz w:val="20"/>
              </w:rPr>
              <w:t>
Запасы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Түсу көлемі</w:t>
            </w:r>
          </w:p>
          <w:p>
            <w:pPr>
              <w:spacing w:after="20"/>
              <w:ind w:left="20"/>
              <w:jc w:val="both"/>
            </w:pPr>
            <w:r>
              <w:rPr>
                <w:rFonts w:ascii="Times New Roman"/>
                <w:b w:val="false"/>
                <w:i w:val="false"/>
                <w:color w:val="000000"/>
                <w:sz w:val="20"/>
              </w:rPr>
              <w:t>
Объем поступления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көлемі</w:t>
            </w:r>
          </w:p>
          <w:p>
            <w:pPr>
              <w:spacing w:after="20"/>
              <w:ind w:left="20"/>
              <w:jc w:val="both"/>
            </w:pPr>
            <w:r>
              <w:rPr>
                <w:rFonts w:ascii="Times New Roman"/>
                <w:b w:val="false"/>
                <w:i w:val="false"/>
                <w:color w:val="000000"/>
                <w:sz w:val="20"/>
              </w:rPr>
              <w:t>
Объем потребления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басына </w:t>
            </w:r>
          </w:p>
          <w:p>
            <w:pPr>
              <w:spacing w:after="20"/>
              <w:ind w:left="20"/>
              <w:jc w:val="both"/>
            </w:pPr>
            <w:r>
              <w:rPr>
                <w:rFonts w:ascii="Times New Roman"/>
                <w:b w:val="false"/>
                <w:i w:val="false"/>
                <w:color w:val="000000"/>
                <w:sz w:val="20"/>
              </w:rPr>
              <w:t>
на начало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соңына </w:t>
            </w:r>
          </w:p>
          <w:p>
            <w:pPr>
              <w:spacing w:after="20"/>
              <w:ind w:left="20"/>
              <w:jc w:val="both"/>
            </w:pPr>
            <w:r>
              <w:rPr>
                <w:rFonts w:ascii="Times New Roman"/>
                <w:b w:val="false"/>
                <w:i w:val="false"/>
                <w:color w:val="000000"/>
                <w:sz w:val="20"/>
              </w:rPr>
              <w:t>
на конец года</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өндіру үшін</w:t>
            </w:r>
          </w:p>
          <w:p>
            <w:pPr>
              <w:spacing w:after="20"/>
              <w:ind w:left="20"/>
              <w:jc w:val="both"/>
            </w:pPr>
            <w:r>
              <w:rPr>
                <w:rFonts w:ascii="Times New Roman"/>
                <w:b w:val="false"/>
                <w:i w:val="false"/>
                <w:color w:val="000000"/>
                <w:sz w:val="20"/>
              </w:rPr>
              <w:t>
для выработки электроэнергии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энергиясын өндіру үшін</w:t>
            </w:r>
          </w:p>
          <w:p>
            <w:pPr>
              <w:spacing w:after="20"/>
              <w:ind w:left="20"/>
              <w:jc w:val="both"/>
            </w:pPr>
            <w:r>
              <w:rPr>
                <w:rFonts w:ascii="Times New Roman"/>
                <w:b w:val="false"/>
                <w:i w:val="false"/>
                <w:color w:val="000000"/>
                <w:sz w:val="20"/>
              </w:rPr>
              <w:t>
для выработки теплоэнергии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тәрізді күйдегі табиғи газ</w:t>
            </w:r>
          </w:p>
          <w:p>
            <w:pPr>
              <w:spacing w:after="20"/>
              <w:ind w:left="20"/>
              <w:jc w:val="both"/>
            </w:pPr>
            <w:r>
              <w:rPr>
                <w:rFonts w:ascii="Times New Roman"/>
                <w:b w:val="false"/>
                <w:i w:val="false"/>
                <w:color w:val="000000"/>
                <w:sz w:val="20"/>
              </w:rPr>
              <w:t>
Газ природный (естественный) в газообразном состоянии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w:t>
            </w:r>
          </w:p>
          <w:p>
            <w:pPr>
              <w:spacing w:after="20"/>
              <w:ind w:left="20"/>
              <w:jc w:val="both"/>
            </w:pPr>
            <w:r>
              <w:rPr>
                <w:rFonts w:ascii="Times New Roman"/>
                <w:b w:val="false"/>
                <w:i w:val="false"/>
                <w:color w:val="000000"/>
                <w:sz w:val="20"/>
              </w:rPr>
              <w:t>
тыс. куб. 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көмір</w:t>
            </w:r>
          </w:p>
          <w:p>
            <w:pPr>
              <w:spacing w:after="20"/>
              <w:ind w:left="20"/>
              <w:jc w:val="both"/>
            </w:pPr>
            <w:r>
              <w:rPr>
                <w:rFonts w:ascii="Times New Roman"/>
                <w:b w:val="false"/>
                <w:i w:val="false"/>
                <w:color w:val="000000"/>
                <w:sz w:val="20"/>
              </w:rPr>
              <w:t>
Уголь каменный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мазуты</w:t>
            </w:r>
          </w:p>
          <w:p>
            <w:pPr>
              <w:spacing w:after="20"/>
              <w:ind w:left="20"/>
              <w:jc w:val="both"/>
            </w:pPr>
            <w:r>
              <w:rPr>
                <w:rFonts w:ascii="Times New Roman"/>
                <w:b w:val="false"/>
                <w:i w:val="false"/>
                <w:color w:val="000000"/>
                <w:sz w:val="20"/>
              </w:rPr>
              <w:t>
Мазут топочный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Газойльдер (дизельдік отын)</w:t>
            </w:r>
          </w:p>
          <w:p>
            <w:pPr>
              <w:spacing w:after="20"/>
              <w:ind w:left="20"/>
              <w:jc w:val="both"/>
            </w:pPr>
            <w:r>
              <w:rPr>
                <w:rFonts w:ascii="Times New Roman"/>
                <w:b w:val="false"/>
                <w:i w:val="false"/>
                <w:color w:val="000000"/>
                <w:sz w:val="20"/>
              </w:rPr>
              <w:t>
Газойли (топливо дизельное)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11. Статистикалық нысанды толтыруға жұмсалған уақытты көрсетіңіз, сағатпен (қажеттісін қоршаңыз)</w:t>
      </w:r>
    </w:p>
    <w:p>
      <w:pPr>
        <w:spacing w:after="0"/>
        <w:ind w:left="0"/>
        <w:jc w:val="both"/>
      </w:pPr>
      <w:r>
        <w:rPr>
          <w:rFonts w:ascii="Times New Roman"/>
          <w:b w:val="false"/>
          <w:i w:val="false"/>
          <w:color w:val="000000"/>
          <w:sz w:val="28"/>
        </w:rPr>
        <w:t>
      Укажите время, затраченное на заполнение статистической формы, в часах (нужное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Pr>
        <w:spacing w:after="0"/>
        <w:ind w:left="0"/>
        <w:jc w:val="both"/>
      </w:pPr>
      <w:r>
        <w:rPr>
          <w:rFonts w:ascii="Times New Roman"/>
          <w:b w:val="false"/>
          <w:i w:val="false"/>
          <w:color w:val="000000"/>
          <w:sz w:val="28"/>
        </w:rPr>
        <w:t>
      Атауы Мекенжайы (респонденттің)</w:t>
      </w:r>
    </w:p>
    <w:p>
      <w:pPr>
        <w:spacing w:after="0"/>
        <w:ind w:left="0"/>
        <w:jc w:val="both"/>
      </w:pPr>
      <w:r>
        <w:rPr>
          <w:rFonts w:ascii="Times New Roman"/>
          <w:b w:val="false"/>
          <w:i w:val="false"/>
          <w:color w:val="000000"/>
          <w:sz w:val="28"/>
        </w:rPr>
        <w:t xml:space="preserve">
      Наименование________________ Адрес (респондента) __________________________ </w:t>
      </w:r>
    </w:p>
    <w:p>
      <w:pPr>
        <w:spacing w:after="0"/>
        <w:ind w:left="0"/>
        <w:jc w:val="both"/>
      </w:pPr>
      <w:r>
        <w:rPr>
          <w:rFonts w:ascii="Times New Roman"/>
          <w:b w:val="false"/>
          <w:i w:val="false"/>
          <w:color w:val="000000"/>
          <w:sz w:val="28"/>
        </w:rPr>
        <w:t xml:space="preserve">
      Телефоны (респонденттің) </w:t>
      </w:r>
    </w:p>
    <w:p>
      <w:pPr>
        <w:spacing w:after="0"/>
        <w:ind w:left="0"/>
        <w:jc w:val="both"/>
      </w:pPr>
      <w:r>
        <w:rPr>
          <w:rFonts w:ascii="Times New Roman"/>
          <w:b w:val="false"/>
          <w:i w:val="false"/>
          <w:color w:val="000000"/>
          <w:sz w:val="28"/>
        </w:rPr>
        <w:t xml:space="preserve">
      Телефон (респондента) _______________________________ _____________________ </w:t>
      </w:r>
    </w:p>
    <w:p>
      <w:pPr>
        <w:spacing w:after="0"/>
        <w:ind w:left="0"/>
        <w:jc w:val="both"/>
      </w:pPr>
      <w:r>
        <w:rPr>
          <w:rFonts w:ascii="Times New Roman"/>
          <w:b w:val="false"/>
          <w:i w:val="false"/>
          <w:color w:val="000000"/>
          <w:sz w:val="28"/>
        </w:rPr>
        <w:t>
      стационарлық                   ұялы</w:t>
      </w:r>
    </w:p>
    <w:p>
      <w:pPr>
        <w:spacing w:after="0"/>
        <w:ind w:left="0"/>
        <w:jc w:val="both"/>
      </w:pPr>
      <w:r>
        <w:rPr>
          <w:rFonts w:ascii="Times New Roman"/>
          <w:b w:val="false"/>
          <w:i w:val="false"/>
          <w:color w:val="000000"/>
          <w:sz w:val="28"/>
        </w:rPr>
        <w:t xml:space="preserve">
      стационарный                   мобильный </w:t>
      </w:r>
    </w:p>
    <w:p>
      <w:pPr>
        <w:spacing w:after="0"/>
        <w:ind w:left="0"/>
        <w:jc w:val="both"/>
      </w:pPr>
      <w:r>
        <w:rPr>
          <w:rFonts w:ascii="Times New Roman"/>
          <w:b w:val="false"/>
          <w:i w:val="false"/>
          <w:color w:val="000000"/>
          <w:sz w:val="28"/>
        </w:rPr>
        <w:t xml:space="preserve">
      Электрондық пошта мекенжайы (респонденттің) </w:t>
      </w:r>
    </w:p>
    <w:p>
      <w:pPr>
        <w:spacing w:after="0"/>
        <w:ind w:left="0"/>
        <w:jc w:val="both"/>
      </w:pPr>
      <w:r>
        <w:rPr>
          <w:rFonts w:ascii="Times New Roman"/>
          <w:b w:val="false"/>
          <w:i w:val="false"/>
          <w:color w:val="000000"/>
          <w:sz w:val="28"/>
        </w:rPr>
        <w:t xml:space="preserve">
      Адрес электронной почты (респондента) ______________________________________ </w:t>
      </w:r>
    </w:p>
    <w:p>
      <w:pPr>
        <w:spacing w:after="0"/>
        <w:ind w:left="0"/>
        <w:jc w:val="both"/>
      </w:pPr>
      <w:r>
        <w:rPr>
          <w:rFonts w:ascii="Times New Roman"/>
          <w:b w:val="false"/>
          <w:i w:val="false"/>
          <w:color w:val="000000"/>
          <w:sz w:val="28"/>
        </w:rPr>
        <w:t xml:space="preserve">
      Орындаушы </w:t>
      </w:r>
    </w:p>
    <w:p>
      <w:pPr>
        <w:spacing w:after="0"/>
        <w:ind w:left="0"/>
        <w:jc w:val="both"/>
      </w:pPr>
      <w:r>
        <w:rPr>
          <w:rFonts w:ascii="Times New Roman"/>
          <w:b w:val="false"/>
          <w:i w:val="false"/>
          <w:color w:val="000000"/>
          <w:sz w:val="28"/>
        </w:rPr>
        <w:t xml:space="preserve">
      Исполнитель ______________________________________ _______________________ </w:t>
      </w:r>
    </w:p>
    <w:p>
      <w:pPr>
        <w:spacing w:after="0"/>
        <w:ind w:left="0"/>
        <w:jc w:val="both"/>
      </w:pPr>
      <w:r>
        <w:rPr>
          <w:rFonts w:ascii="Times New Roman"/>
          <w:b w:val="false"/>
          <w:i w:val="false"/>
          <w:color w:val="000000"/>
          <w:sz w:val="28"/>
        </w:rPr>
        <w:t>
      тегі, аты және әкесінің аты (бар болған жағдайда) қолы, телефоны (орындаушы)</w:t>
      </w:r>
    </w:p>
    <w:p>
      <w:pPr>
        <w:spacing w:after="0"/>
        <w:ind w:left="0"/>
        <w:jc w:val="both"/>
      </w:pPr>
      <w:r>
        <w:rPr>
          <w:rFonts w:ascii="Times New Roman"/>
          <w:b w:val="false"/>
          <w:i w:val="false"/>
          <w:color w:val="000000"/>
          <w:sz w:val="28"/>
        </w:rPr>
        <w:t>
      фамилия, имя и отчество (при его наличии) подпись, телефон (исполнителя)</w:t>
      </w:r>
    </w:p>
    <w:p>
      <w:pPr>
        <w:spacing w:after="0"/>
        <w:ind w:left="0"/>
        <w:jc w:val="both"/>
      </w:pPr>
      <w:r>
        <w:rPr>
          <w:rFonts w:ascii="Times New Roman"/>
          <w:b w:val="false"/>
          <w:i w:val="false"/>
          <w:color w:val="000000"/>
          <w:sz w:val="28"/>
        </w:rPr>
        <w:t xml:space="preserve">
      Бас бухгалтер немесе </w:t>
      </w:r>
    </w:p>
    <w:p>
      <w:pPr>
        <w:spacing w:after="0"/>
        <w:ind w:left="0"/>
        <w:jc w:val="both"/>
      </w:pPr>
      <w:r>
        <w:rPr>
          <w:rFonts w:ascii="Times New Roman"/>
          <w:b w:val="false"/>
          <w:i w:val="false"/>
          <w:color w:val="000000"/>
          <w:sz w:val="28"/>
        </w:rPr>
        <w:t xml:space="preserve">
      оның міндетін атқарушы тұлға </w:t>
      </w:r>
    </w:p>
    <w:p>
      <w:pPr>
        <w:spacing w:after="0"/>
        <w:ind w:left="0"/>
        <w:jc w:val="both"/>
      </w:pPr>
      <w:r>
        <w:rPr>
          <w:rFonts w:ascii="Times New Roman"/>
          <w:b w:val="false"/>
          <w:i w:val="false"/>
          <w:color w:val="000000"/>
          <w:sz w:val="28"/>
        </w:rPr>
        <w:t xml:space="preserve">
      Главный бухгалтер или лицо, </w:t>
      </w:r>
    </w:p>
    <w:p>
      <w:pPr>
        <w:spacing w:after="0"/>
        <w:ind w:left="0"/>
        <w:jc w:val="both"/>
      </w:pPr>
      <w:r>
        <w:rPr>
          <w:rFonts w:ascii="Times New Roman"/>
          <w:b w:val="false"/>
          <w:i w:val="false"/>
          <w:color w:val="000000"/>
          <w:sz w:val="28"/>
        </w:rPr>
        <w:t xml:space="preserve">
      исполняющее его обязанности __________________________________ ____________ </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xml:space="preserve">
      фамилия, имя и отчество (при наличии)                   подпись </w:t>
      </w:r>
    </w:p>
    <w:p>
      <w:pPr>
        <w:spacing w:after="0"/>
        <w:ind w:left="0"/>
        <w:jc w:val="both"/>
      </w:pPr>
      <w:r>
        <w:rPr>
          <w:rFonts w:ascii="Times New Roman"/>
          <w:b w:val="false"/>
          <w:i w:val="false"/>
          <w:color w:val="000000"/>
          <w:sz w:val="28"/>
        </w:rPr>
        <w:t xml:space="preserve">
      Басшы немесе оның </w:t>
      </w:r>
    </w:p>
    <w:p>
      <w:pPr>
        <w:spacing w:after="0"/>
        <w:ind w:left="0"/>
        <w:jc w:val="both"/>
      </w:pPr>
      <w:r>
        <w:rPr>
          <w:rFonts w:ascii="Times New Roman"/>
          <w:b w:val="false"/>
          <w:i w:val="false"/>
          <w:color w:val="000000"/>
          <w:sz w:val="28"/>
        </w:rPr>
        <w:t xml:space="preserve">
      міндетін атқарушы тұлға </w:t>
      </w:r>
    </w:p>
    <w:p>
      <w:pPr>
        <w:spacing w:after="0"/>
        <w:ind w:left="0"/>
        <w:jc w:val="both"/>
      </w:pPr>
      <w:r>
        <w:rPr>
          <w:rFonts w:ascii="Times New Roman"/>
          <w:b w:val="false"/>
          <w:i w:val="false"/>
          <w:color w:val="000000"/>
          <w:sz w:val="28"/>
        </w:rPr>
        <w:t xml:space="preserve">
      Руководитель или лицо, </w:t>
      </w:r>
    </w:p>
    <w:p>
      <w:pPr>
        <w:spacing w:after="0"/>
        <w:ind w:left="0"/>
        <w:jc w:val="both"/>
      </w:pPr>
      <w:r>
        <w:rPr>
          <w:rFonts w:ascii="Times New Roman"/>
          <w:b w:val="false"/>
          <w:i w:val="false"/>
          <w:color w:val="000000"/>
          <w:sz w:val="28"/>
        </w:rPr>
        <w:t xml:space="preserve">
      исполняющее его обязанности ____________________________________ ___________ </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наличии)                   подпись</w:t>
      </w:r>
    </w:p>
    <w:bookmarkStart w:name="z143" w:id="114"/>
    <w:p>
      <w:pPr>
        <w:spacing w:after="0"/>
        <w:ind w:left="0"/>
        <w:jc w:val="both"/>
      </w:pPr>
      <w:r>
        <w:rPr>
          <w:rFonts w:ascii="Times New Roman"/>
          <w:b w:val="false"/>
          <w:i w:val="false"/>
          <w:color w:val="000000"/>
          <w:sz w:val="28"/>
        </w:rPr>
        <w:t>
      Ескертпе:</w:t>
      </w:r>
    </w:p>
    <w:bookmarkEnd w:id="114"/>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8"/>
        </w:rPr>
        <w:t>497-бабында</w:t>
      </w:r>
      <w:r>
        <w:rPr>
          <w:rFonts w:ascii="Times New Roman"/>
          <w:b w:val="false"/>
          <w:i w:val="false"/>
          <w:color w:val="000000"/>
          <w:sz w:val="28"/>
        </w:rPr>
        <w:t xml:space="preserve"> көзделген әкімшілік құқық бұзушылықтар болып табылады</w:t>
      </w:r>
    </w:p>
    <w:p>
      <w:pPr>
        <w:spacing w:after="0"/>
        <w:ind w:left="0"/>
        <w:jc w:val="both"/>
      </w:pPr>
      <w:r>
        <w:rPr>
          <w:rFonts w:ascii="Times New Roman"/>
          <w:b w:val="false"/>
          <w:i w:val="false"/>
          <w:color w:val="000000"/>
          <w:sz w:val="28"/>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 xml:space="preserve">реформалар агенттігінің </w:t>
            </w:r>
            <w:r>
              <w:br/>
            </w:r>
            <w:r>
              <w:rPr>
                <w:rFonts w:ascii="Times New Roman"/>
                <w:b w:val="false"/>
                <w:i w:val="false"/>
                <w:color w:val="000000"/>
                <w:sz w:val="20"/>
              </w:rPr>
              <w:t xml:space="preserve">Ұлттық статистика </w:t>
            </w:r>
            <w:r>
              <w:br/>
            </w:r>
            <w:r>
              <w:rPr>
                <w:rFonts w:ascii="Times New Roman"/>
                <w:b w:val="false"/>
                <w:i w:val="false"/>
                <w:color w:val="000000"/>
                <w:sz w:val="20"/>
              </w:rPr>
              <w:t>бюросының басшысы</w:t>
            </w:r>
            <w:r>
              <w:br/>
            </w:r>
            <w:r>
              <w:rPr>
                <w:rFonts w:ascii="Times New Roman"/>
                <w:b w:val="false"/>
                <w:i w:val="false"/>
                <w:color w:val="000000"/>
                <w:sz w:val="20"/>
              </w:rPr>
              <w:t>2022 жылғы 21 қыркүйектегі</w:t>
            </w:r>
            <w:r>
              <w:br/>
            </w:r>
            <w:r>
              <w:rPr>
                <w:rFonts w:ascii="Times New Roman"/>
                <w:b w:val="false"/>
                <w:i w:val="false"/>
                <w:color w:val="000000"/>
                <w:sz w:val="20"/>
              </w:rPr>
              <w:t>№ 26 бұйрығына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экономика </w:t>
            </w:r>
            <w:r>
              <w:br/>
            </w:r>
            <w:r>
              <w:rPr>
                <w:rFonts w:ascii="Times New Roman"/>
                <w:b w:val="false"/>
                <w:i w:val="false"/>
                <w:color w:val="000000"/>
                <w:sz w:val="20"/>
              </w:rPr>
              <w:t>министрлігінің</w:t>
            </w:r>
            <w:r>
              <w:br/>
            </w:r>
            <w:r>
              <w:rPr>
                <w:rFonts w:ascii="Times New Roman"/>
                <w:b w:val="false"/>
                <w:i w:val="false"/>
                <w:color w:val="000000"/>
                <w:sz w:val="20"/>
              </w:rPr>
              <w:t xml:space="preserve">Статистика комитеті </w:t>
            </w:r>
            <w:r>
              <w:br/>
            </w:r>
            <w:r>
              <w:rPr>
                <w:rFonts w:ascii="Times New Roman"/>
                <w:b w:val="false"/>
                <w:i w:val="false"/>
                <w:color w:val="000000"/>
                <w:sz w:val="20"/>
              </w:rPr>
              <w:t>төрағасының</w:t>
            </w:r>
            <w:r>
              <w:br/>
            </w:r>
            <w:r>
              <w:rPr>
                <w:rFonts w:ascii="Times New Roman"/>
                <w:b w:val="false"/>
                <w:i w:val="false"/>
                <w:color w:val="000000"/>
                <w:sz w:val="20"/>
              </w:rPr>
              <w:t>2020 жылғы "5" ақпандағы</w:t>
            </w:r>
            <w:r>
              <w:br/>
            </w:r>
            <w:r>
              <w:rPr>
                <w:rFonts w:ascii="Times New Roman"/>
                <w:b w:val="false"/>
                <w:i w:val="false"/>
                <w:color w:val="000000"/>
                <w:sz w:val="20"/>
              </w:rPr>
              <w:t>№ 18 бұйрығына</w:t>
            </w:r>
            <w:r>
              <w:br/>
            </w:r>
            <w:r>
              <w:rPr>
                <w:rFonts w:ascii="Times New Roman"/>
                <w:b w:val="false"/>
                <w:i w:val="false"/>
                <w:color w:val="000000"/>
                <w:sz w:val="20"/>
              </w:rPr>
              <w:t>12-қосымша</w:t>
            </w:r>
          </w:p>
        </w:tc>
      </w:tr>
    </w:tbl>
    <w:bookmarkStart w:name="z146" w:id="115"/>
    <w:p>
      <w:pPr>
        <w:spacing w:after="0"/>
        <w:ind w:left="0"/>
        <w:jc w:val="left"/>
      </w:pPr>
      <w:r>
        <w:rPr>
          <w:rFonts w:ascii="Times New Roman"/>
          <w:b/>
          <w:i w:val="false"/>
          <w:color w:val="000000"/>
        </w:rPr>
        <w:t xml:space="preserve"> "Электр энергиясын өндіру, беру, тарату және сату туралы есеп" (индексі 1-ЭЛЕКТРОЭНЕРГИЯ, кезеңділігі жылдық) жалпымемлекеттік статистикалық байқаудың статистикалық нысанын толтыру жөніндегі нұсқаулық</w:t>
      </w:r>
    </w:p>
    <w:bookmarkEnd w:id="115"/>
    <w:bookmarkStart w:name="z147" w:id="116"/>
    <w:p>
      <w:pPr>
        <w:spacing w:after="0"/>
        <w:ind w:left="0"/>
        <w:jc w:val="both"/>
      </w:pPr>
      <w:r>
        <w:rPr>
          <w:rFonts w:ascii="Times New Roman"/>
          <w:b w:val="false"/>
          <w:i w:val="false"/>
          <w:color w:val="000000"/>
          <w:sz w:val="28"/>
        </w:rPr>
        <w:t>
      1. Осы нұсқаулық "Электр энергиясын өндіру, беру, тарату және сату туралы есеп" (индексі 1-ЭЛЕКТРОЭНЕРГИЯ, кезеңділігі жылдық) жалпымемлекеттік статистикалық байқаудың статистикалық нысанын (бұдан әрі – статистикалық нысан) толтыруды нақтылайды.</w:t>
      </w:r>
    </w:p>
    <w:bookmarkEnd w:id="116"/>
    <w:bookmarkStart w:name="z148" w:id="117"/>
    <w:p>
      <w:pPr>
        <w:spacing w:after="0"/>
        <w:ind w:left="0"/>
        <w:jc w:val="both"/>
      </w:pPr>
      <w:r>
        <w:rPr>
          <w:rFonts w:ascii="Times New Roman"/>
          <w:b w:val="false"/>
          <w:i w:val="false"/>
          <w:color w:val="000000"/>
          <w:sz w:val="28"/>
        </w:rPr>
        <w:t>
      2. 3-бөлімнің 1-бағанында негізгі генераторлардың шығыс клеммаларында өлшенетін, тиісті генерациялайтын қондырғылардың барлық түрлері (гидроаккумуляциялықты қоса алғанда) электр энергиясын жалпы өндіру көрсетіледі.</w:t>
      </w:r>
    </w:p>
    <w:bookmarkEnd w:id="117"/>
    <w:p>
      <w:pPr>
        <w:spacing w:after="0"/>
        <w:ind w:left="0"/>
        <w:jc w:val="both"/>
      </w:pPr>
      <w:r>
        <w:rPr>
          <w:rFonts w:ascii="Times New Roman"/>
          <w:b w:val="false"/>
          <w:i w:val="false"/>
          <w:color w:val="000000"/>
          <w:sz w:val="28"/>
        </w:rPr>
        <w:t>
      3-бөлімнің 2-бағанында басқа көздерден алынған электр энергиясы көрсетіледі.</w:t>
      </w:r>
    </w:p>
    <w:p>
      <w:pPr>
        <w:spacing w:after="0"/>
        <w:ind w:left="0"/>
        <w:jc w:val="both"/>
      </w:pPr>
      <w:r>
        <w:rPr>
          <w:rFonts w:ascii="Times New Roman"/>
          <w:b w:val="false"/>
          <w:i w:val="false"/>
          <w:color w:val="000000"/>
          <w:sz w:val="28"/>
        </w:rPr>
        <w:t>
      3-бөлімнің 3-бағанында қосалқы генераторлар сіңіретін электр энергиясын және бас генератордың трансформаторларындағы ысыраптарды шегергендегі электр энергиясын босату көрсетіледі.</w:t>
      </w:r>
    </w:p>
    <w:bookmarkStart w:name="z149" w:id="118"/>
    <w:p>
      <w:pPr>
        <w:spacing w:after="0"/>
        <w:ind w:left="0"/>
        <w:jc w:val="both"/>
      </w:pPr>
      <w:r>
        <w:rPr>
          <w:rFonts w:ascii="Times New Roman"/>
          <w:b w:val="false"/>
          <w:i w:val="false"/>
          <w:color w:val="000000"/>
          <w:sz w:val="28"/>
        </w:rPr>
        <w:t>
      3. 3.1-бөлімнің 1-жолында кәсіпорынның ішінде тұтынылған электр энергиясының саны көрсетіледі.</w:t>
      </w:r>
    </w:p>
    <w:bookmarkEnd w:id="118"/>
    <w:p>
      <w:pPr>
        <w:spacing w:after="0"/>
        <w:ind w:left="0"/>
        <w:jc w:val="both"/>
      </w:pPr>
      <w:r>
        <w:rPr>
          <w:rFonts w:ascii="Times New Roman"/>
          <w:b w:val="false"/>
          <w:i w:val="false"/>
          <w:color w:val="000000"/>
          <w:sz w:val="28"/>
        </w:rPr>
        <w:t>
      3.1-бөлімнің 1.1-жолында электр станциясының жеке өндірістік қажеттіліктеріне тұтынылған электр энергиясының саны көрсетіледі.</w:t>
      </w:r>
    </w:p>
    <w:p>
      <w:pPr>
        <w:spacing w:after="0"/>
        <w:ind w:left="0"/>
        <w:jc w:val="both"/>
      </w:pPr>
      <w:r>
        <w:rPr>
          <w:rFonts w:ascii="Times New Roman"/>
          <w:b w:val="false"/>
          <w:i w:val="false"/>
          <w:color w:val="000000"/>
          <w:sz w:val="28"/>
        </w:rPr>
        <w:t>
      3.1-бөлімнің 1.2-жолында энергия өндіретін және энергия тұтынатын ұйымдардың өндірістік емес үй-жайларын жарықтандыруға тұтынылған электр энергиясының саны, сондай-ақ электр энергиясын және жылу энергиясын өндірумен байланысты емес техникалық мақсаттарға электр энергиясын тұтыну көрсетіледі.</w:t>
      </w:r>
    </w:p>
    <w:p>
      <w:pPr>
        <w:spacing w:after="0"/>
        <w:ind w:left="0"/>
        <w:jc w:val="both"/>
      </w:pPr>
      <w:r>
        <w:rPr>
          <w:rFonts w:ascii="Times New Roman"/>
          <w:b w:val="false"/>
          <w:i w:val="false"/>
          <w:color w:val="000000"/>
          <w:sz w:val="28"/>
        </w:rPr>
        <w:t>
      3.1-бөлімнің 1.3-жолында желілердегі, трансформаторлардағы, түзеткіштердегі, мотор-генераторлардағы және басқа да түрлендіргіш құрылғылардағы электр энергиясының шығындары көрсетіледі.</w:t>
      </w:r>
    </w:p>
    <w:bookmarkStart w:name="z150" w:id="119"/>
    <w:p>
      <w:pPr>
        <w:spacing w:after="0"/>
        <w:ind w:left="0"/>
        <w:jc w:val="both"/>
      </w:pPr>
      <w:r>
        <w:rPr>
          <w:rFonts w:ascii="Times New Roman"/>
          <w:b w:val="false"/>
          <w:i w:val="false"/>
          <w:color w:val="000000"/>
          <w:sz w:val="28"/>
        </w:rPr>
        <w:t>
      4. 4-бөлімде есепті кезеңде республиканың шегінен тыс жерлерден импортталған электр энергиясының алынған көлемі көрсетіледі.</w:t>
      </w:r>
    </w:p>
    <w:bookmarkEnd w:id="119"/>
    <w:bookmarkStart w:name="z151" w:id="120"/>
    <w:p>
      <w:pPr>
        <w:spacing w:after="0"/>
        <w:ind w:left="0"/>
        <w:jc w:val="both"/>
      </w:pPr>
      <w:r>
        <w:rPr>
          <w:rFonts w:ascii="Times New Roman"/>
          <w:b w:val="false"/>
          <w:i w:val="false"/>
          <w:color w:val="000000"/>
          <w:sz w:val="28"/>
        </w:rPr>
        <w:t xml:space="preserve">
      5. 5-бөлімде есепті кезеңде республиканың шегінен тыс жерлерге экспортталған электр энергиясының жіберілген көлемікөрсетіледі. </w:t>
      </w:r>
    </w:p>
    <w:bookmarkEnd w:id="120"/>
    <w:p>
      <w:pPr>
        <w:spacing w:after="0"/>
        <w:ind w:left="0"/>
        <w:jc w:val="both"/>
      </w:pPr>
      <w:r>
        <w:rPr>
          <w:rFonts w:ascii="Times New Roman"/>
          <w:b w:val="false"/>
          <w:i w:val="false"/>
          <w:color w:val="000000"/>
          <w:sz w:val="28"/>
        </w:rPr>
        <w:t>
      Егер олар елдің мемлекеттік шекарасын кесіп өтсе, тауардың кедендік рәсімдерден өткен-өтпегеніне қарамастан, электр энергиясының көлемі импортталған немесе экспортталған болып саналады. Егер электр энергиясы ел арқылы транзитпен өтетін болса, онда екі көлемді – импорт пен экспортты көрсету керек.</w:t>
      </w:r>
    </w:p>
    <w:bookmarkStart w:name="z152" w:id="121"/>
    <w:p>
      <w:pPr>
        <w:spacing w:after="0"/>
        <w:ind w:left="0"/>
        <w:jc w:val="both"/>
      </w:pPr>
      <w:r>
        <w:rPr>
          <w:rFonts w:ascii="Times New Roman"/>
          <w:b w:val="false"/>
          <w:i w:val="false"/>
          <w:color w:val="000000"/>
          <w:sz w:val="28"/>
        </w:rPr>
        <w:t>
      6. 6-бөлімнің 1-жолында станциялардың ұлттық беру желісіне жеткен электр энергиясының көлемі көрсетіледі.</w:t>
      </w:r>
    </w:p>
    <w:bookmarkEnd w:id="121"/>
    <w:p>
      <w:pPr>
        <w:spacing w:after="0"/>
        <w:ind w:left="0"/>
        <w:jc w:val="both"/>
      </w:pPr>
      <w:r>
        <w:rPr>
          <w:rFonts w:ascii="Times New Roman"/>
          <w:b w:val="false"/>
          <w:i w:val="false"/>
          <w:color w:val="000000"/>
          <w:sz w:val="28"/>
        </w:rPr>
        <w:t>
      6-бөлімнің 3-жолында электр энергиясын тасымалдау және тарату кезінде туындаған электр энергиясының шығындары көрсетіледі. Көрсетілген жолда трансформаторлардағы шығындарды да қосу керек.</w:t>
      </w:r>
    </w:p>
    <w:p>
      <w:pPr>
        <w:spacing w:after="0"/>
        <w:ind w:left="0"/>
        <w:jc w:val="both"/>
      </w:pPr>
      <w:r>
        <w:rPr>
          <w:rFonts w:ascii="Times New Roman"/>
          <w:b w:val="false"/>
          <w:i w:val="false"/>
          <w:color w:val="000000"/>
          <w:sz w:val="28"/>
        </w:rPr>
        <w:t>
      6-бөлімнің 4-жолында ұлттық тарату желісінде электр энергиясының жеке пайдаланылуы көрсетіледі.</w:t>
      </w:r>
    </w:p>
    <w:bookmarkStart w:name="z153" w:id="122"/>
    <w:p>
      <w:pPr>
        <w:spacing w:after="0"/>
        <w:ind w:left="0"/>
        <w:jc w:val="both"/>
      </w:pPr>
      <w:r>
        <w:rPr>
          <w:rFonts w:ascii="Times New Roman"/>
          <w:b w:val="false"/>
          <w:i w:val="false"/>
          <w:color w:val="000000"/>
          <w:sz w:val="28"/>
        </w:rPr>
        <w:t>
      7. 7-бөлімнің 1.1-1.3-жолдарында электр энергиясын беру жүйелерінен (KEGOC), басқа тарату жүйелерінен, тарату желісіне қосылған электр энергиясын өндірушілерден электр энергиясының түсу көлемі көрсетіледі.</w:t>
      </w:r>
    </w:p>
    <w:bookmarkEnd w:id="122"/>
    <w:p>
      <w:pPr>
        <w:spacing w:after="0"/>
        <w:ind w:left="0"/>
        <w:jc w:val="both"/>
      </w:pPr>
      <w:r>
        <w:rPr>
          <w:rFonts w:ascii="Times New Roman"/>
          <w:b w:val="false"/>
          <w:i w:val="false"/>
          <w:color w:val="000000"/>
          <w:sz w:val="28"/>
        </w:rPr>
        <w:t>
      7-бөлімнің 2-жолында тарату жүйесінде электр энергиясын тасымалдау кезінде туындаған электр энергиясының шығасылары көрсетіледі.</w:t>
      </w:r>
    </w:p>
    <w:p>
      <w:pPr>
        <w:spacing w:after="0"/>
        <w:ind w:left="0"/>
        <w:jc w:val="both"/>
      </w:pPr>
      <w:r>
        <w:rPr>
          <w:rFonts w:ascii="Times New Roman"/>
          <w:b w:val="false"/>
          <w:i w:val="false"/>
          <w:color w:val="000000"/>
          <w:sz w:val="28"/>
        </w:rPr>
        <w:t>
      7-бөлімнің 3-жолында шаруашылық қажеттіліктеріне пайдаланылатын электр энергиясының саны көрсетіледі.</w:t>
      </w:r>
    </w:p>
    <w:p>
      <w:pPr>
        <w:spacing w:after="0"/>
        <w:ind w:left="0"/>
        <w:jc w:val="both"/>
      </w:pPr>
      <w:r>
        <w:rPr>
          <w:rFonts w:ascii="Times New Roman"/>
          <w:b w:val="false"/>
          <w:i w:val="false"/>
          <w:color w:val="000000"/>
          <w:sz w:val="28"/>
        </w:rPr>
        <w:t>
      7-бөлімінің 4-жолында энергиямен жабдықтаушы кәсіпорындар мен тұтынушыларға беру көлемі көрсетіледі.</w:t>
      </w:r>
    </w:p>
    <w:bookmarkStart w:name="z154" w:id="123"/>
    <w:p>
      <w:pPr>
        <w:spacing w:after="0"/>
        <w:ind w:left="0"/>
        <w:jc w:val="both"/>
      </w:pPr>
      <w:r>
        <w:rPr>
          <w:rFonts w:ascii="Times New Roman"/>
          <w:b w:val="false"/>
          <w:i w:val="false"/>
          <w:color w:val="000000"/>
          <w:sz w:val="28"/>
        </w:rPr>
        <w:t>
      8. 8-бөлімді соңғы тұтынушыларға электр энергиясын беретін энергиямен жабдықтаушы кәсіпорындар, сондай-ақ өз қажеттіліктері үшін электр энергиясын өндіретін кәсіпорындар толтырады.</w:t>
      </w:r>
    </w:p>
    <w:bookmarkEnd w:id="123"/>
    <w:p>
      <w:pPr>
        <w:spacing w:after="0"/>
        <w:ind w:left="0"/>
        <w:jc w:val="both"/>
      </w:pPr>
      <w:r>
        <w:rPr>
          <w:rFonts w:ascii="Times New Roman"/>
          <w:b w:val="false"/>
          <w:i w:val="false"/>
          <w:color w:val="000000"/>
          <w:sz w:val="28"/>
        </w:rPr>
        <w:t>
      8-бөлімнің 1-жолы бойынша барлық көздерден алынатын электр энергиясының жалпы көлемі туралы деректер көрсетіледі.</w:t>
      </w:r>
    </w:p>
    <w:p>
      <w:pPr>
        <w:spacing w:after="0"/>
        <w:ind w:left="0"/>
        <w:jc w:val="both"/>
      </w:pPr>
      <w:r>
        <w:rPr>
          <w:rFonts w:ascii="Times New Roman"/>
          <w:b w:val="false"/>
          <w:i w:val="false"/>
          <w:color w:val="000000"/>
          <w:sz w:val="28"/>
        </w:rPr>
        <w:t>
      8-бөлімнің 1.1-1.4-жолдарында электр энергиясын берудің ұлттық жүйесінен, тарату жүйелерінен, энергиямен жабдықтаушы кәсіпорындардан түсетін түсімдер көлемі және электр энергиясын өзіндік өндіру көлемі көрсетіледі.</w:t>
      </w:r>
    </w:p>
    <w:p>
      <w:pPr>
        <w:spacing w:after="0"/>
        <w:ind w:left="0"/>
        <w:jc w:val="both"/>
      </w:pPr>
      <w:r>
        <w:rPr>
          <w:rFonts w:ascii="Times New Roman"/>
          <w:b w:val="false"/>
          <w:i w:val="false"/>
          <w:color w:val="000000"/>
          <w:sz w:val="28"/>
        </w:rPr>
        <w:t>
      2-жол бойынша электр беру желілері бойынша бөлу кезінде электр энергиясы шығынының көлемі көрсетіледі.</w:t>
      </w:r>
    </w:p>
    <w:p>
      <w:pPr>
        <w:spacing w:after="0"/>
        <w:ind w:left="0"/>
        <w:jc w:val="both"/>
      </w:pPr>
      <w:r>
        <w:rPr>
          <w:rFonts w:ascii="Times New Roman"/>
          <w:b w:val="false"/>
          <w:i w:val="false"/>
          <w:color w:val="000000"/>
          <w:sz w:val="28"/>
        </w:rPr>
        <w:t>
      8-бөлімнің 3.2.1-3.2.18-жолдарында кәсіпорындарға, оның ішінде өздерінің экономикалық қызметінің негізгі түрі бойынша электр энергиясын беру көрсетіледі.</w:t>
      </w:r>
    </w:p>
    <w:bookmarkStart w:name="z155" w:id="124"/>
    <w:p>
      <w:pPr>
        <w:spacing w:after="0"/>
        <w:ind w:left="0"/>
        <w:jc w:val="both"/>
      </w:pPr>
      <w:r>
        <w:rPr>
          <w:rFonts w:ascii="Times New Roman"/>
          <w:b w:val="false"/>
          <w:i w:val="false"/>
          <w:color w:val="000000"/>
          <w:sz w:val="28"/>
        </w:rPr>
        <w:t>
      9. 9-бөлімде тек электр энергиясын өндіретін электр станцияларындағы (ЖЭО-дан басқа) өндірістік және шаруашылық қажеттіліктерге отынның қоры, түсуі және пайдаланылуы туралы мәліметтер көрсетіледі.</w:t>
      </w:r>
    </w:p>
    <w:bookmarkEnd w:id="124"/>
    <w:p>
      <w:pPr>
        <w:spacing w:after="0"/>
        <w:ind w:left="0"/>
        <w:jc w:val="both"/>
      </w:pPr>
      <w:r>
        <w:rPr>
          <w:rFonts w:ascii="Times New Roman"/>
          <w:b w:val="false"/>
          <w:i w:val="false"/>
          <w:color w:val="000000"/>
          <w:sz w:val="28"/>
        </w:rPr>
        <w:t>
      9-бөлімнің 1 және 2-бағандарында жыл басына және соңына электр станцияларындағы (ЖЭО-дан басқа) отын қорлары көрсетіледі.</w:t>
      </w:r>
    </w:p>
    <w:p>
      <w:pPr>
        <w:spacing w:after="0"/>
        <w:ind w:left="0"/>
        <w:jc w:val="both"/>
      </w:pPr>
      <w:r>
        <w:rPr>
          <w:rFonts w:ascii="Times New Roman"/>
          <w:b w:val="false"/>
          <w:i w:val="false"/>
          <w:color w:val="000000"/>
          <w:sz w:val="28"/>
        </w:rPr>
        <w:t>
      9-бөлімнің 3-бағанында электр станцияларындағы (ЖЭО-дан басқа) отынның түсу көлемі көрсетіледі.</w:t>
      </w:r>
    </w:p>
    <w:p>
      <w:pPr>
        <w:spacing w:after="0"/>
        <w:ind w:left="0"/>
        <w:jc w:val="both"/>
      </w:pPr>
      <w:r>
        <w:rPr>
          <w:rFonts w:ascii="Times New Roman"/>
          <w:b w:val="false"/>
          <w:i w:val="false"/>
          <w:color w:val="000000"/>
          <w:sz w:val="28"/>
        </w:rPr>
        <w:t>
      9-бөлімнің 4-бағанында электр станцияларының (ЖЭО-дан басқа) отынды тұтыну көлемі көрсетіледі.</w:t>
      </w:r>
    </w:p>
    <w:bookmarkStart w:name="z156" w:id="125"/>
    <w:p>
      <w:pPr>
        <w:spacing w:after="0"/>
        <w:ind w:left="0"/>
        <w:jc w:val="both"/>
      </w:pPr>
      <w:r>
        <w:rPr>
          <w:rFonts w:ascii="Times New Roman"/>
          <w:b w:val="false"/>
          <w:i w:val="false"/>
          <w:color w:val="000000"/>
          <w:sz w:val="28"/>
        </w:rPr>
        <w:t xml:space="preserve">
      10. 10-бөлімде жылу және электр энергиясын өндіретін жылу электр станцияларындағы өндірістік және шаруашылық қажеттіліктерге отынның қоры, түсуі және пайдаланылуы туралы мәліметтер көрсетіледі </w:t>
      </w:r>
    </w:p>
    <w:bookmarkEnd w:id="1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Есепті кезеңде қызметі болмаған кезде респондент тиісті жылға арналып бекітілген Респонденттердің жалпымемлекеттік статистикалық байқаулар бойынша алғашқы статистикалық деректерді ұсыну графигінде көрсетілген осы есепті кезең үшін статистикалық нысандарды ұсынудың ең ерте мерзімдерінің аяқталу күнінен кешіктірмей Қызметінің болмағандығы туралы хабарламаны Қазақстан Республикасы Статистика агенттігі төрағасының 2010 жылғы 9 шілдедегі № 173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6459 болып тіркелген) Респонденттердің алғашқы статистикалық деректерді ұсыну қағидаларында белгіленген тәртіппен ұсынады.</w:t>
      </w:r>
    </w:p>
    <w:bookmarkStart w:name="z158" w:id="126"/>
    <w:p>
      <w:pPr>
        <w:spacing w:after="0"/>
        <w:ind w:left="0"/>
        <w:jc w:val="both"/>
      </w:pPr>
      <w:r>
        <w:rPr>
          <w:rFonts w:ascii="Times New Roman"/>
          <w:b w:val="false"/>
          <w:i w:val="false"/>
          <w:color w:val="000000"/>
          <w:sz w:val="28"/>
        </w:rPr>
        <w:t>
      12. Осы статистикалық нысанды тапсыру электрондық түрде немесе қағаз жеткізгіште жүзеге асырылады. Статистикалық нысанды электрондық түрде толтыру Қазақстан Республикасы Стратегиялық жоспарлау және реформалар агенттігі Ұлттық статистика бюросының Интернет-ресурсында (https://cabinet.stat.gov.kz/) орналастырылған "Респонденттің кабинеті" арқылы он-лайн режимде жүзеге асырылады.</w:t>
      </w:r>
    </w:p>
    <w:bookmarkEnd w:id="126"/>
    <w:bookmarkStart w:name="z159" w:id="127"/>
    <w:p>
      <w:pPr>
        <w:spacing w:after="0"/>
        <w:ind w:left="0"/>
        <w:jc w:val="both"/>
      </w:pPr>
      <w:r>
        <w:rPr>
          <w:rFonts w:ascii="Times New Roman"/>
          <w:b w:val="false"/>
          <w:i w:val="false"/>
          <w:color w:val="000000"/>
          <w:sz w:val="28"/>
        </w:rPr>
        <w:t>
      13. Ескерту: х – осы позиция толтыруға жатпайды.</w:t>
      </w:r>
    </w:p>
    <w:bookmarkEnd w:id="127"/>
    <w:bookmarkStart w:name="z160" w:id="128"/>
    <w:p>
      <w:pPr>
        <w:spacing w:after="0"/>
        <w:ind w:left="0"/>
        <w:jc w:val="both"/>
      </w:pPr>
      <w:r>
        <w:rPr>
          <w:rFonts w:ascii="Times New Roman"/>
          <w:b w:val="false"/>
          <w:i w:val="false"/>
          <w:color w:val="000000"/>
          <w:sz w:val="28"/>
        </w:rPr>
        <w:t>
      14. Арифметикалық-логикалық бақылау:</w:t>
      </w:r>
    </w:p>
    <w:bookmarkEnd w:id="128"/>
    <w:p>
      <w:pPr>
        <w:spacing w:after="0"/>
        <w:ind w:left="0"/>
        <w:jc w:val="both"/>
      </w:pPr>
      <w:r>
        <w:rPr>
          <w:rFonts w:ascii="Times New Roman"/>
          <w:b w:val="false"/>
          <w:i w:val="false"/>
          <w:color w:val="000000"/>
          <w:sz w:val="28"/>
        </w:rPr>
        <w:t>
      1) 3-бөлімнің 1-бағаны 1-10-жолдарының ∑ – 2- бағанның 1-10-жолдарының ∑ = 3.1-бөлімнің 1-бағанының 1-жолы;</w:t>
      </w:r>
    </w:p>
    <w:p>
      <w:pPr>
        <w:spacing w:after="0"/>
        <w:ind w:left="0"/>
        <w:jc w:val="both"/>
      </w:pPr>
      <w:r>
        <w:rPr>
          <w:rFonts w:ascii="Times New Roman"/>
          <w:b w:val="false"/>
          <w:i w:val="false"/>
          <w:color w:val="000000"/>
          <w:sz w:val="28"/>
        </w:rPr>
        <w:t>
      2) 3.1 бөлім:</w:t>
      </w:r>
    </w:p>
    <w:p>
      <w:pPr>
        <w:spacing w:after="0"/>
        <w:ind w:left="0"/>
        <w:jc w:val="both"/>
      </w:pPr>
      <w:r>
        <w:rPr>
          <w:rFonts w:ascii="Times New Roman"/>
          <w:b w:val="false"/>
          <w:i w:val="false"/>
          <w:color w:val="000000"/>
          <w:sz w:val="28"/>
        </w:rPr>
        <w:t>
      1-жол ≥ 1.1 – 1.3-жолдардың ∑;</w:t>
      </w:r>
    </w:p>
    <w:p>
      <w:pPr>
        <w:spacing w:after="0"/>
        <w:ind w:left="0"/>
        <w:jc w:val="both"/>
      </w:pPr>
      <w:r>
        <w:rPr>
          <w:rFonts w:ascii="Times New Roman"/>
          <w:b w:val="false"/>
          <w:i w:val="false"/>
          <w:color w:val="000000"/>
          <w:sz w:val="28"/>
        </w:rPr>
        <w:t>
      3) 6 бөлім:</w:t>
      </w:r>
    </w:p>
    <w:p>
      <w:pPr>
        <w:spacing w:after="0"/>
        <w:ind w:left="0"/>
        <w:jc w:val="both"/>
      </w:pPr>
      <w:r>
        <w:rPr>
          <w:rFonts w:ascii="Times New Roman"/>
          <w:b w:val="false"/>
          <w:i w:val="false"/>
          <w:color w:val="000000"/>
          <w:sz w:val="28"/>
        </w:rPr>
        <w:t>
      1-жол = 2-жол + 3-жол + 4-жол;</w:t>
      </w:r>
    </w:p>
    <w:p>
      <w:pPr>
        <w:spacing w:after="0"/>
        <w:ind w:left="0"/>
        <w:jc w:val="both"/>
      </w:pPr>
      <w:r>
        <w:rPr>
          <w:rFonts w:ascii="Times New Roman"/>
          <w:b w:val="false"/>
          <w:i w:val="false"/>
          <w:color w:val="000000"/>
          <w:sz w:val="28"/>
        </w:rPr>
        <w:t>
      1-жол = 1.1-1.3-жолдардың ∑;</w:t>
      </w:r>
    </w:p>
    <w:p>
      <w:pPr>
        <w:spacing w:after="0"/>
        <w:ind w:left="0"/>
        <w:jc w:val="both"/>
      </w:pPr>
      <w:r>
        <w:rPr>
          <w:rFonts w:ascii="Times New Roman"/>
          <w:b w:val="false"/>
          <w:i w:val="false"/>
          <w:color w:val="000000"/>
          <w:sz w:val="28"/>
        </w:rPr>
        <w:t>
      2-жол= 2.1-2.3-жолдардың ∑;</w:t>
      </w:r>
    </w:p>
    <w:p>
      <w:pPr>
        <w:spacing w:after="0"/>
        <w:ind w:left="0"/>
        <w:jc w:val="both"/>
      </w:pPr>
      <w:r>
        <w:rPr>
          <w:rFonts w:ascii="Times New Roman"/>
          <w:b w:val="false"/>
          <w:i w:val="false"/>
          <w:color w:val="000000"/>
          <w:sz w:val="28"/>
        </w:rPr>
        <w:t>
      4) 7 бөлім:</w:t>
      </w:r>
    </w:p>
    <w:p>
      <w:pPr>
        <w:spacing w:after="0"/>
        <w:ind w:left="0"/>
        <w:jc w:val="both"/>
      </w:pPr>
      <w:r>
        <w:rPr>
          <w:rFonts w:ascii="Times New Roman"/>
          <w:b w:val="false"/>
          <w:i w:val="false"/>
          <w:color w:val="000000"/>
          <w:sz w:val="28"/>
        </w:rPr>
        <w:t>
      1-жол = 2-жол + 3-жол + 4-жол;</w:t>
      </w:r>
    </w:p>
    <w:p>
      <w:pPr>
        <w:spacing w:after="0"/>
        <w:ind w:left="0"/>
        <w:jc w:val="both"/>
      </w:pPr>
      <w:r>
        <w:rPr>
          <w:rFonts w:ascii="Times New Roman"/>
          <w:b w:val="false"/>
          <w:i w:val="false"/>
          <w:color w:val="000000"/>
          <w:sz w:val="28"/>
        </w:rPr>
        <w:t>
      1-жол = 1.1-1.3-жолдардың ∑;</w:t>
      </w:r>
    </w:p>
    <w:p>
      <w:pPr>
        <w:spacing w:after="0"/>
        <w:ind w:left="0"/>
        <w:jc w:val="both"/>
      </w:pPr>
      <w:r>
        <w:rPr>
          <w:rFonts w:ascii="Times New Roman"/>
          <w:b w:val="false"/>
          <w:i w:val="false"/>
          <w:color w:val="000000"/>
          <w:sz w:val="28"/>
        </w:rPr>
        <w:t>
      5) 8 бөлім:</w:t>
      </w:r>
    </w:p>
    <w:p>
      <w:pPr>
        <w:spacing w:after="0"/>
        <w:ind w:left="0"/>
        <w:jc w:val="both"/>
      </w:pPr>
      <w:r>
        <w:rPr>
          <w:rFonts w:ascii="Times New Roman"/>
          <w:b w:val="false"/>
          <w:i w:val="false"/>
          <w:color w:val="000000"/>
          <w:sz w:val="28"/>
        </w:rPr>
        <w:t>
      1-жол = 1.1-1.4-жолдардың ∑;</w:t>
      </w:r>
    </w:p>
    <w:p>
      <w:pPr>
        <w:spacing w:after="0"/>
        <w:ind w:left="0"/>
        <w:jc w:val="both"/>
      </w:pPr>
      <w:r>
        <w:rPr>
          <w:rFonts w:ascii="Times New Roman"/>
          <w:b w:val="false"/>
          <w:i w:val="false"/>
          <w:color w:val="000000"/>
          <w:sz w:val="28"/>
        </w:rPr>
        <w:t>
      1-жол = 2-жол + 3-жол;</w:t>
      </w:r>
    </w:p>
    <w:p>
      <w:pPr>
        <w:spacing w:after="0"/>
        <w:ind w:left="0"/>
        <w:jc w:val="both"/>
      </w:pPr>
      <w:r>
        <w:rPr>
          <w:rFonts w:ascii="Times New Roman"/>
          <w:b w:val="false"/>
          <w:i w:val="false"/>
          <w:color w:val="000000"/>
          <w:sz w:val="28"/>
        </w:rPr>
        <w:t>
      2-жол = 3.2.1-3.2.18-жолдардың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