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b872" w14:textId="ac8b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27 тамыздағы № 20 бұйрығы. Қазақстан Республикасының Әділет министрлігінде 2022 жылғы 1 қыркүйекте № 29353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24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11"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 2023 жылғы 1 қаңтардан бастап қолданысқа енгізілетін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2-қосымшаларды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 xml:space="preserve">министрлігінің </w:t>
            </w:r>
          </w:p>
          <w:p>
            <w:pPr>
              <w:spacing w:after="20"/>
              <w:ind w:left="20"/>
              <w:jc w:val="both"/>
            </w:pPr>
            <w:r>
              <w:rPr>
                <w:rFonts w:ascii="Times New Roman"/>
                <w:b w:val="false"/>
                <w:i w:val="false"/>
                <w:color w:val="000000"/>
                <w:sz w:val="20"/>
              </w:rPr>
              <w:t xml:space="preserve">Статистикакомитеті </w:t>
            </w:r>
          </w:p>
          <w:p>
            <w:pPr>
              <w:spacing w:after="20"/>
              <w:ind w:left="20"/>
              <w:jc w:val="both"/>
            </w:pPr>
            <w:r>
              <w:rPr>
                <w:rFonts w:ascii="Times New Roman"/>
                <w:b w:val="false"/>
                <w:i w:val="false"/>
                <w:color w:val="000000"/>
                <w:sz w:val="20"/>
              </w:rPr>
              <w:t>төрағасының</w:t>
            </w:r>
          </w:p>
          <w:p>
            <w:pPr>
              <w:spacing w:after="20"/>
              <w:ind w:left="20"/>
              <w:jc w:val="both"/>
            </w:pPr>
            <w:r>
              <w:rPr>
                <w:rFonts w:ascii="Times New Roman"/>
                <w:b w:val="false"/>
                <w:i w:val="false"/>
                <w:color w:val="000000"/>
                <w:sz w:val="20"/>
              </w:rPr>
              <w:t>2020 жылғы "24" қаңтардағы</w:t>
            </w:r>
          </w:p>
          <w:p>
            <w:pPr>
              <w:spacing w:after="20"/>
              <w:ind w:left="20"/>
              <w:jc w:val="both"/>
            </w:pPr>
            <w:r>
              <w:rPr>
                <w:rFonts w:ascii="Times New Roman"/>
                <w:b w:val="false"/>
                <w:i w:val="false"/>
                <w:color w:val="000000"/>
                <w:sz w:val="20"/>
              </w:rPr>
              <w:t>№ 9 бұйрығына</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20-күніне (қоса алғанда) дейін</w:t>
            </w:r>
          </w:p>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xml:space="preserve">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p>
    <w:bookmarkEnd w:id="6"/>
    <w:p>
      <w:pPr>
        <w:spacing w:after="0"/>
        <w:ind w:left="0"/>
        <w:jc w:val="both"/>
      </w:pPr>
      <w:r>
        <w:rPr>
          <w:rFonts w:ascii="Times New Roman"/>
          <w:b w:val="false"/>
          <w:i w:val="false"/>
          <w:color w:val="000000"/>
          <w:sz w:val="28"/>
        </w:rPr>
        <w:t>
      Заполните информацию по экспортеру (импортеру)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Еуразиялық экономикалық одаққа (бұдан әрі – ЕАЭО) мүше мемлекеттердің экспорттаушылары (импорттаушылары) бойынша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Заполняется по экспортерам (импортерам) государств-членов Евразийского экономического союза (далее –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(бар болған жағдайда) көрсетіледі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 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 УНП – по экспортерам (импортерам) Республики Беларусь проставляется учетный номер плательщика.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8"/>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bookmarkEnd w:id="8"/>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4 ЕАЭО СЭҚ ТН – Еуразиялық экономикалық одақтың сыртқы экономикалық қызметінің тауарлар номенклатурасы</w:t>
      </w:r>
    </w:p>
    <w:bookmarkEnd w:id="9"/>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0"/>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10"/>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11"/>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2"/>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bookmarkEnd w:id="1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21" w:id="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bl>
    <w:bookmarkStart w:name="z24" w:id="14"/>
    <w:p>
      <w:pPr>
        <w:spacing w:after="0"/>
        <w:ind w:left="0"/>
        <w:jc w:val="left"/>
      </w:pPr>
      <w:r>
        <w:rPr>
          <w:rFonts w:ascii="Times New Roman"/>
          <w:b/>
          <w:i w:val="false"/>
          <w:color w:val="000000"/>
        </w:rPr>
        <w:t xml:space="preserve">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толтыру жөніндегі нұсқаулық</w:t>
      </w:r>
    </w:p>
    <w:bookmarkEnd w:id="14"/>
    <w:bookmarkStart w:name="z25" w:id="15"/>
    <w:p>
      <w:pPr>
        <w:spacing w:after="0"/>
        <w:ind w:left="0"/>
        <w:jc w:val="both"/>
      </w:pPr>
      <w:r>
        <w:rPr>
          <w:rFonts w:ascii="Times New Roman"/>
          <w:b w:val="false"/>
          <w:i w:val="false"/>
          <w:color w:val="000000"/>
          <w:sz w:val="28"/>
        </w:rPr>
        <w:t>
      1. Осы нұсқаулық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(бұдан әрі – статистикалық нысан) толтыруды нақтылайды.</w:t>
      </w:r>
    </w:p>
    <w:bookmarkEnd w:id="15"/>
    <w:bookmarkStart w:name="z26" w:id="16"/>
    <w:p>
      <w:pPr>
        <w:spacing w:after="0"/>
        <w:ind w:left="0"/>
        <w:jc w:val="both"/>
      </w:pPr>
      <w:r>
        <w:rPr>
          <w:rFonts w:ascii="Times New Roman"/>
          <w:b w:val="false"/>
          <w:i w:val="false"/>
          <w:color w:val="000000"/>
          <w:sz w:val="28"/>
        </w:rPr>
        <w:t>
      2. Осы нұсқаулықта келесі анықтамалар пайдаланылады:</w:t>
      </w:r>
    </w:p>
    <w:bookmarkEnd w:id="16"/>
    <w:p>
      <w:pPr>
        <w:spacing w:after="0"/>
        <w:ind w:left="0"/>
        <w:jc w:val="both"/>
      </w:pPr>
      <w:r>
        <w:rPr>
          <w:rFonts w:ascii="Times New Roman"/>
          <w:b w:val="false"/>
          <w:i w:val="false"/>
          <w:color w:val="000000"/>
          <w:sz w:val="28"/>
        </w:rPr>
        <w:t xml:space="preserve">
      1) мәміле валютасы – мәміленің шарттарымен анықталған валюта; </w:t>
      </w:r>
    </w:p>
    <w:p>
      <w:pPr>
        <w:spacing w:after="0"/>
        <w:ind w:left="0"/>
        <w:jc w:val="both"/>
      </w:pPr>
      <w:r>
        <w:rPr>
          <w:rFonts w:ascii="Times New Roman"/>
          <w:b w:val="false"/>
          <w:i w:val="false"/>
          <w:color w:val="000000"/>
          <w:sz w:val="28"/>
        </w:rPr>
        <w:t>
      2)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3) сатушы ел – аумағында мәміле тарабы болып табылатын тұлға тіркелген, соған сәйкес тауар бір мүше мемлекеттің аумағынан басқа мүше мемлекеттің аумағына өткізілетін мемлекет;</w:t>
      </w:r>
    </w:p>
    <w:p>
      <w:pPr>
        <w:spacing w:after="0"/>
        <w:ind w:left="0"/>
        <w:jc w:val="both"/>
      </w:pPr>
      <w:r>
        <w:rPr>
          <w:rFonts w:ascii="Times New Roman"/>
          <w:b w:val="false"/>
          <w:i w:val="false"/>
          <w:color w:val="000000"/>
          <w:sz w:val="28"/>
        </w:rPr>
        <w:t>
      4) СИФ (құн, сақтандыру, фрахт-Инкотермс 2010) (бұдан әрі – СИФ) – тауарды жеткізу шарты, оған сəйкес тауар бағасына оның құны мен сақтандыру жəне тауарды импорттаушы ел портына дейін тасымалдау бойынша шығыстар қосылады;</w:t>
      </w:r>
    </w:p>
    <w:p>
      <w:pPr>
        <w:spacing w:after="0"/>
        <w:ind w:left="0"/>
        <w:jc w:val="both"/>
      </w:pPr>
      <w:r>
        <w:rPr>
          <w:rFonts w:ascii="Times New Roman"/>
          <w:b w:val="false"/>
          <w:i w:val="false"/>
          <w:color w:val="000000"/>
          <w:sz w:val="28"/>
        </w:rPr>
        <w:t>
      5) тауардың шығарылған елі - 2014 жылғы 29 мамырдағы Еуразиялық экономикалық одақ туралы Шартқа сәйкес белгіленген әкелінетін (әкетілетін) тауарлардың шығу тегін айқындау қағидаларына сәйкес айқындалған мемлекет;</w:t>
      </w:r>
    </w:p>
    <w:p>
      <w:pPr>
        <w:spacing w:after="0"/>
        <w:ind w:left="0"/>
        <w:jc w:val="both"/>
      </w:pPr>
      <w:r>
        <w:rPr>
          <w:rFonts w:ascii="Times New Roman"/>
          <w:b w:val="false"/>
          <w:i w:val="false"/>
          <w:color w:val="000000"/>
          <w:sz w:val="28"/>
        </w:rPr>
        <w:t>
      6) тауардың жөнелтуші елі – аумағынан тауар жөнелтілген, ол туралы мәліметтер бір мүше мемлекеттің аумағынан басқа мүше мемлекеттің аумағына тауардың өткізілуін растайтын көліктік (тауарға ілеспе) немесе өзге де құжаттарда көрсетілген мүше мемлекет;</w:t>
      </w:r>
    </w:p>
    <w:p>
      <w:pPr>
        <w:spacing w:after="0"/>
        <w:ind w:left="0"/>
        <w:jc w:val="both"/>
      </w:pPr>
      <w:r>
        <w:rPr>
          <w:rFonts w:ascii="Times New Roman"/>
          <w:b w:val="false"/>
          <w:i w:val="false"/>
          <w:color w:val="000000"/>
          <w:sz w:val="28"/>
        </w:rPr>
        <w:t>
      7) тауардың межелі елі – аумағында тауар тұтынылатын, пайдаланылатын, қайта өңдеуге ұшырайтын мүше мемлекет немесе аумағына тауар өткізілетін мүше мемлекет, ол туралы мәліметтер көліктік (тауарға ілеспе) немесе тауардың бір мүше мемлекеттің аумағынан басқа мүше мемлекеттің аумағына өткізілуін растайтын өзге де құжаттарда көрсетілген;</w:t>
      </w:r>
    </w:p>
    <w:p>
      <w:pPr>
        <w:spacing w:after="0"/>
        <w:ind w:left="0"/>
        <w:jc w:val="both"/>
      </w:pPr>
      <w:r>
        <w:rPr>
          <w:rFonts w:ascii="Times New Roman"/>
          <w:b w:val="false"/>
          <w:i w:val="false"/>
          <w:color w:val="000000"/>
          <w:sz w:val="28"/>
        </w:rPr>
        <w:t>
      8) тауардың статистикалық құны – қайта есептеуі тауарды есепке алу күніне мүше мемлекеттің ұлттық (орталық) банкі белгілеген бағам бойынша жүзеге асырылатын, Америка Құрама Штаттарының долларында (бұдан әрі – АҚШ доллары) және мүше мемлекеттердің ұлттық валюталары бірліктерінде көрсетілген, бағалардың бірыңғай базисіне келтірілген тауардың мәміле талаптарында айқындалған құны;</w:t>
      </w:r>
    </w:p>
    <w:p>
      <w:pPr>
        <w:spacing w:after="0"/>
        <w:ind w:left="0"/>
        <w:jc w:val="both"/>
      </w:pPr>
      <w:r>
        <w:rPr>
          <w:rFonts w:ascii="Times New Roman"/>
          <w:b w:val="false"/>
          <w:i w:val="false"/>
          <w:color w:val="000000"/>
          <w:sz w:val="28"/>
        </w:rPr>
        <w:t>
      9) тауарлар импорты – мүше мемлекеттің материалдық ресурстар қорына қосылатын тауарларды басқа мүше мемлекеттің аумағынан мүше мемлекеттің аумағына әкелу;</w:t>
      </w:r>
    </w:p>
    <w:p>
      <w:pPr>
        <w:spacing w:after="0"/>
        <w:ind w:left="0"/>
        <w:jc w:val="both"/>
      </w:pPr>
      <w:r>
        <w:rPr>
          <w:rFonts w:ascii="Times New Roman"/>
          <w:b w:val="false"/>
          <w:i w:val="false"/>
          <w:color w:val="000000"/>
          <w:sz w:val="28"/>
        </w:rPr>
        <w:t>
      10) тауарлар экспорты - бір мүше мемлекеттің аумағынан мүше мемлекеттің материалдық ресурстарының қорларын азайтатын тауарларды басқа мүше мемлекеттің аумағына әкету;</w:t>
      </w:r>
    </w:p>
    <w:p>
      <w:pPr>
        <w:spacing w:after="0"/>
        <w:ind w:left="0"/>
        <w:jc w:val="both"/>
      </w:pPr>
      <w:r>
        <w:rPr>
          <w:rFonts w:ascii="Times New Roman"/>
          <w:b w:val="false"/>
          <w:i w:val="false"/>
          <w:color w:val="000000"/>
          <w:sz w:val="28"/>
        </w:rPr>
        <w:t>
      11) тауарлармен өзара сауда – мүше мемлекеттер арасындағы тауарлардың импорты мен экспорты;</w:t>
      </w:r>
    </w:p>
    <w:p>
      <w:pPr>
        <w:spacing w:after="0"/>
        <w:ind w:left="0"/>
        <w:jc w:val="both"/>
      </w:pPr>
      <w:r>
        <w:rPr>
          <w:rFonts w:ascii="Times New Roman"/>
          <w:b w:val="false"/>
          <w:i w:val="false"/>
          <w:color w:val="000000"/>
          <w:sz w:val="28"/>
        </w:rPr>
        <w:t>
      12) фактуралық құн – тауарды жеткізудің келісілген шартына байланысты сауда операцияларына қатысушылар арасындағы келісілген тауар құны;</w:t>
      </w:r>
    </w:p>
    <w:p>
      <w:pPr>
        <w:spacing w:after="0"/>
        <w:ind w:left="0"/>
        <w:jc w:val="both"/>
      </w:pPr>
      <w:r>
        <w:rPr>
          <w:rFonts w:ascii="Times New Roman"/>
          <w:b w:val="false"/>
          <w:i w:val="false"/>
          <w:color w:val="000000"/>
          <w:sz w:val="28"/>
        </w:rPr>
        <w:t>
      13) ФОБ (кеме бортында еркін, Инкотермс 2010) (бұдан әрі – ФОБ) – тауарды жеткізу шарты, оған сәйкес тауар бағасына оның құны мен тауарды кеме бортына жеткізу жəне тиеу бойынша шығыстар қосылады.</w:t>
      </w:r>
    </w:p>
    <w:bookmarkStart w:name="z27" w:id="17"/>
    <w:p>
      <w:pPr>
        <w:spacing w:after="0"/>
        <w:ind w:left="0"/>
        <w:jc w:val="both"/>
      </w:pPr>
      <w:r>
        <w:rPr>
          <w:rFonts w:ascii="Times New Roman"/>
          <w:b w:val="false"/>
          <w:i w:val="false"/>
          <w:color w:val="000000"/>
          <w:sz w:val="28"/>
        </w:rPr>
        <w:t xml:space="preserve">
      3. Тауарлар импорты мен экспортын географиялық бөлу мақсаттары үшін серіктес елдер: </w:t>
      </w:r>
    </w:p>
    <w:bookmarkEnd w:id="17"/>
    <w:p>
      <w:pPr>
        <w:spacing w:after="0"/>
        <w:ind w:left="0"/>
        <w:jc w:val="both"/>
      </w:pPr>
      <w:r>
        <w:rPr>
          <w:rFonts w:ascii="Times New Roman"/>
          <w:b w:val="false"/>
          <w:i w:val="false"/>
          <w:color w:val="000000"/>
          <w:sz w:val="28"/>
        </w:rPr>
        <w:t>
      тауарлар импорты кезінде-тауарды жөнелтуші елі;</w:t>
      </w:r>
    </w:p>
    <w:p>
      <w:pPr>
        <w:spacing w:after="0"/>
        <w:ind w:left="0"/>
        <w:jc w:val="both"/>
      </w:pPr>
      <w:r>
        <w:rPr>
          <w:rFonts w:ascii="Times New Roman"/>
          <w:b w:val="false"/>
          <w:i w:val="false"/>
          <w:color w:val="000000"/>
          <w:sz w:val="28"/>
        </w:rPr>
        <w:t>
      тауарлар экспорты кезінде-тауардың межелі елі болып танылады.</w:t>
      </w:r>
    </w:p>
    <w:p>
      <w:pPr>
        <w:spacing w:after="0"/>
        <w:ind w:left="0"/>
        <w:jc w:val="both"/>
      </w:pPr>
      <w:r>
        <w:rPr>
          <w:rFonts w:ascii="Times New Roman"/>
          <w:b w:val="false"/>
          <w:i w:val="false"/>
          <w:color w:val="000000"/>
          <w:sz w:val="28"/>
        </w:rPr>
        <w:t xml:space="preserve">
      Жалпы қағидалар бойынша тауарлар: </w:t>
      </w:r>
    </w:p>
    <w:p>
      <w:pPr>
        <w:spacing w:after="0"/>
        <w:ind w:left="0"/>
        <w:jc w:val="both"/>
      </w:pPr>
      <w:r>
        <w:rPr>
          <w:rFonts w:ascii="Times New Roman"/>
          <w:b w:val="false"/>
          <w:i w:val="false"/>
          <w:color w:val="000000"/>
          <w:sz w:val="28"/>
        </w:rPr>
        <w:t>
      тауарлар импорты кезінде-тауардың келіп түскен күні бойынша;</w:t>
      </w:r>
    </w:p>
    <w:p>
      <w:pPr>
        <w:spacing w:after="0"/>
        <w:ind w:left="0"/>
        <w:jc w:val="both"/>
      </w:pPr>
      <w:r>
        <w:rPr>
          <w:rFonts w:ascii="Times New Roman"/>
          <w:b w:val="false"/>
          <w:i w:val="false"/>
          <w:color w:val="000000"/>
          <w:sz w:val="28"/>
        </w:rPr>
        <w:t>
      тауарлар экспорты кезінде-тауарды тиеп-жөнелту күні бойынша есепке алынады.</w:t>
      </w:r>
    </w:p>
    <w:p>
      <w:pPr>
        <w:spacing w:after="0"/>
        <w:ind w:left="0"/>
        <w:jc w:val="both"/>
      </w:pPr>
      <w:r>
        <w:rPr>
          <w:rFonts w:ascii="Times New Roman"/>
          <w:b w:val="false"/>
          <w:i w:val="false"/>
          <w:color w:val="000000"/>
          <w:sz w:val="28"/>
        </w:rPr>
        <w:t xml:space="preserve">
      Келіп түскен (тиеп-жөнелту) тауарды беру күні бухгалтерлік есепке алу (есептен шығару) күні болып саналады. </w:t>
      </w:r>
    </w:p>
    <w:p>
      <w:pPr>
        <w:spacing w:after="0"/>
        <w:ind w:left="0"/>
        <w:jc w:val="both"/>
      </w:pPr>
      <w:r>
        <w:rPr>
          <w:rFonts w:ascii="Times New Roman"/>
          <w:b w:val="false"/>
          <w:i w:val="false"/>
          <w:color w:val="000000"/>
          <w:sz w:val="28"/>
        </w:rPr>
        <w:t>
      Басқа мүше мемлекеттермен ортақ шекарасы жоқ мүше мемлекетте тауарлар оның шекарасынан өткен күні бойынша ескеріледі.</w:t>
      </w:r>
    </w:p>
    <w:p>
      <w:pPr>
        <w:spacing w:after="0"/>
        <w:ind w:left="0"/>
        <w:jc w:val="both"/>
      </w:pPr>
      <w:r>
        <w:rPr>
          <w:rFonts w:ascii="Times New Roman"/>
          <w:b w:val="false"/>
          <w:i w:val="false"/>
          <w:color w:val="000000"/>
          <w:sz w:val="28"/>
        </w:rPr>
        <w:t>
      Стационарлық көлік (құбыржол көлігімен, электр беру желілері бойынша және басқалары) арқылы өткізілетін тауарлар тауарды жеткізу жүзеге асырылған айда ескеріледі.</w:t>
      </w:r>
    </w:p>
    <w:p>
      <w:pPr>
        <w:spacing w:after="0"/>
        <w:ind w:left="0"/>
        <w:jc w:val="both"/>
      </w:pPr>
      <w:r>
        <w:rPr>
          <w:rFonts w:ascii="Times New Roman"/>
          <w:b w:val="false"/>
          <w:i w:val="false"/>
          <w:color w:val="000000"/>
          <w:sz w:val="28"/>
        </w:rPr>
        <w:t xml:space="preserve">
      Тауарлардың сандық есебі (электр энергиясын қоспағанда) негізгі өлшем бірлігінде – килограммен (нетто салмағы) жүзеге асырылады. </w:t>
      </w:r>
    </w:p>
    <w:p>
      <w:pPr>
        <w:spacing w:after="0"/>
        <w:ind w:left="0"/>
        <w:jc w:val="both"/>
      </w:pPr>
      <w:r>
        <w:rPr>
          <w:rFonts w:ascii="Times New Roman"/>
          <w:b w:val="false"/>
          <w:i w:val="false"/>
          <w:color w:val="000000"/>
          <w:sz w:val="28"/>
        </w:rPr>
        <w:t>
      Тауарлардың жекелеген санаттары үшін олардың санын есепке алу Еуразиялық экономикалық одақтың сыртқы экономикалық қызметінің тауар номенклатурасының жіктеуішіне (бұдан әрі – ЕАЭО СЭҚ ТН) (данамен, литрмен, шаршы метрмен, текше метрмен және басқалармен) сәйкес көрсетілген қосымша өлшем бірліктерінде де жүзеге асырылады.</w:t>
      </w:r>
    </w:p>
    <w:bookmarkStart w:name="z28" w:id="18"/>
    <w:p>
      <w:pPr>
        <w:spacing w:after="0"/>
        <w:ind w:left="0"/>
        <w:jc w:val="both"/>
      </w:pPr>
      <w:r>
        <w:rPr>
          <w:rFonts w:ascii="Times New Roman"/>
          <w:b w:val="false"/>
          <w:i w:val="false"/>
          <w:color w:val="000000"/>
          <w:sz w:val="28"/>
        </w:rPr>
        <w:t>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w:t>
      </w:r>
    </w:p>
    <w:bookmarkEnd w:id="18"/>
    <w:bookmarkStart w:name="z29" w:id="19"/>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келтіріледі,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w:t>
      </w:r>
    </w:p>
    <w:bookmarkEnd w:id="19"/>
    <w:p>
      <w:pPr>
        <w:spacing w:after="0"/>
        <w:ind w:left="0"/>
        <w:jc w:val="both"/>
      </w:pPr>
      <w:r>
        <w:rPr>
          <w:rFonts w:ascii="Times New Roman"/>
          <w:b w:val="false"/>
          <w:i w:val="false"/>
          <w:color w:val="000000"/>
          <w:sz w:val="28"/>
        </w:rPr>
        <w:t>
      1-бөлімнің А бағаны бойынша ЕАЭО-дан серіктестері бойынша реттік нөмірі қойылады.</w:t>
      </w:r>
    </w:p>
    <w:p>
      <w:pPr>
        <w:spacing w:after="0"/>
        <w:ind w:left="0"/>
        <w:jc w:val="both"/>
      </w:pPr>
      <w:r>
        <w:rPr>
          <w:rFonts w:ascii="Times New Roman"/>
          <w:b w:val="false"/>
          <w:i w:val="false"/>
          <w:color w:val="000000"/>
          <w:sz w:val="28"/>
        </w:rPr>
        <w:t>
      1-бөлімнің B бағаны бойынша заңды тұлғаның толық атауы, дара кәсіпкердің немесе жеке тұлғаның тегі, аты, әкесінің аты (бар болған жағдайда) қойылады.</w:t>
      </w:r>
    </w:p>
    <w:p>
      <w:pPr>
        <w:spacing w:after="0"/>
        <w:ind w:left="0"/>
        <w:jc w:val="both"/>
      </w:pPr>
      <w:r>
        <w:rPr>
          <w:rFonts w:ascii="Times New Roman"/>
          <w:b w:val="false"/>
          <w:i w:val="false"/>
          <w:color w:val="000000"/>
          <w:sz w:val="28"/>
        </w:rPr>
        <w:t>
      1-бөлімнің С бағаны бойынша Қазақстан Республикасы Стратегиялық жоспарлау және реформалар агенттігі Ұлттық статистика бюросының (бұдан әрі - Бюро)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Еуразиялық экономикалық қауымдастықтың Кеден одағы комиссиясының 2010 жылғы 20 қыркүйектегі 378 Шешіміне (бұдан әрі – Кеден одағы комиссиясының шешімі) 22 Қосымшаға сәйкес Әлем елдерінің жіктеуішіне (бұдан әрі- Әлем елдерінің жіктеуіші) сәйкес ел коды қойылады.</w:t>
      </w:r>
    </w:p>
    <w:p>
      <w:pPr>
        <w:spacing w:after="0"/>
        <w:ind w:left="0"/>
        <w:jc w:val="both"/>
      </w:pPr>
      <w:r>
        <w:rPr>
          <w:rFonts w:ascii="Times New Roman"/>
          <w:b w:val="false"/>
          <w:i w:val="false"/>
          <w:color w:val="000000"/>
          <w:sz w:val="28"/>
        </w:rPr>
        <w:t>
      1-бөлімнің D бағаны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ЕАЭО елдері аумақтарының анықтамалығына сәйкес ЕАЭО бойынша аумақ коды қойылады.</w:t>
      </w:r>
    </w:p>
    <w:p>
      <w:pPr>
        <w:spacing w:after="0"/>
        <w:ind w:left="0"/>
        <w:jc w:val="both"/>
      </w:pPr>
      <w:r>
        <w:rPr>
          <w:rFonts w:ascii="Times New Roman"/>
          <w:b w:val="false"/>
          <w:i w:val="false"/>
          <w:color w:val="000000"/>
          <w:sz w:val="28"/>
        </w:rPr>
        <w:t>
      1-бөлімнің E бағаны бойынша заңды тұлғалар үшін нақты тұратын жерінің мекенжайы, дара кәсіпкерлер және жеке тұлғалардың нақты тұратын мекенжайы қойылады.</w:t>
      </w:r>
    </w:p>
    <w:p>
      <w:pPr>
        <w:spacing w:after="0"/>
        <w:ind w:left="0"/>
        <w:jc w:val="both"/>
      </w:pPr>
      <w:r>
        <w:rPr>
          <w:rFonts w:ascii="Times New Roman"/>
          <w:b w:val="false"/>
          <w:i w:val="false"/>
          <w:color w:val="000000"/>
          <w:sz w:val="28"/>
        </w:rPr>
        <w:t>
      1-бөлімнің F бағаны бойынша Ресей Федерациясы, Армения Республикасы және Қырғыз Республикасы экспорттаушылары (импорттаушылары) бойынша салық төлеушінің сәйкестендіру нөмірінің (бұдан әрі – ЖСН) коды, Беларусь Республикасы экспорттаушылары (импорттаушылары) бойынша салық төлеушінің есептік нөмірінің (бұдан әрі – ТЕН) коды қойылады;</w:t>
      </w:r>
    </w:p>
    <w:p>
      <w:pPr>
        <w:spacing w:after="0"/>
        <w:ind w:left="0"/>
        <w:jc w:val="both"/>
      </w:pPr>
      <w:r>
        <w:rPr>
          <w:rFonts w:ascii="Times New Roman"/>
          <w:b w:val="false"/>
          <w:i w:val="false"/>
          <w:color w:val="000000"/>
          <w:sz w:val="28"/>
        </w:rPr>
        <w:t>
      1-бөлімнің G бағаны бойынша – өткізу бағыты (экспорт болса – "1", импорт болса – "2" қойылады).</w:t>
      </w:r>
    </w:p>
    <w:bookmarkStart w:name="z30" w:id="20"/>
    <w:p>
      <w:pPr>
        <w:spacing w:after="0"/>
        <w:ind w:left="0"/>
        <w:jc w:val="both"/>
      </w:pPr>
      <w:r>
        <w:rPr>
          <w:rFonts w:ascii="Times New Roman"/>
          <w:b w:val="false"/>
          <w:i w:val="false"/>
          <w:color w:val="000000"/>
          <w:sz w:val="28"/>
        </w:rPr>
        <w:t>
      6. 2-бөлім бойынша деректер 1-бөлімде көрсетілген сыртқы экономикалық қызметке қазақстандық қатысушылардың экспорттаушылары мен импорттаушылары (контрагенттері) бойынша ақпаратқа сәйкес дәйектілікпен келтіріледі. Бұл ретте 2-бөлімнің В бағанында тауарлар бөлінісінде 1-бөлімнің А бағанында көрсетілген Ресей Федерациясының, Армения Республикасының, Қырғыз Республикасының және (немесе) Беларусь Республикасының Сыртқы экономикалық қызметіне қатысушының реттік нөмірі қойылады.</w:t>
      </w:r>
    </w:p>
    <w:bookmarkEnd w:id="20"/>
    <w:p>
      <w:pPr>
        <w:spacing w:after="0"/>
        <w:ind w:left="0"/>
        <w:jc w:val="both"/>
      </w:pPr>
      <w:r>
        <w:rPr>
          <w:rFonts w:ascii="Times New Roman"/>
          <w:b w:val="false"/>
          <w:i w:val="false"/>
          <w:color w:val="000000"/>
          <w:sz w:val="28"/>
        </w:rPr>
        <w:t>
      2-бөлімде тауардың реттік нөмірі А бағанында қойылады. Егер, Ресей Федерациясы сыртқы экономикалық қызметінің қатысушысымен келісімшарт бойынша (1-бөлімде реттік нөмірі "1") тауарлар үш түрлі атаумен импортталған болса, онда 2-бөлімде В бағанындағы барлық үш тауар бойынша "1" қойылады.</w:t>
      </w:r>
    </w:p>
    <w:p>
      <w:pPr>
        <w:spacing w:after="0"/>
        <w:ind w:left="0"/>
        <w:jc w:val="both"/>
      </w:pPr>
      <w:r>
        <w:rPr>
          <w:rFonts w:ascii="Times New Roman"/>
          <w:b w:val="false"/>
          <w:i w:val="false"/>
          <w:color w:val="000000"/>
          <w:sz w:val="28"/>
        </w:rPr>
        <w:t>
      2-бөлімнің С және D бағандарында тауарлардың атауы мен кодын толтыру үшін Бюроның www.stat.gov.kz интернет-ресурсында орналастырылған "Маңызды: жіктеуіштер", "Статистикалық жіктелімдер" деген бөлімде "Мемлекетаралық" ішкі бөлімінде ЕАЭО СЭҚ ТН жіктеуіші қолданылады.</w:t>
      </w:r>
    </w:p>
    <w:p>
      <w:pPr>
        <w:spacing w:after="0"/>
        <w:ind w:left="0"/>
        <w:jc w:val="both"/>
      </w:pPr>
      <w:r>
        <w:rPr>
          <w:rFonts w:ascii="Times New Roman"/>
          <w:b w:val="false"/>
          <w:i w:val="false"/>
          <w:color w:val="000000"/>
          <w:sz w:val="28"/>
        </w:rPr>
        <w:t>
      Е бағанында тауардың көлік (тасымалдау) құжаттарымен немесе шот-фактурасына (инвойсына) сәйкес сипаттамасы (саудалық, коммерциялық немесе басқа дәстүрлік атауы), тауарды өндіруші туралы мәлімет (болған жағдайда), сонымен қатар тауарды сәйкестендіруге және оны ЕАЭО СЭҚ ТН коды бойынша 10 таңбалы жіктеу кодының біреуіне жатқызуға мүмкіндік беретін қосымша мәліметтер көрсетіледі.</w:t>
      </w:r>
    </w:p>
    <w:p>
      <w:pPr>
        <w:spacing w:after="0"/>
        <w:ind w:left="0"/>
        <w:jc w:val="both"/>
      </w:pPr>
      <w:r>
        <w:rPr>
          <w:rFonts w:ascii="Times New Roman"/>
          <w:b w:val="false"/>
          <w:i w:val="false"/>
          <w:color w:val="000000"/>
          <w:sz w:val="28"/>
        </w:rPr>
        <w:t>
      2-бөлімде экспортталған және импортталған тауарлардың барлық тізбесі көрсетіледі. Бұл ретте деректер әрбір тауар бойынша толтырылады, яғни 2-бөлімнің барлық бағандары (А, B, C, D, E, 1-25-бағандары) әрбір тауарға толтырылады.</w:t>
      </w:r>
    </w:p>
    <w:p>
      <w:pPr>
        <w:spacing w:after="0"/>
        <w:ind w:left="0"/>
        <w:jc w:val="both"/>
      </w:pPr>
      <w:r>
        <w:rPr>
          <w:rFonts w:ascii="Times New Roman"/>
          <w:b w:val="false"/>
          <w:i w:val="false"/>
          <w:color w:val="000000"/>
          <w:sz w:val="28"/>
        </w:rPr>
        <w:t xml:space="preserve">
      1, 3, 5, 7, 9-бағандарда Әлем елдерінің жіктеуішіне сәйкес әлем елдерінің кодтары көрсетіледі. </w:t>
      </w:r>
    </w:p>
    <w:p>
      <w:pPr>
        <w:spacing w:after="0"/>
        <w:ind w:left="0"/>
        <w:jc w:val="both"/>
      </w:pPr>
      <w:r>
        <w:rPr>
          <w:rFonts w:ascii="Times New Roman"/>
          <w:b w:val="false"/>
          <w:i w:val="false"/>
          <w:color w:val="000000"/>
          <w:sz w:val="28"/>
        </w:rPr>
        <w:t xml:space="preserve">
      10-бағанда 11-бағанда тиісті кодпен көрсетілген көлікпен тауарларды тасымалдауды жүзеге асыратын ЕАЭО мүше мемлекеттердің бірінің тасымалдаушы елінің атауы көрсетіледі. </w:t>
      </w:r>
    </w:p>
    <w:p>
      <w:pPr>
        <w:spacing w:after="0"/>
        <w:ind w:left="0"/>
        <w:jc w:val="both"/>
      </w:pPr>
      <w:r>
        <w:rPr>
          <w:rFonts w:ascii="Times New Roman"/>
          <w:b w:val="false"/>
          <w:i w:val="false"/>
          <w:color w:val="000000"/>
          <w:sz w:val="28"/>
        </w:rPr>
        <w:t>
      11-бағанда Кеден одағы комиссиясының Шешіміне 3 қосымшаға сәйкес Көлік және тауарларды тасымалдау түрлерінің жіктеуішіне сәйкес шекарадағы көлік түрінің коды келтіріледі.</w:t>
      </w:r>
    </w:p>
    <w:p>
      <w:pPr>
        <w:spacing w:after="0"/>
        <w:ind w:left="0"/>
        <w:jc w:val="both"/>
      </w:pPr>
      <w:r>
        <w:rPr>
          <w:rFonts w:ascii="Times New Roman"/>
          <w:b w:val="false"/>
          <w:i w:val="false"/>
          <w:color w:val="000000"/>
          <w:sz w:val="28"/>
        </w:rPr>
        <w:t>
      Егер сауда операциялары почта байланысы арқылы жүзеге асырылған жағдайда, тауарды тасымалдау кезінде почта байланысы операторы пайдаланатын көлік түрін көрсету қажет. Егер көлік түрі бекітілмесе, көліктің неғұрлым ықтимал түрін көрсету қажет.</w:t>
      </w:r>
    </w:p>
    <w:p>
      <w:pPr>
        <w:spacing w:after="0"/>
        <w:ind w:left="0"/>
        <w:jc w:val="both"/>
      </w:pPr>
      <w:r>
        <w:rPr>
          <w:rFonts w:ascii="Times New Roman"/>
          <w:b w:val="false"/>
          <w:i w:val="false"/>
          <w:color w:val="000000"/>
          <w:sz w:val="28"/>
        </w:rPr>
        <w:t>
      12-бағандағы кодтар Кеден одағы комиссиясының Шешіміне 13 қосымшаға сәйкес Жеткізу шарттарының жіктеуішіне сәйкес келтіріледі.</w:t>
      </w:r>
    </w:p>
    <w:p>
      <w:pPr>
        <w:spacing w:after="0"/>
        <w:ind w:left="0"/>
        <w:jc w:val="both"/>
      </w:pPr>
      <w:r>
        <w:rPr>
          <w:rFonts w:ascii="Times New Roman"/>
          <w:b w:val="false"/>
          <w:i w:val="false"/>
          <w:color w:val="000000"/>
          <w:sz w:val="28"/>
        </w:rPr>
        <w:t>
      13-бағанда таза тауар салмағы килограммен көрсетіледі. Көрсетілетін мəн егер тауардың салмағы бір килограмнан артықты құраса, тұтас шамаға дейін дөңгелектенеді. Тауардың салмағы елеусіз болған жағдайда, мəн үтірден кейінгі алты белгіге дейін дəлдікпен көрсетіледі.</w:t>
      </w:r>
    </w:p>
    <w:p>
      <w:pPr>
        <w:spacing w:after="0"/>
        <w:ind w:left="0"/>
        <w:jc w:val="both"/>
      </w:pPr>
      <w:r>
        <w:rPr>
          <w:rFonts w:ascii="Times New Roman"/>
          <w:b w:val="false"/>
          <w:i w:val="false"/>
          <w:color w:val="000000"/>
          <w:sz w:val="28"/>
        </w:rPr>
        <w:t xml:space="preserve">
      14-бағанда Кеден одағы комиссиясының Шешіміне 15 қосымшаға сәйкес ЕАЭО СЭҚ ТН және Өлшем бірліктерінің жіктеуішінде көзделген қосымша өлшем бірліктерінде (дана, литр, текше метр және басқа) тасымалданған тауарлардың атауы келтіріледі. </w:t>
      </w:r>
    </w:p>
    <w:p>
      <w:pPr>
        <w:spacing w:after="0"/>
        <w:ind w:left="0"/>
        <w:jc w:val="both"/>
      </w:pPr>
      <w:r>
        <w:rPr>
          <w:rFonts w:ascii="Times New Roman"/>
          <w:b w:val="false"/>
          <w:i w:val="false"/>
          <w:color w:val="000000"/>
          <w:sz w:val="28"/>
        </w:rPr>
        <w:t>
      Егер ЕАЭО СЭҚ ТН-да тауардың белгілі бір коды үшін қосымша өлшем бірлігі қарастырылмаған болса, онда сол тауар бойынша 14 және 15-бағандар толтырылмайды.</w:t>
      </w:r>
    </w:p>
    <w:p>
      <w:pPr>
        <w:spacing w:after="0"/>
        <w:ind w:left="0"/>
        <w:jc w:val="both"/>
      </w:pPr>
      <w:r>
        <w:rPr>
          <w:rFonts w:ascii="Times New Roman"/>
          <w:b w:val="false"/>
          <w:i w:val="false"/>
          <w:color w:val="000000"/>
          <w:sz w:val="28"/>
        </w:rPr>
        <w:t xml:space="preserve">
      16-бағанда тауардың фактуралық құны теңгеде, ол туралы сауда мәмілесіне қатысушылар арасында келісіледі және жеткізу шарттарымен анықталатын шот-фактурада көрсетіледі. </w:t>
      </w:r>
    </w:p>
    <w:p>
      <w:pPr>
        <w:spacing w:after="0"/>
        <w:ind w:left="0"/>
        <w:jc w:val="both"/>
      </w:pPr>
      <w:r>
        <w:rPr>
          <w:rFonts w:ascii="Times New Roman"/>
          <w:b w:val="false"/>
          <w:i w:val="false"/>
          <w:color w:val="000000"/>
          <w:sz w:val="28"/>
        </w:rPr>
        <w:t>
      17-бағанда кодтар Кеден одағы комиссиясының Шешіміне 23 қосымшаға сай Валюта жіктеуішіне сәйкес қойылады.</w:t>
      </w:r>
    </w:p>
    <w:p>
      <w:pPr>
        <w:spacing w:after="0"/>
        <w:ind w:left="0"/>
        <w:jc w:val="both"/>
      </w:pPr>
      <w:r>
        <w:rPr>
          <w:rFonts w:ascii="Times New Roman"/>
          <w:b w:val="false"/>
          <w:i w:val="false"/>
          <w:color w:val="000000"/>
          <w:sz w:val="28"/>
        </w:rPr>
        <w:t>
      18-бағанда мәміленің валютасындағы тауарлардың статистикалық құны, 19-бағанда тауарлардың АҚШ долларымен және 20-бағанда теңгемен жасалған шарттар (келісімшарттар, шот-фактуралар және (немесе) басқа да тауарға ілеспе құжаттар) негізінде, импорттаушы (экспорттаушы) елінің шекарасына дейін тауарды жеткізу бойынша шығыстармен жиынтықта қойылады.</w:t>
      </w:r>
    </w:p>
    <w:p>
      <w:pPr>
        <w:spacing w:after="0"/>
        <w:ind w:left="0"/>
        <w:jc w:val="both"/>
      </w:pPr>
      <w:r>
        <w:rPr>
          <w:rFonts w:ascii="Times New Roman"/>
          <w:b w:val="false"/>
          <w:i w:val="false"/>
          <w:color w:val="000000"/>
          <w:sz w:val="28"/>
        </w:rPr>
        <w:t>
      Тауарлардың статистикалық құны экспортталатын тауарлар үшін – ФОБ бағаларының типі бойынша бағаларға, импортталатын тауарларға – АҚШ долларымен және мүше мемлекеттердің ұлттық валюталарының бірліктерімен көрсетілген СИФ бағаларының типі бойынша бағаларға келтіріледі, оны қайта есептеу тауарды есепке алу күніне мүше мемлекеттің ұлттық (орталық) банкі белгілеген бағам бойынша жүзеге асырылады.</w:t>
      </w:r>
    </w:p>
    <w:p>
      <w:pPr>
        <w:spacing w:after="0"/>
        <w:ind w:left="0"/>
        <w:jc w:val="both"/>
      </w:pPr>
      <w:r>
        <w:rPr>
          <w:rFonts w:ascii="Times New Roman"/>
          <w:b w:val="false"/>
          <w:i w:val="false"/>
          <w:color w:val="000000"/>
          <w:sz w:val="28"/>
        </w:rPr>
        <w:t>
      16 және 19-бағандарда мүше мемлекеттің ұлттық (орталық) банкі импорттау кезінде тауардың қоймаға келіп түскен сәтінде, экспорттау кезінде тауарды қоймадан таяу сәтінде белгілеген ұлттық валютаға бағам қолданылады.</w:t>
      </w:r>
    </w:p>
    <w:p>
      <w:pPr>
        <w:spacing w:after="0"/>
        <w:ind w:left="0"/>
        <w:jc w:val="both"/>
      </w:pPr>
      <w:r>
        <w:rPr>
          <w:rFonts w:ascii="Times New Roman"/>
          <w:b w:val="false"/>
          <w:i w:val="false"/>
          <w:color w:val="000000"/>
          <w:sz w:val="28"/>
        </w:rPr>
        <w:t>
      Бағамды ұлттық валютаға қолданудың жоғарыда көрсетілген шарттары тауарларды жеткізудің барлық шарттарында пайдаланылады. Жекелеген жағдайларда импортталған тауарларды есепке қабылдаған күнгі ілеспе құжаттарға сәйкес мүше мемлекеттің ұлттық (орталық) банкі белгілеген шетел валютасына ұлттық валюта бағамы пайдаланылады.</w:t>
      </w:r>
    </w:p>
    <w:p>
      <w:pPr>
        <w:spacing w:after="0"/>
        <w:ind w:left="0"/>
        <w:jc w:val="both"/>
      </w:pPr>
      <w:r>
        <w:rPr>
          <w:rFonts w:ascii="Times New Roman"/>
          <w:b w:val="false"/>
          <w:i w:val="false"/>
          <w:color w:val="000000"/>
          <w:sz w:val="28"/>
        </w:rPr>
        <w:t>
      21-бағанда кодтар ЕАЭО Кеден одағы комиссиясының Шешіміне 2 қосымшаға сәйкес тауарларды өткізу ерекшеліктерінің жіктеуішіне сәйкес келтіріледі.</w:t>
      </w:r>
    </w:p>
    <w:p>
      <w:pPr>
        <w:spacing w:after="0"/>
        <w:ind w:left="0"/>
        <w:jc w:val="both"/>
      </w:pPr>
      <w:r>
        <w:rPr>
          <w:rFonts w:ascii="Times New Roman"/>
          <w:b w:val="false"/>
          <w:i w:val="false"/>
          <w:color w:val="000000"/>
          <w:sz w:val="28"/>
        </w:rPr>
        <w:t>
      22 және 23-бағандарда ЕАЭО-ға мүше елдердің сыртқы экономикалық қызметінің қатысушылары арасындағы экспорттық-импорттық операцияларды жүргізуі кезінде рәсімделетін келісімшарттың (шот-фактура) немесе өзге де құжаттың нөмірі (цифрлық және (немесе) әріптік символдар) мен күні көрсетіледі.</w:t>
      </w:r>
    </w:p>
    <w:p>
      <w:pPr>
        <w:spacing w:after="0"/>
        <w:ind w:left="0"/>
        <w:jc w:val="both"/>
      </w:pPr>
      <w:r>
        <w:rPr>
          <w:rFonts w:ascii="Times New Roman"/>
          <w:b w:val="false"/>
          <w:i w:val="false"/>
          <w:color w:val="000000"/>
          <w:sz w:val="28"/>
        </w:rPr>
        <w:t>
      24-баған бойынша өткізу бағыты (экспорт болса – "1", импорт болса – "2" қойылады) көрсетіледі.</w:t>
      </w:r>
    </w:p>
    <w:p>
      <w:pPr>
        <w:spacing w:after="0"/>
        <w:ind w:left="0"/>
        <w:jc w:val="both"/>
      </w:pPr>
      <w:r>
        <w:rPr>
          <w:rFonts w:ascii="Times New Roman"/>
          <w:b w:val="false"/>
          <w:i w:val="false"/>
          <w:color w:val="000000"/>
          <w:sz w:val="28"/>
        </w:rPr>
        <w:t>
      25-баған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мәміле сипаты анықтамалығына сәйкес Мәміле сипатының коды келтіріледі.</w:t>
      </w:r>
    </w:p>
    <w:bookmarkStart w:name="z31" w:id="21"/>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1"/>
    <w:bookmarkStart w:name="z32" w:id="22"/>
    <w:p>
      <w:pPr>
        <w:spacing w:after="0"/>
        <w:ind w:left="0"/>
        <w:jc w:val="both"/>
      </w:pPr>
      <w:r>
        <w:rPr>
          <w:rFonts w:ascii="Times New Roman"/>
          <w:b w:val="false"/>
          <w:i w:val="false"/>
          <w:color w:val="000000"/>
          <w:sz w:val="28"/>
        </w:rPr>
        <w:t>
      8. Арифметикалық-логикалық бақылау:</w:t>
      </w:r>
    </w:p>
    <w:bookmarkEnd w:id="2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С бағаны бойынша тек RU, BY, AM, KG толтырылады. Егер С бағаны = RU, AM, KG болса, онда F бағанында ЖСН толтырылады. Егер С бағаны = BY болса, онда F бағанында ТЕН толтырылады;</w:t>
      </w:r>
    </w:p>
    <w:p>
      <w:pPr>
        <w:spacing w:after="0"/>
        <w:ind w:left="0"/>
        <w:jc w:val="both"/>
      </w:pPr>
      <w:r>
        <w:rPr>
          <w:rFonts w:ascii="Times New Roman"/>
          <w:b w:val="false"/>
          <w:i w:val="false"/>
          <w:color w:val="000000"/>
          <w:sz w:val="28"/>
        </w:rPr>
        <w:t>
      Егер С бағаны = RU, онда F бағаны = 10 немесе 12 таңба;</w:t>
      </w:r>
    </w:p>
    <w:p>
      <w:pPr>
        <w:spacing w:after="0"/>
        <w:ind w:left="0"/>
        <w:jc w:val="both"/>
      </w:pPr>
      <w:r>
        <w:rPr>
          <w:rFonts w:ascii="Times New Roman"/>
          <w:b w:val="false"/>
          <w:i w:val="false"/>
          <w:color w:val="000000"/>
          <w:sz w:val="28"/>
        </w:rPr>
        <w:t>
      Егер С бағаны = BY, онда F бағаны = 9 таңба;</w:t>
      </w:r>
    </w:p>
    <w:p>
      <w:pPr>
        <w:spacing w:after="0"/>
        <w:ind w:left="0"/>
        <w:jc w:val="both"/>
      </w:pPr>
      <w:r>
        <w:rPr>
          <w:rFonts w:ascii="Times New Roman"/>
          <w:b w:val="false"/>
          <w:i w:val="false"/>
          <w:color w:val="000000"/>
          <w:sz w:val="28"/>
        </w:rPr>
        <w:t>
      Егер С бағаны = AM, онда F бағаны = 8 немесе 10 таңба;</w:t>
      </w:r>
    </w:p>
    <w:p>
      <w:pPr>
        <w:spacing w:after="0"/>
        <w:ind w:left="0"/>
        <w:jc w:val="both"/>
      </w:pPr>
      <w:r>
        <w:rPr>
          <w:rFonts w:ascii="Times New Roman"/>
          <w:b w:val="false"/>
          <w:i w:val="false"/>
          <w:color w:val="000000"/>
          <w:sz w:val="28"/>
        </w:rPr>
        <w:t>
      Егер С бағаны = KG, онда F бағаны = 14 таңба;</w:t>
      </w:r>
    </w:p>
    <w:p>
      <w:pPr>
        <w:spacing w:after="0"/>
        <w:ind w:left="0"/>
        <w:jc w:val="both"/>
      </w:pPr>
      <w:r>
        <w:rPr>
          <w:rFonts w:ascii="Times New Roman"/>
          <w:b w:val="false"/>
          <w:i w:val="false"/>
          <w:color w:val="000000"/>
          <w:sz w:val="28"/>
        </w:rPr>
        <w:t>
      F бағаны бойынша ТЕН кодының бірінші саны Беларусь Республикасы бойынша аумақ кодын білдіреді.</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егер 14-баған &gt; 0, онда 15-баған да &gt; 0;</w:t>
      </w:r>
    </w:p>
    <w:p>
      <w:pPr>
        <w:spacing w:after="0"/>
        <w:ind w:left="0"/>
        <w:jc w:val="both"/>
      </w:pPr>
      <w:r>
        <w:rPr>
          <w:rFonts w:ascii="Times New Roman"/>
          <w:b w:val="false"/>
          <w:i w:val="false"/>
          <w:color w:val="000000"/>
          <w:sz w:val="28"/>
        </w:rPr>
        <w:t>
      экспорт кезінде 20-баған &lt; 16-бағаннан;</w:t>
      </w:r>
    </w:p>
    <w:p>
      <w:pPr>
        <w:spacing w:after="0"/>
        <w:ind w:left="0"/>
        <w:jc w:val="both"/>
      </w:pPr>
      <w:r>
        <w:rPr>
          <w:rFonts w:ascii="Times New Roman"/>
          <w:b w:val="false"/>
          <w:i w:val="false"/>
          <w:color w:val="000000"/>
          <w:sz w:val="28"/>
        </w:rPr>
        <w:t>
      импорт кезінде 20-баған &gt; 16-бағаннан;</w:t>
      </w:r>
    </w:p>
    <w:p>
      <w:pPr>
        <w:spacing w:after="0"/>
        <w:ind w:left="0"/>
        <w:jc w:val="both"/>
      </w:pPr>
      <w:r>
        <w:rPr>
          <w:rFonts w:ascii="Times New Roman"/>
          <w:b w:val="false"/>
          <w:i w:val="false"/>
          <w:color w:val="000000"/>
          <w:sz w:val="28"/>
        </w:rPr>
        <w:t>
      егер 24-баған &gt; 0, онда А, В, C, D, Е бағандары 1-23, 25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27200" cy="1333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"24" қаңтардағы № 9 бұйрығына 13-қосымша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45.11, 45.3, 46.21, 46.3, 46.4, 46.5, 46.6, 47.19, 47.4, 47.5, 47.6, 47.7, 49.2, 49.3, 49.4, 51.1, 52.2, 53.1, 53.2, 55.1, 55.2, 55.9, 56.1, 56.21, 62.01, 62.09, 63.11, 63.12, 63.9, 65.1, 65.2, 66.11, 66.19, 66.2, 73.12, 73.2, 77.1, 79.1, 79.9, 85.31, 85.5, 86.10.3, 92.0, 93.13, 94.12 кодтарына сәйкес экономикалық қызметтің негізгі түрлерімен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 коммерцияны жүзеге асыратын электрондық коммерция платформалары (маркетплейс) мен дара кәсіпкерлер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49.2, 49.3, 49.4, 51.1, 52.2, 53.1, 53.2, 55.1, 55.2, 55.9, 56.1, 56.21, 62.01, 62.09, 63.11, 63.12, 63.9,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25 ақпанға (қоса алғанда) дейін </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тауарлар мен қызметтерді Интернет арқылы өткізесіз бе?</w:t>
      </w:r>
    </w:p>
    <w:bookmarkEnd w:id="23"/>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 Модулі</w:t>
            </w:r>
          </w:p>
          <w:p>
            <w:pPr>
              <w:spacing w:after="20"/>
              <w:ind w:left="20"/>
              <w:jc w:val="both"/>
            </w:pPr>
            <w:r>
              <w:rPr>
                <w:rFonts w:ascii="Times New Roman"/>
                <w:b w:val="false"/>
                <w:i w:val="false"/>
                <w:color w:val="000000"/>
                <w:sz w:val="20"/>
              </w:rPr>
              <w:t>
→ Модуль 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сұрақ</w:t>
            </w:r>
          </w:p>
          <w:p>
            <w:pPr>
              <w:spacing w:after="20"/>
              <w:ind w:left="20"/>
              <w:jc w:val="both"/>
            </w:pPr>
            <w:r>
              <w:rPr>
                <w:rFonts w:ascii="Times New Roman"/>
                <w:b w:val="false"/>
                <w:i w:val="false"/>
                <w:color w:val="000000"/>
                <w:sz w:val="20"/>
              </w:rPr>
              <w:t>
→ вопрос 2</w:t>
            </w:r>
          </w:p>
        </w:tc>
      </w:tr>
    </w:tbl>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Сіз электрондық коммерция платформасының (маркетплейс) иесі болып </w:t>
      </w:r>
      <w:r>
        <w:rPr>
          <w:rFonts w:ascii="Times New Roman"/>
          <w:b/>
          <w:i w:val="false"/>
          <w:color w:val="000000"/>
          <w:sz w:val="28"/>
        </w:rPr>
        <w:t>табыласыз ба?</w:t>
      </w:r>
    </w:p>
    <w:bookmarkEnd w:id="24"/>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3 -сұрақ</w:t>
            </w:r>
          </w:p>
          <w:p>
            <w:pPr>
              <w:spacing w:after="20"/>
              <w:ind w:left="20"/>
              <w:jc w:val="both"/>
            </w:pPr>
            <w:r>
              <w:rPr>
                <w:rFonts w:ascii="Times New Roman"/>
                <w:b w:val="false"/>
                <w:i w:val="false"/>
                <w:color w:val="000000"/>
                <w:sz w:val="20"/>
              </w:rPr>
              <w:t>
→ вопрос 3</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сауалнаманың аяқталуы</w:t>
            </w:r>
          </w:p>
          <w:p>
            <w:pPr>
              <w:spacing w:after="20"/>
              <w:ind w:left="20"/>
              <w:jc w:val="both"/>
            </w:pPr>
            <w:r>
              <w:rPr>
                <w:rFonts w:ascii="Times New Roman"/>
                <w:b w:val="false"/>
                <w:i w:val="false"/>
                <w:color w:val="000000"/>
                <w:sz w:val="20"/>
              </w:rPr>
              <w:t>
→ окончание опроса</w:t>
            </w:r>
          </w:p>
        </w:tc>
      </w:tr>
    </w:tbl>
    <w:bookmarkStart w:name="z36" w:id="25"/>
    <w:p>
      <w:pPr>
        <w:spacing w:after="0"/>
        <w:ind w:left="0"/>
        <w:jc w:val="both"/>
      </w:pPr>
      <w:r>
        <w:rPr>
          <w:rFonts w:ascii="Times New Roman"/>
          <w:b w:val="false"/>
          <w:i w:val="false"/>
          <w:color w:val="000000"/>
          <w:sz w:val="28"/>
        </w:rPr>
        <w:t xml:space="preserve">
      </w:t>
      </w:r>
      <w:r>
        <w:rPr>
          <w:rFonts w:ascii="Times New Roman"/>
          <w:b/>
          <w:i w:val="false"/>
          <w:color w:val="000000"/>
          <w:sz w:val="28"/>
        </w:rPr>
        <w:t>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bookmarkEnd w:id="25"/>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 Модулі</w:t>
            </w:r>
          </w:p>
          <w:p>
            <w:pPr>
              <w:spacing w:after="20"/>
              <w:ind w:left="20"/>
              <w:jc w:val="both"/>
            </w:pPr>
            <w:r>
              <w:rPr>
                <w:rFonts w:ascii="Times New Roman"/>
                <w:b w:val="false"/>
                <w:i w:val="false"/>
                <w:color w:val="000000"/>
                <w:sz w:val="20"/>
              </w:rPr>
              <w:t>
→ Модуль В, 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Модулі</w:t>
            </w:r>
          </w:p>
          <w:p>
            <w:pPr>
              <w:spacing w:after="20"/>
              <w:ind w:left="20"/>
              <w:jc w:val="both"/>
            </w:pPr>
            <w:r>
              <w:rPr>
                <w:rFonts w:ascii="Times New Roman"/>
                <w:b w:val="false"/>
                <w:i w:val="false"/>
                <w:color w:val="000000"/>
                <w:sz w:val="20"/>
              </w:rPr>
              <w:t>
→ Модуль В</w:t>
            </w:r>
          </w:p>
        </w:tc>
      </w:tr>
    </w:tbl>
    <w:p>
      <w:pPr>
        <w:spacing w:after="0"/>
        <w:ind w:left="0"/>
        <w:jc w:val="both"/>
      </w:pPr>
      <w:r>
        <w:rPr>
          <w:rFonts w:ascii="Times New Roman"/>
          <w:b w:val="false"/>
          <w:i w:val="false"/>
          <w:color w:val="000000"/>
          <w:sz w:val="28"/>
        </w:rPr>
        <w:t>
      ТАУАРЛАР МЕН ҚЫЗМЕТТЕРДІ САТУДЫ ЖҮЗЕГЕ АСЫРАТЫН КӘСІПОРЫНДАРҒА АРНАЛҒАН</w:t>
      </w:r>
    </w:p>
    <w:p>
      <w:pPr>
        <w:spacing w:after="0"/>
        <w:ind w:left="0"/>
        <w:jc w:val="both"/>
      </w:pPr>
      <w:r>
        <w:rPr>
          <w:rFonts w:ascii="Times New Roman"/>
          <w:b w:val="false"/>
          <w:i w:val="false"/>
          <w:color w:val="000000"/>
          <w:sz w:val="28"/>
        </w:rPr>
        <w:t>
      "A" МОДУЛІ</w:t>
      </w:r>
    </w:p>
    <w:p>
      <w:pPr>
        <w:spacing w:after="0"/>
        <w:ind w:left="0"/>
        <w:jc w:val="both"/>
      </w:pPr>
      <w:r>
        <w:rPr>
          <w:rFonts w:ascii="Times New Roman"/>
          <w:b w:val="false"/>
          <w:i w:val="false"/>
          <w:color w:val="000000"/>
          <w:sz w:val="28"/>
        </w:rPr>
        <w:t>
      МОДУЛЬ "A" ДЛЯ ПРЕДПРИЯТИЙ ОСУЩЕСТВЛЯЮЩИХ РЕАЛИЗАЦИЮ ТОВАРОВ И УСЛУГ</w:t>
      </w:r>
    </w:p>
    <w:p>
      <w:pPr>
        <w:spacing w:after="0"/>
        <w:ind w:left="0"/>
        <w:jc w:val="both"/>
      </w:pPr>
      <w:r>
        <w:rPr>
          <w:rFonts w:ascii="Times New Roman"/>
          <w:b w:val="false"/>
          <w:i w:val="false"/>
          <w:color w:val="000000"/>
          <w:sz w:val="28"/>
        </w:rPr>
        <w:t>
      (бұл модуль электрондық коммерция платформасының (маркетплейс) ұстаушыларымен толтырылмайды)</w:t>
      </w:r>
    </w:p>
    <w:p>
      <w:pPr>
        <w:spacing w:after="0"/>
        <w:ind w:left="0"/>
        <w:jc w:val="both"/>
      </w:pPr>
      <w:r>
        <w:rPr>
          <w:rFonts w:ascii="Times New Roman"/>
          <w:b w:val="false"/>
          <w:i w:val="false"/>
          <w:color w:val="000000"/>
          <w:sz w:val="28"/>
        </w:rPr>
        <w:t>
      (данный модуль не заполняется держателями платформы электронной коммерции (маркетплейс))</w:t>
      </w:r>
    </w:p>
    <w:bookmarkStart w:name="z37" w:id="26"/>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bookmarkEnd w:id="26"/>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Интернет-ресурссобственный Интернет-ресурс (корпоративтік сайт) (корпоративный сайт)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басқа ұйымның электрондық коммерция платформасы (маркетплейс)</w:t>
            </w:r>
          </w:p>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салыстыруға мүмкіндік беретін сандық алаң )</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тауарларды өткізу үшін</w:t>
            </w:r>
          </w:p>
          <w:p>
            <w:pPr>
              <w:spacing w:after="20"/>
              <w:ind w:left="20"/>
              <w:jc w:val="both"/>
            </w:pPr>
            <w:r>
              <w:rPr>
                <w:rFonts w:ascii="Times New Roman"/>
                <w:b w:val="false"/>
                <w:i w:val="false"/>
                <w:color w:val="000000"/>
                <w:sz w:val="20"/>
              </w:rPr>
              <w:t>
для реализации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қызметтерді іске асыру үшін</w:t>
            </w:r>
          </w:p>
          <w:p>
            <w:pPr>
              <w:spacing w:after="20"/>
              <w:ind w:left="20"/>
              <w:jc w:val="both"/>
            </w:pPr>
            <w:r>
              <w:rPr>
                <w:rFonts w:ascii="Times New Roman"/>
                <w:b w:val="false"/>
                <w:i w:val="false"/>
                <w:color w:val="000000"/>
                <w:sz w:val="20"/>
              </w:rPr>
              <w:t>
для реализации услуг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5 Меншікті Интернет-ресурсы арқылы тауарларды өткізу көлемін көрсетіңіз, мың теңгемен</w:t>
      </w:r>
    </w:p>
    <w:bookmarkEnd w:id="27"/>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xml:space="preserve">
      (Барлық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 </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(кәсіпкерлік қызметпен байланысты емес жеке пайдалануға арналған тауарларды өткізу жөніндегі кәсіпкерлік қызмет)</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(кейіннен сатуға арналған тауарларды өткізу жөніндегі кәсіпкерлік қызмет) </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последующей продажи)</w:t>
      </w:r>
    </w:p>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6 Меншікті Интернет-ресурсыңызға келіп түскен тауарларға тапсырыстар санын көрсетіңіз, бірлік</w:t>
      </w:r>
    </w:p>
    <w:bookmarkEnd w:id="28"/>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xml:space="preserve">
      (Тапсырыс-бұл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 </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интернет желісі арқылы бөлшек сауда</w:t>
            </w:r>
          </w:p>
          <w:p>
            <w:pPr>
              <w:spacing w:after="20"/>
              <w:ind w:left="20"/>
              <w:jc w:val="both"/>
            </w:pPr>
            <w:r>
              <w:rPr>
                <w:rFonts w:ascii="Times New Roman"/>
                <w:b w:val="false"/>
                <w:i w:val="false"/>
                <w:color w:val="000000"/>
                <w:sz w:val="20"/>
              </w:rPr>
              <w:t>
розничная торговля через сеть Интернет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 желісі арқылы көтерме сауда</w:t>
            </w:r>
          </w:p>
          <w:p>
            <w:pPr>
              <w:spacing w:after="20"/>
              <w:ind w:left="20"/>
              <w:jc w:val="both"/>
            </w:pPr>
            <w:r>
              <w:rPr>
                <w:rFonts w:ascii="Times New Roman"/>
                <w:b w:val="false"/>
                <w:i w:val="false"/>
                <w:color w:val="000000"/>
                <w:sz w:val="20"/>
              </w:rPr>
              <w:t>
оптовая торговля через сеть Интернет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bookmarkEnd w:id="29"/>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түрінің атауы </w:t>
            </w:r>
          </w:p>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бөлшек сауда көлемі, мың теңге</w:t>
            </w:r>
          </w:p>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музыка</w:t>
            </w:r>
          </w:p>
          <w:p>
            <w:pPr>
              <w:spacing w:after="20"/>
              <w:ind w:left="20"/>
              <w:jc w:val="both"/>
            </w:pPr>
            <w:r>
              <w:rPr>
                <w:rFonts w:ascii="Times New Roman"/>
                <w:b w:val="false"/>
                <w:i w:val="false"/>
                <w:color w:val="000000"/>
                <w:sz w:val="20"/>
              </w:rPr>
              <w:t>
Фильмы,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өнімдер</w:t>
            </w:r>
          </w:p>
          <w:p>
            <w:pPr>
              <w:spacing w:after="20"/>
              <w:ind w:left="20"/>
              <w:jc w:val="both"/>
            </w:pPr>
            <w:r>
              <w:rPr>
                <w:rFonts w:ascii="Times New Roman"/>
                <w:b w:val="false"/>
                <w:i w:val="false"/>
                <w:color w:val="000000"/>
                <w:sz w:val="20"/>
              </w:rPr>
              <w:t>
Музыкальная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0"/>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bookmarkEnd w:id="30"/>
    <w:p>
      <w:pPr>
        <w:spacing w:after="0"/>
        <w:ind w:left="0"/>
        <w:jc w:val="both"/>
      </w:pPr>
      <w:r>
        <w:rPr>
          <w:rFonts w:ascii="Times New Roman"/>
          <w:b w:val="false"/>
          <w:i w:val="false"/>
          <w:color w:val="000000"/>
          <w:sz w:val="28"/>
        </w:rPr>
        <w:t>
      Укажите информацию об оказанныхуслугах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(бірнеше нұсқаны таңдауға болады)</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 мың теңге</w:t>
            </w:r>
          </w:p>
          <w:p>
            <w:pPr>
              <w:spacing w:after="20"/>
              <w:ind w:left="20"/>
              <w:jc w:val="both"/>
            </w:pPr>
            <w:r>
              <w:rPr>
                <w:rFonts w:ascii="Times New Roman"/>
                <w:b w:val="false"/>
                <w:i w:val="false"/>
                <w:color w:val="000000"/>
                <w:sz w:val="20"/>
              </w:rPr>
              <w:t>
Объем реализации услуг через сеть Интернет,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услуги финансовые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1"/>
    <w:p>
      <w:pPr>
        <w:spacing w:after="0"/>
        <w:ind w:left="0"/>
        <w:jc w:val="both"/>
      </w:pPr>
      <w:r>
        <w:rPr>
          <w:rFonts w:ascii="Times New Roman"/>
          <w:b w:val="false"/>
          <w:i w:val="false"/>
          <w:color w:val="000000"/>
          <w:sz w:val="28"/>
        </w:rPr>
        <w:t xml:space="preserve">
      </w:t>
      </w:r>
      <w:r>
        <w:rPr>
          <w:rFonts w:ascii="Times New Roman"/>
          <w:b/>
          <w:i w:val="false"/>
          <w:color w:val="000000"/>
          <w:sz w:val="28"/>
        </w:rPr>
        <w:t>9 Тауарлар мен қызметтерді сату кезінде сіз пайдаланатын төлем әдістерін "√" белгісімен белгілеңіз</w:t>
      </w:r>
    </w:p>
    <w:bookmarkEnd w:id="31"/>
    <w:p>
      <w:pPr>
        <w:spacing w:after="0"/>
        <w:ind w:left="0"/>
        <w:jc w:val="both"/>
      </w:pPr>
      <w:r>
        <w:rPr>
          <w:rFonts w:ascii="Times New Roman"/>
          <w:b w:val="false"/>
          <w:i w:val="false"/>
          <w:color w:val="000000"/>
          <w:sz w:val="28"/>
        </w:rPr>
        <w:t>
      Отметьте знаком "√" используемые Вами способы оплаты при реализации товаров и услуг</w:t>
      </w:r>
    </w:p>
    <w:p>
      <w:pPr>
        <w:spacing w:after="0"/>
        <w:ind w:left="0"/>
        <w:jc w:val="both"/>
      </w:pPr>
      <w:r>
        <w:rPr>
          <w:rFonts w:ascii="Times New Roman"/>
          <w:b w:val="false"/>
          <w:i w:val="false"/>
          <w:color w:val="000000"/>
          <w:sz w:val="28"/>
        </w:rPr>
        <w:t>
      (бірнеше таңдауға болады)</w:t>
      </w:r>
    </w:p>
    <w:p>
      <w:pPr>
        <w:spacing w:after="0"/>
        <w:ind w:left="0"/>
        <w:jc w:val="both"/>
      </w:pPr>
      <w:r>
        <w:rPr>
          <w:rFonts w:ascii="Times New Roman"/>
          <w:b w:val="false"/>
          <w:i w:val="false"/>
          <w:color w:val="000000"/>
          <w:sz w:val="28"/>
        </w:rPr>
        <w:t>
      (можно выбрать несколько)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Қолма-қол төлеу (жеткізу немесе өзі алып кету кезінде)</w:t>
            </w:r>
          </w:p>
          <w:p>
            <w:pPr>
              <w:spacing w:after="20"/>
              <w:ind w:left="20"/>
              <w:jc w:val="both"/>
            </w:pPr>
            <w:r>
              <w:rPr>
                <w:rFonts w:ascii="Times New Roman"/>
                <w:b w:val="false"/>
                <w:i w:val="false"/>
                <w:color w:val="000000"/>
                <w:sz w:val="20"/>
              </w:rPr>
              <w:t>
Оплата наличными (при доставке или самовывозе)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Интернет арқылы несие картасымен төлеу</w:t>
            </w:r>
          </w:p>
          <w:p>
            <w:pPr>
              <w:spacing w:after="20"/>
              <w:ind w:left="20"/>
              <w:jc w:val="both"/>
            </w:pPr>
            <w:r>
              <w:rPr>
                <w:rFonts w:ascii="Times New Roman"/>
                <w:b w:val="false"/>
                <w:i w:val="false"/>
                <w:color w:val="000000"/>
                <w:sz w:val="20"/>
              </w:rPr>
              <w:t>
(мысалы, American Express HalykBank (Американ Экспресс Халыкбанк), BlackForte (БлэкФорте))</w:t>
            </w:r>
          </w:p>
          <w:p>
            <w:pPr>
              <w:spacing w:after="20"/>
              <w:ind w:left="20"/>
              <w:jc w:val="both"/>
            </w:pPr>
            <w:r>
              <w:rPr>
                <w:rFonts w:ascii="Times New Roman"/>
                <w:b w:val="false"/>
                <w:i w:val="false"/>
                <w:color w:val="000000"/>
                <w:sz w:val="20"/>
              </w:rPr>
              <w:t>
Оплата кредитной картой через Интернет</w:t>
            </w:r>
          </w:p>
          <w:p>
            <w:pPr>
              <w:spacing w:after="20"/>
              <w:ind w:left="20"/>
              <w:jc w:val="both"/>
            </w:pPr>
            <w:r>
              <w:rPr>
                <w:rFonts w:ascii="Times New Roman"/>
                <w:b w:val="false"/>
                <w:i w:val="false"/>
                <w:color w:val="000000"/>
                <w:sz w:val="20"/>
              </w:rPr>
              <w:t>
(например, American Express HalykBank (Американ Экспресс Халыкбанк), BlackForte (БлэкФорте))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Дебеттік картамен төлеу немесе электрондық банктік аударым</w:t>
            </w:r>
          </w:p>
          <w:p>
            <w:pPr>
              <w:spacing w:after="20"/>
              <w:ind w:left="20"/>
              <w:jc w:val="both"/>
            </w:pPr>
            <w:r>
              <w:rPr>
                <w:rFonts w:ascii="Times New Roman"/>
                <w:b w:val="false"/>
                <w:i w:val="false"/>
                <w:color w:val="000000"/>
                <w:sz w:val="20"/>
              </w:rPr>
              <w:t>
Оплата дебетовой картой или электронный банковский перевод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Ұялы телефон нөміріне байланысты шот</w:t>
            </w:r>
          </w:p>
          <w:p>
            <w:pPr>
              <w:spacing w:after="20"/>
              <w:ind w:left="20"/>
              <w:jc w:val="both"/>
            </w:pPr>
            <w:r>
              <w:rPr>
                <w:rFonts w:ascii="Times New Roman"/>
                <w:b w:val="false"/>
                <w:i w:val="false"/>
                <w:color w:val="000000"/>
                <w:sz w:val="20"/>
              </w:rPr>
              <w:t>
(ұялы телефон теңгерімінен төлеу, мысалы:Beeline (Билайн))</w:t>
            </w:r>
          </w:p>
          <w:p>
            <w:pPr>
              <w:spacing w:after="20"/>
              <w:ind w:left="20"/>
              <w:jc w:val="both"/>
            </w:pPr>
            <w:r>
              <w:rPr>
                <w:rFonts w:ascii="Times New Roman"/>
                <w:b w:val="false"/>
                <w:i w:val="false"/>
                <w:color w:val="000000"/>
                <w:sz w:val="20"/>
              </w:rPr>
              <w:t>
Счет, привязанный к номеру мобильного телефона</w:t>
            </w:r>
          </w:p>
          <w:p>
            <w:pPr>
              <w:spacing w:after="20"/>
              <w:ind w:left="20"/>
              <w:jc w:val="both"/>
            </w:pPr>
            <w:r>
              <w:rPr>
                <w:rFonts w:ascii="Times New Roman"/>
                <w:b w:val="false"/>
                <w:i w:val="false"/>
                <w:color w:val="000000"/>
                <w:sz w:val="20"/>
              </w:rPr>
              <w:t>
(оплата с баланса мобильного телефона, например:Beeline (Билайн))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Онлайн төлемдер (мысалы, PayPal (ПэйПал), GooglePay (ГуглПэй))</w:t>
            </w:r>
          </w:p>
          <w:p>
            <w:pPr>
              <w:spacing w:after="20"/>
              <w:ind w:left="20"/>
              <w:jc w:val="both"/>
            </w:pPr>
            <w:r>
              <w:rPr>
                <w:rFonts w:ascii="Times New Roman"/>
                <w:b w:val="false"/>
                <w:i w:val="false"/>
                <w:color w:val="000000"/>
                <w:sz w:val="20"/>
              </w:rPr>
              <w:t>
Онлайн платежи (например, ПэйПал), GooglePay (ГуглПэй))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Алдын ала төленген сыйлық картасы немесе бонустық немесе купондық бағдарламаның "Ұпайлар" онлайн ваучері </w:t>
            </w:r>
          </w:p>
          <w:p>
            <w:pPr>
              <w:spacing w:after="20"/>
              <w:ind w:left="20"/>
              <w:jc w:val="both"/>
            </w:pPr>
            <w:r>
              <w:rPr>
                <w:rFonts w:ascii="Times New Roman"/>
                <w:b w:val="false"/>
                <w:i w:val="false"/>
                <w:color w:val="000000"/>
                <w:sz w:val="20"/>
              </w:rPr>
              <w:t>
(мысалы, AirMiles (ЭйрМайлс), Flip (Флип) сертификаттары, Sportmaster (Спортмастер))</w:t>
            </w:r>
          </w:p>
          <w:p>
            <w:pPr>
              <w:spacing w:after="20"/>
              <w:ind w:left="20"/>
              <w:jc w:val="both"/>
            </w:pPr>
            <w:r>
              <w:rPr>
                <w:rFonts w:ascii="Times New Roman"/>
                <w:b w:val="false"/>
                <w:i w:val="false"/>
                <w:color w:val="000000"/>
                <w:sz w:val="20"/>
              </w:rPr>
              <w:t>
Предоплаченная подарочная карта или онлайновый ваучер "Баллы" программы бонусов или купонов</w:t>
            </w:r>
          </w:p>
          <w:p>
            <w:pPr>
              <w:spacing w:after="20"/>
              <w:ind w:left="20"/>
              <w:jc w:val="both"/>
            </w:pPr>
            <w:r>
              <w:rPr>
                <w:rFonts w:ascii="Times New Roman"/>
                <w:b w:val="false"/>
                <w:i w:val="false"/>
                <w:color w:val="000000"/>
                <w:sz w:val="20"/>
              </w:rPr>
              <w:t>
(например, AirMiles (Эйр Майлс), сертификаты Flip (Флип), Sportmaster (Спортмастер))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Цифрлық әлеуметтік әмиян, цифрлық теңге</w:t>
            </w:r>
          </w:p>
          <w:p>
            <w:pPr>
              <w:spacing w:after="20"/>
              <w:ind w:left="20"/>
              <w:jc w:val="both"/>
            </w:pPr>
            <w:r>
              <w:rPr>
                <w:rFonts w:ascii="Times New Roman"/>
                <w:b w:val="false"/>
                <w:i w:val="false"/>
                <w:color w:val="000000"/>
                <w:sz w:val="20"/>
              </w:rPr>
              <w:t>
Цифровой социальный кошелек, цифровой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10 Тауарлар мен қызметтерді өткізу кезінде сіз пайдаланатын жеткізу тәсілдерін "√" белгісімен белгілеңіз</w:t>
      </w:r>
    </w:p>
    <w:bookmarkEnd w:id="32"/>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Қарапайым пошта қызметтерін немесе жеткізудің басқа тәсілдерінқолдана отырып, сатып алушыға тікелей жеткізу</w:t>
            </w:r>
          </w:p>
          <w:p>
            <w:pPr>
              <w:spacing w:after="20"/>
              <w:ind w:left="20"/>
              <w:jc w:val="both"/>
            </w:pPr>
            <w:r>
              <w:rPr>
                <w:rFonts w:ascii="Times New Roman"/>
                <w:b w:val="false"/>
                <w:i w:val="false"/>
                <w:color w:val="000000"/>
                <w:sz w:val="20"/>
              </w:rPr>
              <w:t>
Доставка непосредственно покупателю с использованием услугобычной почты или других способов доставки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Веб-сайттан немесе қосымша, бағдарламалық жасақтама немесебасқа құрылғы жүктеу арқылы Онлайн/электронды жеткізу (материалдық емес тауарлар үшін)</w:t>
            </w:r>
          </w:p>
          <w:p>
            <w:pPr>
              <w:spacing w:after="20"/>
              <w:ind w:left="20"/>
              <w:jc w:val="both"/>
            </w:pPr>
            <w:r>
              <w:rPr>
                <w:rFonts w:ascii="Times New Roman"/>
                <w:b w:val="false"/>
                <w:i w:val="false"/>
                <w:color w:val="000000"/>
                <w:sz w:val="20"/>
              </w:rPr>
              <w:t>
Онлай/электронная доставка путем загрузки с веб-сайта или через приложение, программное обеспечения или другое устройство (для нематериальных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0"/>
        <w:ind w:left="0"/>
        <w:jc w:val="both"/>
      </w:pPr>
      <w:r>
        <w:rPr>
          <w:rFonts w:ascii="Times New Roman"/>
          <w:b w:val="false"/>
          <w:i w:val="false"/>
          <w:color w:val="000000"/>
          <w:sz w:val="28"/>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0"/>
        <w:ind w:left="0"/>
        <w:jc w:val="both"/>
      </w:pPr>
      <w:r>
        <w:rPr>
          <w:rFonts w:ascii="Times New Roman"/>
          <w:b w:val="false"/>
          <w:i w:val="false"/>
          <w:color w:val="000000"/>
          <w:sz w:val="28"/>
        </w:rPr>
        <w:t xml:space="preserve">
      (осы модульді электрондық коммерция платформасын (маркетплейс) ұстаушылар толтырады) </w:t>
      </w:r>
    </w:p>
    <w:p>
      <w:pPr>
        <w:spacing w:after="0"/>
        <w:ind w:left="0"/>
        <w:jc w:val="both"/>
      </w:pPr>
      <w:r>
        <w:rPr>
          <w:rFonts w:ascii="Times New Roman"/>
          <w:b w:val="false"/>
          <w:i w:val="false"/>
          <w:color w:val="000000"/>
          <w:sz w:val="28"/>
        </w:rPr>
        <w:t>
      (данный модуль заполняется держателями платформы электронной коммерции (маркетплейс))</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электрондық коммерция платформаңызды (маркетплейс) есепті кезеңдетауарлар мен қызметтерді өткізу үшін пайдаланатын заңды және жеке тұлғалардыңсанын көрсетіңіз, бірлік</w:t>
            </w:r>
          </w:p>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заңды тұлғалар, бірлік юридических лиц, единиц11.2 жеке тұлғалар, адамфизических лиц, человек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электрондық коммерция платформаңыз (маркетплейс) арқылы өтетін тауарлар менқызметтерді сатып алушылар (тұтынушылар) төлемдерінің көлемін көрсетіңіз, мың теңге</w:t>
            </w:r>
          </w:p>
          <w:p>
            <w:pPr>
              <w:spacing w:after="20"/>
              <w:ind w:left="20"/>
              <w:jc w:val="both"/>
            </w:pPr>
            <w:r>
              <w:rPr>
                <w:rFonts w:ascii="Times New Roman"/>
                <w:b w:val="false"/>
                <w:i w:val="false"/>
                <w:color w:val="000000"/>
                <w:sz w:val="20"/>
              </w:rPr>
              <w:t>
Укажите объем платежей покупателей (потребителей) товаров и услуг, проходящих черезВашу платформу электронной коммерции (маркетплейс), тысяч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Сіздің электрондық коммерция платформаңыз (маркетплейс) арқылы тауарлардысатып алушылар төлемдерінің көлемін көрсетіңіз, мың теңге</w:t>
            </w:r>
          </w:p>
          <w:p>
            <w:pPr>
              <w:spacing w:after="20"/>
              <w:ind w:left="20"/>
              <w:jc w:val="both"/>
            </w:pPr>
            <w:r>
              <w:rPr>
                <w:rFonts w:ascii="Times New Roman"/>
                <w:b w:val="false"/>
                <w:i w:val="false"/>
                <w:color w:val="000000"/>
                <w:sz w:val="20"/>
              </w:rPr>
              <w:t>
Укажите объем платежей покупателейтоваров через Вашу платформу электроннойкоммерции (маркетплейс), тысяч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12.2. Сіздің электрондық коммерция платформаңыз (маркетплейс) арқылы көрсетілген қызметтер бойынша ақпаратты көрсетіңіз</w:t>
      </w:r>
    </w:p>
    <w:bookmarkEnd w:id="33"/>
    <w:p>
      <w:pPr>
        <w:spacing w:after="0"/>
        <w:ind w:left="0"/>
        <w:jc w:val="both"/>
      </w:pPr>
      <w:r>
        <w:rPr>
          <w:rFonts w:ascii="Times New Roman"/>
          <w:b w:val="false"/>
          <w:i w:val="false"/>
          <w:color w:val="000000"/>
          <w:sz w:val="28"/>
        </w:rPr>
        <w:t xml:space="preserve">
      Укажите информацию по оказанным услугам через Вашу платформу электронной коммерции (маркетплейс) (бірнеше нұсқаны таңдауға болады) </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 мың теңге</w:t>
            </w:r>
          </w:p>
          <w:p>
            <w:pPr>
              <w:spacing w:after="20"/>
              <w:ind w:left="20"/>
              <w:jc w:val="both"/>
            </w:pPr>
            <w:r>
              <w:rPr>
                <w:rFonts w:ascii="Times New Roman"/>
                <w:b w:val="false"/>
                <w:i w:val="false"/>
                <w:color w:val="000000"/>
                <w:sz w:val="20"/>
              </w:rPr>
              <w:t>
Общая стоимость заказов,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билеттер және көлік орындарын брондау </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саласындағы қызметтер </w:t>
            </w:r>
          </w:p>
          <w:p>
            <w:pPr>
              <w:spacing w:after="20"/>
              <w:ind w:left="20"/>
              <w:jc w:val="both"/>
            </w:pPr>
            <w:r>
              <w:rPr>
                <w:rFonts w:ascii="Times New Roman"/>
                <w:b w:val="false"/>
                <w:i w:val="false"/>
                <w:color w:val="000000"/>
                <w:sz w:val="20"/>
              </w:rPr>
              <w:t>
услуги в области рекламы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бойынша азық-түлік жеткізу бойынша қызметтер </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тасымалдау бойынша қызметтер </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тасымалдау бойынша қызметтер </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 </w:t>
            </w:r>
          </w:p>
          <w:p>
            <w:pPr>
              <w:spacing w:after="20"/>
              <w:ind w:left="20"/>
              <w:jc w:val="both"/>
            </w:pPr>
            <w:r>
              <w:rPr>
                <w:rFonts w:ascii="Times New Roman"/>
                <w:b w:val="false"/>
                <w:i w:val="false"/>
                <w:color w:val="000000"/>
                <w:sz w:val="20"/>
              </w:rPr>
              <w:t>
образовательные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финансовыеуслуги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12. 2. 1. 11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p>
      <w:pPr>
        <w:spacing w:after="0"/>
        <w:ind w:left="0"/>
        <w:jc w:val="both"/>
      </w:pPr>
      <w:r>
        <w:rPr>
          <w:rFonts w:ascii="Times New Roman"/>
          <w:b w:val="false"/>
          <w:i w:val="false"/>
          <w:color w:val="000000"/>
          <w:sz w:val="28"/>
        </w:rPr>
        <w:t>
      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13. Сіздің платформаңызда (маркетплейсте) өңірлер бөлінісінде тіркелген жеке тұлғалардың жолаушылар тасымалын сипаттайтын жекелеген көрсеткіштерді көрсетіңіз</w:t>
      </w:r>
    </w:p>
    <w:bookmarkEnd w:id="34"/>
    <w:p>
      <w:pPr>
        <w:spacing w:after="0"/>
        <w:ind w:left="0"/>
        <w:jc w:val="both"/>
      </w:pPr>
      <w:r>
        <w:rPr>
          <w:rFonts w:ascii="Times New Roman"/>
          <w:b w:val="false"/>
          <w:i w:val="false"/>
          <w:color w:val="000000"/>
          <w:sz w:val="28"/>
        </w:rPr>
        <w:t xml:space="preserve">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атауы </w:t>
            </w:r>
          </w:p>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Сапарлар саны, бірлік </w:t>
            </w:r>
          </w:p>
          <w:p>
            <w:pPr>
              <w:spacing w:after="20"/>
              <w:ind w:left="20"/>
              <w:jc w:val="both"/>
            </w:pPr>
            <w:r>
              <w:rPr>
                <w:rFonts w:ascii="Times New Roman"/>
                <w:b w:val="false"/>
                <w:i w:val="false"/>
                <w:color w:val="000000"/>
                <w:sz w:val="20"/>
              </w:rPr>
              <w:t>
Количество поездок,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жалпы жүрген жолы, км </w:t>
            </w:r>
          </w:p>
          <w:p>
            <w:pPr>
              <w:spacing w:after="20"/>
              <w:ind w:left="20"/>
              <w:jc w:val="both"/>
            </w:pPr>
            <w:r>
              <w:rPr>
                <w:rFonts w:ascii="Times New Roman"/>
                <w:b w:val="false"/>
                <w:i w:val="false"/>
                <w:color w:val="000000"/>
                <w:sz w:val="20"/>
              </w:rPr>
              <w:t>
Общий пробег транспортных средств,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Тапсырыстардың жалпы құны, мың теңге </w:t>
            </w:r>
          </w:p>
          <w:p>
            <w:pPr>
              <w:spacing w:after="20"/>
              <w:ind w:left="20"/>
              <w:jc w:val="both"/>
            </w:pPr>
            <w:r>
              <w:rPr>
                <w:rFonts w:ascii="Times New Roman"/>
                <w:b w:val="false"/>
                <w:i w:val="false"/>
                <w:color w:val="000000"/>
                <w:sz w:val="20"/>
              </w:rPr>
              <w:t>
Общая стоимость заказов,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14. Статистикалық нысанды толтыруға жұмсалған уақытты сағатпен көрсетіңіз (қажеттісін қоршаңыз)</w:t>
      </w:r>
    </w:p>
    <w:bookmarkEnd w:id="3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сағатқа дейін </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сағаттан астам </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Телефон(респондента) ____________________________ __________________________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отчество(при его наличии)подпись,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____________________________________________________ 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w:t>
      </w:r>
    </w:p>
    <w:p>
      <w:pPr>
        <w:spacing w:after="0"/>
        <w:ind w:left="0"/>
        <w:jc w:val="both"/>
      </w:pPr>
      <w:r>
        <w:rPr>
          <w:rFonts w:ascii="Times New Roman"/>
          <w:b w:val="false"/>
          <w:i w:val="false"/>
          <w:color w:val="000000"/>
          <w:sz w:val="28"/>
        </w:rPr>
        <w:t xml:space="preserve">
      ____________________________________________________ 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27 тамыздағы</w:t>
            </w:r>
            <w:r>
              <w:br/>
            </w:r>
            <w:r>
              <w:rPr>
                <w:rFonts w:ascii="Times New Roman"/>
                <w:b w:val="false"/>
                <w:i w:val="false"/>
                <w:color w:val="000000"/>
                <w:sz w:val="20"/>
              </w:rPr>
              <w:t>№ 20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14 – қосымша</w:t>
            </w:r>
          </w:p>
        </w:tc>
      </w:tr>
    </w:tbl>
    <w:bookmarkStart w:name="z49" w:id="36"/>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(индексі Э-коммерция, кезеңділігі жылдық)</w:t>
      </w:r>
    </w:p>
    <w:bookmarkEnd w:id="36"/>
    <w:bookmarkStart w:name="z50" w:id="37"/>
    <w:p>
      <w:pPr>
        <w:spacing w:after="0"/>
        <w:ind w:left="0"/>
        <w:jc w:val="both"/>
      </w:pPr>
      <w:r>
        <w:rPr>
          <w:rFonts w:ascii="Times New Roman"/>
          <w:b w:val="false"/>
          <w:i w:val="false"/>
          <w:color w:val="000000"/>
          <w:sz w:val="28"/>
        </w:rPr>
        <w:t>
      1. Осы Нұсқаулық "Электрондық коммерция туралы есеп" (индексі Э-коммерция,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7"/>
    <w:bookmarkStart w:name="z51" w:id="38"/>
    <w:p>
      <w:pPr>
        <w:spacing w:after="0"/>
        <w:ind w:left="0"/>
        <w:jc w:val="both"/>
      </w:pPr>
      <w:r>
        <w:rPr>
          <w:rFonts w:ascii="Times New Roman"/>
          <w:b w:val="false"/>
          <w:i w:val="false"/>
          <w:color w:val="000000"/>
          <w:sz w:val="28"/>
        </w:rPr>
        <w:t>
      2. Осы Нұсқаулықта мынадай анықтамалар пайдаланылады:</w:t>
      </w:r>
    </w:p>
    <w:bookmarkEnd w:id="38"/>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3)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p>
      <w:pPr>
        <w:spacing w:after="0"/>
        <w:ind w:left="0"/>
        <w:jc w:val="both"/>
      </w:pPr>
      <w:r>
        <w:rPr>
          <w:rFonts w:ascii="Times New Roman"/>
          <w:b w:val="false"/>
          <w:i w:val="false"/>
          <w:color w:val="000000"/>
          <w:sz w:val="28"/>
        </w:rPr>
        <w:t>
      4)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bookmarkStart w:name="z52" w:id="39"/>
    <w:p>
      <w:pPr>
        <w:spacing w:after="0"/>
        <w:ind w:left="0"/>
        <w:jc w:val="both"/>
      </w:pPr>
      <w:r>
        <w:rPr>
          <w:rFonts w:ascii="Times New Roman"/>
          <w:b w:val="false"/>
          <w:i w:val="false"/>
          <w:color w:val="000000"/>
          <w:sz w:val="28"/>
        </w:rPr>
        <w:t>
      3. "А" модулін Интернет желісі арқылы тауарлар мен қызметтерді сатуды жүзеге асыратын ұйымдар толтырады.</w:t>
      </w:r>
    </w:p>
    <w:bookmarkEnd w:id="39"/>
    <w:p>
      <w:pPr>
        <w:spacing w:after="0"/>
        <w:ind w:left="0"/>
        <w:jc w:val="both"/>
      </w:pPr>
      <w:r>
        <w:rPr>
          <w:rFonts w:ascii="Times New Roman"/>
          <w:b w:val="false"/>
          <w:i w:val="false"/>
          <w:color w:val="000000"/>
          <w:sz w:val="28"/>
        </w:rPr>
        <w:t>
      7-бөлімінде барлық тапсырыстар бойынша тек қана меншікті интернет ресурсы (қосылған құн салығынсыз) арқылы алынған тауарларды өткізу көлемі көрсетіледі, бұл ретте осы көлем 5-бөлімнің көлемінен аспауы тиіс.</w:t>
      </w:r>
    </w:p>
    <w:p>
      <w:pPr>
        <w:spacing w:after="0"/>
        <w:ind w:left="0"/>
        <w:jc w:val="both"/>
      </w:pPr>
      <w:r>
        <w:rPr>
          <w:rFonts w:ascii="Times New Roman"/>
          <w:b w:val="false"/>
          <w:i w:val="false"/>
          <w:color w:val="000000"/>
          <w:sz w:val="28"/>
        </w:rPr>
        <w:t>
      Тауарлар және көрсетілген қызметтерді өткізу көлемі ақшалай және ақшасыз есеп үшін сатылған тауарлар, өнімдер және көрсетілген қызметтер үшін алынған ақшалай түсім сомасын сипаттайды.</w:t>
      </w:r>
    </w:p>
    <w:p>
      <w:pPr>
        <w:spacing w:after="0"/>
        <w:ind w:left="0"/>
        <w:jc w:val="both"/>
      </w:pPr>
      <w:r>
        <w:rPr>
          <w:rFonts w:ascii="Times New Roman"/>
          <w:b w:val="false"/>
          <w:i w:val="false"/>
          <w:color w:val="000000"/>
          <w:sz w:val="28"/>
        </w:rPr>
        <w:t>
      Тұтынушының оған өнімнің, тауардың белгілі бір түрі мен сапасын әзірлеу, жеткізу, сату немесе жұмысты орындау, қызмет көрсету туралы ұсынысы тапсырыс деп саналады.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8-бөлімде жеке интернет-ресурс арқылы ақылы негізде көрсетілген қызметтер ғана көрсетіледі.</w:t>
      </w:r>
    </w:p>
    <w:bookmarkStart w:name="z53" w:id="40"/>
    <w:p>
      <w:pPr>
        <w:spacing w:after="0"/>
        <w:ind w:left="0"/>
        <w:jc w:val="both"/>
      </w:pPr>
      <w:r>
        <w:rPr>
          <w:rFonts w:ascii="Times New Roman"/>
          <w:b w:val="false"/>
          <w:i w:val="false"/>
          <w:color w:val="000000"/>
          <w:sz w:val="28"/>
        </w:rPr>
        <w:t>
      4. 9, 10 – бөлімдерде - сұраққа жауап бере отырып, жауап тиісті торда "√" белгісімен көрсетіледі (бірнеше жауап нұсқасы болуы мүмкін).</w:t>
      </w:r>
    </w:p>
    <w:bookmarkEnd w:id="40"/>
    <w:p>
      <w:pPr>
        <w:spacing w:after="0"/>
        <w:ind w:left="0"/>
        <w:jc w:val="both"/>
      </w:pPr>
      <w:r>
        <w:rPr>
          <w:rFonts w:ascii="Times New Roman"/>
          <w:b w:val="false"/>
          <w:i w:val="false"/>
          <w:color w:val="000000"/>
          <w:sz w:val="28"/>
        </w:rPr>
        <w:t>
      9-бөлімде тауарлар мен қызметтерді өткізу кезінде пайдаланылатын төлем тәсілдері көрсетіледі.</w:t>
      </w:r>
    </w:p>
    <w:p>
      <w:pPr>
        <w:spacing w:after="0"/>
        <w:ind w:left="0"/>
        <w:jc w:val="both"/>
      </w:pPr>
      <w:r>
        <w:rPr>
          <w:rFonts w:ascii="Times New Roman"/>
          <w:b w:val="false"/>
          <w:i w:val="false"/>
          <w:color w:val="000000"/>
          <w:sz w:val="28"/>
        </w:rPr>
        <w:t>
      9 бөлімнің 9.8-тармағы бойынша төлемдердің басқа түрлеріне 9.1-9.7-тармақтарда көрсетілмеген төлемдер жатады.</w:t>
      </w:r>
    </w:p>
    <w:p>
      <w:pPr>
        <w:spacing w:after="0"/>
        <w:ind w:left="0"/>
        <w:jc w:val="both"/>
      </w:pPr>
      <w:r>
        <w:rPr>
          <w:rFonts w:ascii="Times New Roman"/>
          <w:b w:val="false"/>
          <w:i w:val="false"/>
          <w:color w:val="000000"/>
          <w:sz w:val="28"/>
        </w:rPr>
        <w:t>
      10-бөлімде тауарларды жеткізудің пайдаланылатын тәсілдері көрсетіледі.</w:t>
      </w:r>
    </w:p>
    <w:bookmarkStart w:name="z54" w:id="41"/>
    <w:p>
      <w:pPr>
        <w:spacing w:after="0"/>
        <w:ind w:left="0"/>
        <w:jc w:val="both"/>
      </w:pPr>
      <w:r>
        <w:rPr>
          <w:rFonts w:ascii="Times New Roman"/>
          <w:b w:val="false"/>
          <w:i w:val="false"/>
          <w:color w:val="000000"/>
          <w:sz w:val="28"/>
        </w:rPr>
        <w:t>
      5. "В" модулін тауарларды немесе қызметтерді өткізу және жолаушыларды тасымалдау кезінде, ақпараттық сүйемелдеу жөніндегі қызметті жүзеге асыратын электрондық коммерция платформасының (маркетплейстің) ұстаушылары толтырады.</w:t>
      </w:r>
    </w:p>
    <w:bookmarkEnd w:id="41"/>
    <w:p>
      <w:pPr>
        <w:spacing w:after="0"/>
        <w:ind w:left="0"/>
        <w:jc w:val="both"/>
      </w:pPr>
      <w:r>
        <w:rPr>
          <w:rFonts w:ascii="Times New Roman"/>
          <w:b w:val="false"/>
          <w:i w:val="false"/>
          <w:color w:val="000000"/>
          <w:sz w:val="28"/>
        </w:rPr>
        <w:t xml:space="preserve">
      11-тармақта есепті кезеңде тауарлар мен қызметтерді тікелей сатуды жүзеге асыратын электрондық сауда алаңында тіркелген заңды және жеке тұлғалардың саны көрсетіледі. </w:t>
      </w:r>
    </w:p>
    <w:p>
      <w:pPr>
        <w:spacing w:after="0"/>
        <w:ind w:left="0"/>
        <w:jc w:val="both"/>
      </w:pPr>
      <w:r>
        <w:rPr>
          <w:rFonts w:ascii="Times New Roman"/>
          <w:b w:val="false"/>
          <w:i w:val="false"/>
          <w:color w:val="000000"/>
          <w:sz w:val="28"/>
        </w:rPr>
        <w:t>
      12-тармақта электрондық коммерция платформасы арқылы тауарлар мен қызметтерге тапсырыс берудің жалпы құны көрсетіледі.</w:t>
      </w:r>
    </w:p>
    <w:bookmarkStart w:name="z55" w:id="42"/>
    <w:p>
      <w:pPr>
        <w:spacing w:after="0"/>
        <w:ind w:left="0"/>
        <w:jc w:val="both"/>
      </w:pPr>
      <w:r>
        <w:rPr>
          <w:rFonts w:ascii="Times New Roman"/>
          <w:b w:val="false"/>
          <w:i w:val="false"/>
          <w:color w:val="000000"/>
          <w:sz w:val="28"/>
        </w:rPr>
        <w:t>
      6. "С" модулін жолаушыларды тасымалдау қызметтерін ұйымдастыру, ақпараттық сүйемелдеу жөніндегі қызметті жүзеге асыратын электрондық коммерция (маркетплейс) платформасының ұстаушылары толтырады.</w:t>
      </w:r>
    </w:p>
    <w:bookmarkEnd w:id="42"/>
    <w:bookmarkStart w:name="z56" w:id="43"/>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3"/>
    <w:p>
      <w:pPr>
        <w:spacing w:after="0"/>
        <w:ind w:left="0"/>
        <w:jc w:val="both"/>
      </w:pPr>
      <w:r>
        <w:rPr>
          <w:rFonts w:ascii="Times New Roman"/>
          <w:b w:val="false"/>
          <w:i w:val="false"/>
          <w:color w:val="000000"/>
          <w:sz w:val="28"/>
        </w:rPr>
        <w:t>
      Ескерту: Х – аталған позиция толтыруға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