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343f" w14:textId="1a23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25 тамыздағы № 60 бұйрығы. Қазақстан Республикасының Әділет министрлігінде 2022 жылғы 27 тамызда № 29320 болып тіркелді. Күші жойылды - Қазақстан Республикасы Премьер-Министрінің орынбасары - Ұлттық экономика министрінің 2025 жылғы 17 шiлдедегi № 67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17.07.2025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экономикалық даму болжамын әзірлеу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Әлеуметтік-экономикалық даму болжамы Қазақстан Республикасындағы мемлекеттік жоспарлау жүйесінің құжаттары, Қазақстан Республикасы Президентінің елдегі жағдай мен Республиканың ішкі және сыртқы саясатының негізгі бағыттары туралы Қазақстан халқына жыл сайынғы Жолдауы ескеріле отырып, жылжымалы негізде бес жылдық кезеңге жыл сайын әзірленеді.";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 бес жылдық кезеңге арналған экономикалық саясаттың, оның ішінде салық-бюджет саясатының мақсаттары мен басымдықтары;</w:t>
      </w:r>
    </w:p>
    <w:bookmarkEnd w:id="4"/>
    <w:bookmarkStart w:name="z9" w:id="5"/>
    <w:p>
      <w:pPr>
        <w:spacing w:after="0"/>
        <w:ind w:left="0"/>
        <w:jc w:val="both"/>
      </w:pPr>
      <w:r>
        <w:rPr>
          <w:rFonts w:ascii="Times New Roman"/>
          <w:b w:val="false"/>
          <w:i w:val="false"/>
          <w:color w:val="000000"/>
          <w:sz w:val="28"/>
        </w:rPr>
        <w:t>
      3) бес жылдық кезеңге арналған экономикалық саясаттың, оның ішінде салық-бюджет саясатының негізгі бағыттары;";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2-нысан бойынша Қазақстан Республикасы Ұлттық қорының, Әлеуметтік медициналық сақтандыру қорының, Мемлекеттік әлеуметтік сақтандыру қорының және Жәбірленушілерге өтемақы қорының (бұдан әрі – Қорлар), мемлекеттік және республикалық бюджеттердің, тиісті бюджеттің тапшылығы (профициті) мен мұнайға қатысты емес тапшылығының (профицитінің) қаражатын ескере отырып шоғырландырылған бюджеттің түсімдері мен шығыстарының болжамын қамтитын, жоспарлы кезеңге арналған бюджеттік параметрлердің болжамы;";</w:t>
      </w:r>
    </w:p>
    <w:bookmarkEnd w:id="6"/>
    <w:bookmarkStart w:name="z12" w:id="7"/>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үрдістері мен басымдықтары;";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"17. Бірінші кезеңде Қазақстан Республикасының әлеуметтік-экономикалық даму көрсеткіштерінің сценарийлік болжамын және әлеуметтік-экономикалық саясатының басымдықтарын әзірлеу арқылы елдің әлеуметтік-экономикалық даму болжамының жолбасы қалыптастырылады:</w:t>
      </w:r>
    </w:p>
    <w:bookmarkEnd w:id="9"/>
    <w:p>
      <w:pPr>
        <w:spacing w:after="0"/>
        <w:ind w:left="0"/>
        <w:jc w:val="both"/>
      </w:pPr>
      <w:r>
        <w:rPr>
          <w:rFonts w:ascii="Times New Roman"/>
          <w:b w:val="false"/>
          <w:i w:val="false"/>
          <w:color w:val="000000"/>
          <w:sz w:val="28"/>
        </w:rPr>
        <w:t xml:space="preserve">
      1) Қорлар жоспарланатын кезеңнің алдындағы жылдың 10 наурызынан кешіктірмей, орталық мемлекеттік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нысандар бойынша әлеуметтік-экономикалық даму болжамы бөлімдерінің құрылымына, нысандарына және көрсеткіштерінің тізбесіне сәйкес жоспарлы кезеңге арналған көрсеткіштердің болжамын және қаражаттың түсімдері мен шығыстары (төлемдері) бойынша түсіндірме жазбаны ұсынады;</w:t>
      </w:r>
    </w:p>
    <w:p>
      <w:pPr>
        <w:spacing w:after="0"/>
        <w:ind w:left="0"/>
        <w:jc w:val="both"/>
      </w:pPr>
      <w:r>
        <w:rPr>
          <w:rFonts w:ascii="Times New Roman"/>
          <w:b w:val="false"/>
          <w:i w:val="false"/>
          <w:color w:val="000000"/>
          <w:sz w:val="28"/>
        </w:rPr>
        <w:t xml:space="preserve">
      2) орталық атқарушы және басқа да мемлекеттік органдар жоспарланатын кезеңнің алдындағы жылдың 15 наурызынан кешіктірмей мемлекеттік жоспарлау жөніндегі орталық уәкілетті органға көрсеткіштер болжамын және республиканың әлеуметтік-экономикалық даму болжамының бөлімдеріне ұсыныстарды әлеуметтік-экономикалық даму болжамы көрсеткіштерінің бөлім құрылымына, нысандары мен тізбесіне сәйкес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ұсынады;</w:t>
      </w:r>
    </w:p>
    <w:p>
      <w:pPr>
        <w:spacing w:after="0"/>
        <w:ind w:left="0"/>
        <w:jc w:val="both"/>
      </w:pPr>
      <w:r>
        <w:rPr>
          <w:rFonts w:ascii="Times New Roman"/>
          <w:b w:val="false"/>
          <w:i w:val="false"/>
          <w:color w:val="000000"/>
          <w:sz w:val="28"/>
        </w:rPr>
        <w:t>
      3) мемлекеттік жоспарлау жөніндегі орталық уәкілетті орган орталық атқарушы және басқа да мемлекеттік органдардан алынған ақпараттың негізінде жоспарланатын кезеңнің алдыңғы жылдың 1 сәуірінен кешіктірмей алдағы жоспарланған кезеңге арналған әлеуметтік-экономикалық даму көрсеткіштерінің сценарийлік болжамын әзірлейді және оны бюджеттік жоспарлау жөніндегі орталық уәкілетті органға және Қазақстан Республикасының Ұлттық Банкіне жолдайды;</w:t>
      </w:r>
    </w:p>
    <w:p>
      <w:pPr>
        <w:spacing w:after="0"/>
        <w:ind w:left="0"/>
        <w:jc w:val="both"/>
      </w:pPr>
      <w:r>
        <w:rPr>
          <w:rFonts w:ascii="Times New Roman"/>
          <w:b w:val="false"/>
          <w:i w:val="false"/>
          <w:color w:val="000000"/>
          <w:sz w:val="28"/>
        </w:rPr>
        <w:t>
      4) бюджеттік жоспарлау жөніндегі орталық уәкілетті орган республиканың әлеуметтік-экономикалық даму көрсеткіштерінің сценарийлік болжамының негізінде жоспарланатын кезеңнің алдындағы жылдың 10 сәуірінен кешіктірмей мемлекеттік жоспарлау жөніндегі орталық уәкілетті органға бюджеттік кредиттерді өтеудің, мемлекеттің қаржы активтерін сатудан түсетін түсімдердің сценарийлік болжамын жолдайды;</w:t>
      </w:r>
    </w:p>
    <w:p>
      <w:pPr>
        <w:spacing w:after="0"/>
        <w:ind w:left="0"/>
        <w:jc w:val="both"/>
      </w:pPr>
      <w:r>
        <w:rPr>
          <w:rFonts w:ascii="Times New Roman"/>
          <w:b w:val="false"/>
          <w:i w:val="false"/>
          <w:color w:val="000000"/>
          <w:sz w:val="28"/>
        </w:rPr>
        <w:t>
      5) Қазақстан Республикасының Ұлттық Банкі республиканың әлеуметтік-экономикалық даму көрсеткіштерінің сценарийлік болжамы негізінде жоспарланатын кезеңнің алдындағы жылдың 10 сәуірінен кешіктірмей мемлекеттік жоспарлау жөніндегі орталық уәкілетті органға әлеуметтік-экономикалық даму болжамының жобасын әзірлеу үшін қажетті ақша-кредит саясатының және төлем теңгерімі көрсеткіштерінің сценарийлік болжамын жолдайды;</w:t>
      </w:r>
    </w:p>
    <w:p>
      <w:pPr>
        <w:spacing w:after="0"/>
        <w:ind w:left="0"/>
        <w:jc w:val="both"/>
      </w:pPr>
      <w:r>
        <w:rPr>
          <w:rFonts w:ascii="Times New Roman"/>
          <w:b w:val="false"/>
          <w:i w:val="false"/>
          <w:color w:val="000000"/>
          <w:sz w:val="28"/>
        </w:rPr>
        <w:t>
      6) мемлекеттік жоспарлау жөніндегі орталық уәкілетті орган орталық атқарушы және басқа да мемлекеттік органдардан алынған ақпараттың негізінде бірінші кезеңдегі Қазақстан Республикасының әлеуметтік-экономикалық даму болжамының жобасын қалыптастырады және жоспарланатын кезеңнің алдындағы жылдың 15 сәуірінен кешіктірмей Республикалық бюджет комиссиясының қарауына енгізеді;</w:t>
      </w:r>
    </w:p>
    <w:p>
      <w:pPr>
        <w:spacing w:after="0"/>
        <w:ind w:left="0"/>
        <w:jc w:val="both"/>
      </w:pPr>
      <w:r>
        <w:rPr>
          <w:rFonts w:ascii="Times New Roman"/>
          <w:b w:val="false"/>
          <w:i w:val="false"/>
          <w:color w:val="000000"/>
          <w:sz w:val="28"/>
        </w:rPr>
        <w:t>
      7) мемлекеттік жоспарлау жөніндегі орталық уәкілетті орган бірінші кезеңдегі Қазақстан Республикасының әлеуметтік-экономикалық даму болжамының жобасын Республикалық бюджет комиссиясы мақұлдағаннан кейін Республикалық бюджеттің атқарылуын бақылау жөніндегі есеп комитетіне жолдайды және 3 (үш) жұмыс күні ішінде бұқаралық ақпарат құралдарында жариялайды.</w:t>
      </w:r>
    </w:p>
    <w:bookmarkStart w:name="z16" w:id="10"/>
    <w:p>
      <w:pPr>
        <w:spacing w:after="0"/>
        <w:ind w:left="0"/>
        <w:jc w:val="both"/>
      </w:pPr>
      <w:r>
        <w:rPr>
          <w:rFonts w:ascii="Times New Roman"/>
          <w:b w:val="false"/>
          <w:i w:val="false"/>
          <w:color w:val="000000"/>
          <w:sz w:val="28"/>
        </w:rPr>
        <w:t>
      18. Екінші кезеңде Қазақстан Республикасының әлеуметтік-экономикалық даму болжамы жобасының көрсеткіштер болжамын нақтылау және бөлімдерін өзектілендіру жүргізіліде:</w:t>
      </w:r>
    </w:p>
    <w:bookmarkEnd w:id="10"/>
    <w:p>
      <w:pPr>
        <w:spacing w:after="0"/>
        <w:ind w:left="0"/>
        <w:jc w:val="both"/>
      </w:pPr>
      <w:r>
        <w:rPr>
          <w:rFonts w:ascii="Times New Roman"/>
          <w:b w:val="false"/>
          <w:i w:val="false"/>
          <w:color w:val="000000"/>
          <w:sz w:val="28"/>
        </w:rPr>
        <w:t xml:space="preserve">
      1) Қорлар жоспарланатын кезеңнің алдындағы жылдың 10 шілдесінен кешіктірмей, орталық мемлекеттік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нысандар бойынша құжат бөлімдерінің құрылымына, нысандарына және көрсеткіштерінің тізбесіне сәйкес көрсеткіштердің нақтыланған болжамын (жоспарлы кезеңге арналған қаражат түсімдері мен шығыстары бойынша түсіндірме жазбаны қоса алғанда) ұсынады;</w:t>
      </w:r>
    </w:p>
    <w:p>
      <w:pPr>
        <w:spacing w:after="0"/>
        <w:ind w:left="0"/>
        <w:jc w:val="both"/>
      </w:pPr>
      <w:r>
        <w:rPr>
          <w:rFonts w:ascii="Times New Roman"/>
          <w:b w:val="false"/>
          <w:i w:val="false"/>
          <w:color w:val="000000"/>
          <w:sz w:val="28"/>
        </w:rPr>
        <w:t>
      2) орталық атқарушы және басқа да мемлекеттік органдар бөлімдердің құрылымына, құжаттардың нысандары мен көрсеткіштердің тізбесіне сәйкес осы Қағидаларға 3-қосымшаға сәйкес нысандар бойынша жоспарланатын кезеңнің алдынғы жылдың 15 шілдесінен кешіктірмей мемлекеттік жоспарлау жөніндегі орталық уәкілетті органға нақтыланған көрсеткіштер болжамын және Қазақстан Республикасының әлеуметтік-экономикалық даму болжамының бөлімдеріне ақпаратты ұсынады;</w:t>
      </w:r>
    </w:p>
    <w:p>
      <w:pPr>
        <w:spacing w:after="0"/>
        <w:ind w:left="0"/>
        <w:jc w:val="both"/>
      </w:pPr>
      <w:r>
        <w:rPr>
          <w:rFonts w:ascii="Times New Roman"/>
          <w:b w:val="false"/>
          <w:i w:val="false"/>
          <w:color w:val="000000"/>
          <w:sz w:val="28"/>
        </w:rPr>
        <w:t>
      3) мемлекеттік жоспарлау жөніндегі орталық уәкілетті орган орталық атқарушы және басқа да мемлекеттік органдардан алынған ақпараттың негізінде жоспарланатын кезеңнің алдындағы жылдың 20 шілдесінен кешіктірмей әлеуметтік-экономикалық даму көрсеткіштерінің сценарийлік болжамын нақтылайды және оны бюджеттік жоспарлау жөніндегі уәкілетті органға және Қазақстан Республикасының Ұлттық Банкіне жолдайды;</w:t>
      </w:r>
    </w:p>
    <w:p>
      <w:pPr>
        <w:spacing w:after="0"/>
        <w:ind w:left="0"/>
        <w:jc w:val="both"/>
      </w:pPr>
      <w:r>
        <w:rPr>
          <w:rFonts w:ascii="Times New Roman"/>
          <w:b w:val="false"/>
          <w:i w:val="false"/>
          <w:color w:val="000000"/>
          <w:sz w:val="28"/>
        </w:rPr>
        <w:t>
      4) бюджеттік жоспарлау жөніндегі орталық уәкілетті орган республиканың әлеуметтік-экономикалық даму көрсеткіштерінің сценарийлік болжамының негізінде жоспарланатын кезеңнің алдындағы жылдың 28 шілдесінен кешіктірмей мемлекеттік жоспарлау жөніндегі орталық уәкілетті органға бюджеттік кредиттерді өтеудің, мемлекеттің қаржы активтерін сатудан түсетін түсімдердің нақтыланған сценарийлік болжамын жолдайды;</w:t>
      </w:r>
    </w:p>
    <w:p>
      <w:pPr>
        <w:spacing w:after="0"/>
        <w:ind w:left="0"/>
        <w:jc w:val="both"/>
      </w:pPr>
      <w:r>
        <w:rPr>
          <w:rFonts w:ascii="Times New Roman"/>
          <w:b w:val="false"/>
          <w:i w:val="false"/>
          <w:color w:val="000000"/>
          <w:sz w:val="28"/>
        </w:rPr>
        <w:t>
      5) Қазақстан Республикасының Ұлттық Банкі республиканың әлеуметтік-экономикалық даму көрсеткіштерінің сценарийлік болжамы негізінде жоспарланатын кезеңнің алдындағы жылдың 28 шілдесінен кешіктірмей мемлекеттік жоспарлау жөніндегі орталық уәкілетті органға әлеуметтік-экономикалық даму болжамын әзірлеу үшін қажетті ақша-кредит саясаты мен төлем теңгерімі көрсеткіштерінің нақтыланған сценарийлік болжамын жолдайды;</w:t>
      </w:r>
    </w:p>
    <w:p>
      <w:pPr>
        <w:spacing w:after="0"/>
        <w:ind w:left="0"/>
        <w:jc w:val="both"/>
      </w:pPr>
      <w:r>
        <w:rPr>
          <w:rFonts w:ascii="Times New Roman"/>
          <w:b w:val="false"/>
          <w:i w:val="false"/>
          <w:color w:val="000000"/>
          <w:sz w:val="28"/>
        </w:rPr>
        <w:t>
      6) мемлекеттік жоспарлау жөніндегі орталық уәкілетті орган орталық атқарушы және басқа да мемлекеттік органдардан алынған ақпараттың, сондай-ақ жоспарланатын кезеңнің алдындағы есепті кезеңдегі ресми есептік деректердің негізінде жоспарланатын кезеңнің алдындағы жылдың 1 тамызынан кешіктірмей екінші кезеңде әлеуметтік-экономикалық даму көрсеткіштерінің болжамын қалыптастырады;</w:t>
      </w:r>
    </w:p>
    <w:p>
      <w:pPr>
        <w:spacing w:after="0"/>
        <w:ind w:left="0"/>
        <w:jc w:val="both"/>
      </w:pPr>
      <w:r>
        <w:rPr>
          <w:rFonts w:ascii="Times New Roman"/>
          <w:b w:val="false"/>
          <w:i w:val="false"/>
          <w:color w:val="000000"/>
          <w:sz w:val="28"/>
        </w:rPr>
        <w:t>
      7) мемлекеттік жоспарлау жөніндегі орталық уәкілетті орган жоспарланатын кезеңнің алдындағы жылдың 15 тамызынан кешіктірмей екінші кезеңдегі Қазақстан Республикасының әлеуметтік-экономикалық даму болжамының жобасын қалыптастырады және Республикалық бюджет комиссиясының қарауына енгізеді, Республикалық бюджеттің атқарылуын бақылау жөніндегі есеп комитетіне жолдайды;</w:t>
      </w:r>
    </w:p>
    <w:p>
      <w:pPr>
        <w:spacing w:after="0"/>
        <w:ind w:left="0"/>
        <w:jc w:val="both"/>
      </w:pPr>
      <w:r>
        <w:rPr>
          <w:rFonts w:ascii="Times New Roman"/>
          <w:b w:val="false"/>
          <w:i w:val="false"/>
          <w:color w:val="000000"/>
          <w:sz w:val="28"/>
        </w:rPr>
        <w:t>
      8) Қазақстан Республикасының әлеуметтік-экономикалық даму болжамының жобасы Республикалық бюджет комиссиясы мақұлдағаннан кейін 3 (үш) жұмыс күні ішінде Қазақстан Республикасы Үкіметінің қарауына енгізіледі;</w:t>
      </w:r>
    </w:p>
    <w:p>
      <w:pPr>
        <w:spacing w:after="0"/>
        <w:ind w:left="0"/>
        <w:jc w:val="both"/>
      </w:pPr>
      <w:r>
        <w:rPr>
          <w:rFonts w:ascii="Times New Roman"/>
          <w:b w:val="false"/>
          <w:i w:val="false"/>
          <w:color w:val="000000"/>
          <w:sz w:val="28"/>
        </w:rPr>
        <w:t>
      9) Қазақстан Республикасының Үкіметі мақұлдаған Қазақстан Республикасының әлеуметтік-экономикалық даму болжамы бір мезгілде Қазақстан Республикасы Үкіметінің Қазақстан Республикасының Парламентіне енгізуімен қатар бұқаралық ақпарат құралдарында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18" w:id="11"/>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заңнамада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0" w:id="1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3"/>
    <w:bookmarkStart w:name="z21"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4"/>
    <w:bookmarkStart w:name="z22"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25 тамыздағы</w:t>
            </w:r>
            <w:r>
              <w:br/>
            </w:r>
            <w:r>
              <w:rPr>
                <w:rFonts w:ascii="Times New Roman"/>
                <w:b w:val="false"/>
                <w:i w:val="false"/>
                <w:color w:val="000000"/>
                <w:sz w:val="20"/>
              </w:rPr>
              <w:t>№ 60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w:t>
            </w:r>
            <w:r>
              <w:br/>
            </w:r>
            <w:r>
              <w:rPr>
                <w:rFonts w:ascii="Times New Roman"/>
                <w:b w:val="false"/>
                <w:i w:val="false"/>
                <w:color w:val="000000"/>
                <w:sz w:val="20"/>
              </w:rPr>
              <w:t xml:space="preserve">даму болжамын әзірлеу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p>
        </w:tc>
      </w:tr>
    </w:tbl>
    <w:bookmarkStart w:name="z26" w:id="17"/>
    <w:p>
      <w:pPr>
        <w:spacing w:after="0"/>
        <w:ind w:left="0"/>
        <w:jc w:val="both"/>
      </w:pPr>
      <w:r>
        <w:rPr>
          <w:rFonts w:ascii="Times New Roman"/>
          <w:b w:val="false"/>
          <w:i w:val="false"/>
          <w:color w:val="000000"/>
          <w:sz w:val="28"/>
        </w:rPr>
        <w:t>
      1-нысан</w:t>
      </w:r>
    </w:p>
    <w:bookmarkEnd w:id="17"/>
    <w:bookmarkStart w:name="z27" w:id="18"/>
    <w:p>
      <w:pPr>
        <w:spacing w:after="0"/>
        <w:ind w:left="0"/>
        <w:jc w:val="left"/>
      </w:pPr>
      <w:r>
        <w:rPr>
          <w:rFonts w:ascii="Times New Roman"/>
          <w:b/>
          <w:i w:val="false"/>
          <w:color w:val="000000"/>
        </w:rPr>
        <w:t xml:space="preserve"> 1. Бес жылдық кезеңге арналған Қазақстан Республикасының әлеуметтік-экономикалық даму көрсеткіштерінің болжамы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жоспарланатын жылдың алдындағы ағымдағы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кезең жылы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есептік бағам бойынша миллиард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есептік бағам бойынша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ЖҚҚ НКИ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миллион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қоспасы), жылына орташа есеппен бір баррелі үшін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миллиард теңге, кезеңнің соңына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миллиард теңге, кезеңнің соңына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теңгерімінің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миллион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миллиард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төлемiнiң ең төмен мөлшерi,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күнкөрістің ең төменгі деңгейі шамасынан төмен халықтың үлесі,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9"/>
    <w:p>
      <w:pPr>
        <w:spacing w:after="0"/>
        <w:ind w:left="0"/>
        <w:jc w:val="both"/>
      </w:pPr>
      <w:r>
        <w:rPr>
          <w:rFonts w:ascii="Times New Roman"/>
          <w:b w:val="false"/>
          <w:i w:val="false"/>
          <w:color w:val="000000"/>
          <w:sz w:val="28"/>
        </w:rPr>
        <w:t>
      2-нысан</w:t>
      </w:r>
    </w:p>
    <w:bookmarkEnd w:id="19"/>
    <w:bookmarkStart w:name="z29" w:id="20"/>
    <w:p>
      <w:pPr>
        <w:spacing w:after="0"/>
        <w:ind w:left="0"/>
        <w:jc w:val="left"/>
      </w:pPr>
      <w:r>
        <w:rPr>
          <w:rFonts w:ascii="Times New Roman"/>
          <w:b/>
          <w:i w:val="false"/>
          <w:color w:val="000000"/>
        </w:rPr>
        <w:t xml:space="preserve"> 2. Қазақстан Республикасының бюджеттік параметрлері мен Ұлттық қорының жоспарлы кезеңге арналған болжамы</w:t>
      </w:r>
    </w:p>
    <w:bookmarkEnd w:id="20"/>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жоспарланатын жылдың алдындағы ағымдағы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кезең жылы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ескермегенде)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сыртқы аудитті жүргізуге байланысты шығыстарды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валюталық активтері, жыл соңына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аббревиатуралардың және қысқартылған сөздердің толық жазылуы: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25 тамыздағы</w:t>
            </w:r>
            <w:r>
              <w:br/>
            </w:r>
            <w:r>
              <w:rPr>
                <w:rFonts w:ascii="Times New Roman"/>
                <w:b w:val="false"/>
                <w:i w:val="false"/>
                <w:color w:val="000000"/>
                <w:sz w:val="20"/>
              </w:rPr>
              <w:t>№ 60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экономикалық</w:t>
            </w:r>
            <w:r>
              <w:br/>
            </w:r>
            <w:r>
              <w:rPr>
                <w:rFonts w:ascii="Times New Roman"/>
                <w:b w:val="false"/>
                <w:i w:val="false"/>
                <w:color w:val="000000"/>
                <w:sz w:val="20"/>
              </w:rPr>
              <w:t>даму болжамын әзірлеу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 қосымша</w:t>
            </w:r>
          </w:p>
        </w:tc>
      </w:tr>
    </w:tbl>
    <w:bookmarkStart w:name="z32" w:id="21"/>
    <w:p>
      <w:pPr>
        <w:spacing w:after="0"/>
        <w:ind w:left="0"/>
        <w:jc w:val="both"/>
      </w:pPr>
      <w:r>
        <w:rPr>
          <w:rFonts w:ascii="Times New Roman"/>
          <w:b w:val="false"/>
          <w:i w:val="false"/>
          <w:color w:val="000000"/>
          <w:sz w:val="28"/>
        </w:rPr>
        <w:t>
      1-нысан</w:t>
      </w:r>
    </w:p>
    <w:bookmarkEnd w:id="21"/>
    <w:bookmarkStart w:name="z33" w:id="22"/>
    <w:p>
      <w:pPr>
        <w:spacing w:after="0"/>
        <w:ind w:left="0"/>
        <w:jc w:val="left"/>
      </w:pPr>
      <w:r>
        <w:rPr>
          <w:rFonts w:ascii="Times New Roman"/>
          <w:b/>
          <w:i w:val="false"/>
          <w:color w:val="000000"/>
        </w:rPr>
        <w:t xml:space="preserve"> Қазақстан Республикасының әлеуметтік-экономикалық даму болжамы бөлімдерінің құрылымы</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экономикасын дамытудың қорытындылары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алдыңғы жылғы әлеуметтік-экономикалық дамуы</w:t>
            </w:r>
          </w:p>
          <w:p>
            <w:pPr>
              <w:spacing w:after="20"/>
              <w:ind w:left="20"/>
              <w:jc w:val="both"/>
            </w:pPr>
            <w:r>
              <w:rPr>
                <w:rFonts w:ascii="Times New Roman"/>
                <w:b w:val="false"/>
                <w:i w:val="false"/>
                <w:color w:val="000000"/>
                <w:sz w:val="20"/>
              </w:rPr>
              <w:t>
1.2 Экономиканың ағымдағы даму серпіні</w:t>
            </w:r>
          </w:p>
          <w:p>
            <w:pPr>
              <w:spacing w:after="20"/>
              <w:ind w:left="20"/>
              <w:jc w:val="both"/>
            </w:pPr>
            <w:r>
              <w:rPr>
                <w:rFonts w:ascii="Times New Roman"/>
                <w:b w:val="false"/>
                <w:i w:val="false"/>
                <w:color w:val="000000"/>
                <w:sz w:val="20"/>
              </w:rPr>
              <w:t>
1.3 Алдыңғы жылғы есептік және болжамды деректердің алшақтықтарын талдау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Экономикалық саясаттың негізгі бағыттары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Макроэкономикалық тұрақтылық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Экономиканың салаларын дамыту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Бизнес-климат және бәсекелестік</w:t>
            </w:r>
          </w:p>
          <w:p>
            <w:pPr>
              <w:spacing w:after="20"/>
              <w:ind w:left="20"/>
              <w:jc w:val="both"/>
            </w:pPr>
            <w:r>
              <w:rPr>
                <w:rFonts w:ascii="Times New Roman"/>
                <w:b w:val="false"/>
                <w:i w:val="false"/>
                <w:color w:val="000000"/>
                <w:sz w:val="20"/>
              </w:rPr>
              <w:t>
2.4 Инвестициялық тартымдылық</w:t>
            </w:r>
          </w:p>
          <w:p>
            <w:pPr>
              <w:spacing w:after="20"/>
              <w:ind w:left="20"/>
              <w:jc w:val="both"/>
            </w:pPr>
            <w:r>
              <w:rPr>
                <w:rFonts w:ascii="Times New Roman"/>
                <w:b w:val="false"/>
                <w:i w:val="false"/>
                <w:color w:val="000000"/>
                <w:sz w:val="20"/>
              </w:rPr>
              <w:t>
2.5 Цифрландыру және инновация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Адами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Мемлекеттік басқару жүйесі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Өңірлік даму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Экономикалық интеграция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Әлеуметтік-экономикалық даму болжамы</w:t>
            </w:r>
          </w:p>
          <w:p>
            <w:pPr>
              <w:spacing w:after="20"/>
              <w:ind w:left="20"/>
              <w:jc w:val="both"/>
            </w:pPr>
            <w:r>
              <w:rPr>
                <w:rFonts w:ascii="Times New Roman"/>
                <w:b w:val="false"/>
                <w:i w:val="false"/>
                <w:color w:val="000000"/>
                <w:sz w:val="20"/>
              </w:rPr>
              <w:t>
4.3.1 Дамудың сценарийлік шарттары</w:t>
            </w:r>
          </w:p>
          <w:p>
            <w:pPr>
              <w:spacing w:after="20"/>
              <w:ind w:left="20"/>
              <w:jc w:val="both"/>
            </w:pPr>
            <w:r>
              <w:rPr>
                <w:rFonts w:ascii="Times New Roman"/>
                <w:b w:val="false"/>
                <w:i w:val="false"/>
                <w:color w:val="000000"/>
                <w:sz w:val="20"/>
              </w:rPr>
              <w:t>
5.3.2 Экономиканы дамыту перспективалары</w:t>
            </w:r>
          </w:p>
          <w:p>
            <w:pPr>
              <w:spacing w:after="20"/>
              <w:ind w:left="20"/>
              <w:jc w:val="both"/>
            </w:pPr>
            <w:r>
              <w:rPr>
                <w:rFonts w:ascii="Times New Roman"/>
                <w:b w:val="false"/>
                <w:i w:val="false"/>
                <w:color w:val="000000"/>
                <w:sz w:val="20"/>
              </w:rPr>
              <w:t>
6.3.3 Экономикалық өсу факторлары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Мемлекеттік қаржының тұрақтылығы</w:t>
            </w:r>
          </w:p>
          <w:p>
            <w:pPr>
              <w:spacing w:after="20"/>
              <w:ind w:left="20"/>
              <w:jc w:val="both"/>
            </w:pPr>
            <w:r>
              <w:rPr>
                <w:rFonts w:ascii="Times New Roman"/>
                <w:b w:val="false"/>
                <w:i w:val="false"/>
                <w:color w:val="000000"/>
                <w:sz w:val="20"/>
              </w:rPr>
              <w:t xml:space="preserve">
4.1 Жоспарлы кезеңге арналған бюджеттік параметрлердің және Ұлттық қордың болжамы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Мемлекеттік бюджеттің негізгі параметрлері</w:t>
            </w:r>
          </w:p>
          <w:p>
            <w:pPr>
              <w:spacing w:after="20"/>
              <w:ind w:left="20"/>
              <w:jc w:val="both"/>
            </w:pPr>
            <w:r>
              <w:rPr>
                <w:rFonts w:ascii="Times New Roman"/>
                <w:b w:val="false"/>
                <w:i w:val="false"/>
                <w:color w:val="000000"/>
                <w:sz w:val="20"/>
              </w:rPr>
              <w:t>
4.1.2 Шоғырландырылған бюджеттің негізгі праметрлері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Республикалық бюджет шығыстарының басымдықтары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Жалпыұлттық басымдықтарды іске асыруға бағытталған шығыстардың жаңа бастамалары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Ішкі және сыртқы үкіметтік борыш болжамын қоса алғандағы мемлекет міндеттемелерінің параметрлері</w:t>
            </w:r>
          </w:p>
          <w:p>
            <w:pPr>
              <w:spacing w:after="20"/>
              <w:ind w:left="20"/>
              <w:jc w:val="both"/>
            </w:pPr>
            <w:r>
              <w:rPr>
                <w:rFonts w:ascii="Times New Roman"/>
                <w:b w:val="false"/>
                <w:i w:val="false"/>
                <w:color w:val="000000"/>
                <w:sz w:val="20"/>
              </w:rPr>
              <w:t>
4.5. Қосымша. Бес жылдық кезеңге арналған негізгі макроэкономикалық көрсеткіштердің, жоспарлы кезеңге арналған бюджет және Қазақстан Республикасы Ұлттық қорының болжамдары</w:t>
            </w:r>
          </w:p>
        </w:tc>
      </w:tr>
    </w:tbl>
    <w:bookmarkStart w:name="z34" w:id="23"/>
    <w:p>
      <w:pPr>
        <w:spacing w:after="0"/>
        <w:ind w:left="0"/>
        <w:jc w:val="both"/>
      </w:pPr>
      <w:r>
        <w:rPr>
          <w:rFonts w:ascii="Times New Roman"/>
          <w:b w:val="false"/>
          <w:i w:val="false"/>
          <w:color w:val="000000"/>
          <w:sz w:val="28"/>
        </w:rPr>
        <w:t>
      2-нысан</w:t>
      </w:r>
    </w:p>
    <w:bookmarkEnd w:id="23"/>
    <w:bookmarkStart w:name="z35" w:id="24"/>
    <w:p>
      <w:pPr>
        <w:spacing w:after="0"/>
        <w:ind w:left="0"/>
        <w:jc w:val="left"/>
      </w:pPr>
      <w:r>
        <w:rPr>
          <w:rFonts w:ascii="Times New Roman"/>
          <w:b/>
          <w:i w:val="false"/>
          <w:color w:val="000000"/>
        </w:rPr>
        <w:t xml:space="preserve"> Облыстың, республикалық маңызы бар қаланың, астананың әлеуметтік-экономикалық даму болжамы бөлімдерінің құрлымы</w:t>
      </w:r>
    </w:p>
    <w:bookmarkEnd w:id="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Болжамды кезеңнің алдындағы жылдардағы әлеуметтік-экономикалық даму үрдістері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Экономиканы дамытудың сыртқы және ішкі шарттары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Облысты, республикалық маңызы бар қалаларды, астананы дамытудың негізгі басым бағыттары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Экономикалық саясатты іске асырудың негізгі шаралары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Бюджет-салық саясаты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Инфляция деңгейін тежеу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Экономика салаларын дамыту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Бизнес-ахуал мен инвестициялық тартымдылықты жақсарту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Адами капиталдың сапасын жақсарту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Экономиканың негізгі өсу факторлары мен әлеуметтік-экономикалық даму көрсеткіштерінің болжамы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Үш жылдық кезеңге арналған жергілікті бюджеттің негізгі параметрлері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Үш жылдық кезеңге арналған бюджеттік параметрлердің болжамы</w:t>
            </w:r>
          </w:p>
          <w:p>
            <w:pPr>
              <w:spacing w:after="20"/>
              <w:ind w:left="20"/>
              <w:jc w:val="both"/>
            </w:pPr>
            <w:r>
              <w:rPr>
                <w:rFonts w:ascii="Times New Roman"/>
                <w:b w:val="false"/>
                <w:i w:val="false"/>
                <w:color w:val="000000"/>
                <w:sz w:val="20"/>
              </w:rPr>
              <w:t>
5.2 Бюджетаралық қатыныстар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Жергілікті бюджет шығыстарының басымдықтары</w:t>
            </w:r>
          </w:p>
          <w:p>
            <w:pPr>
              <w:spacing w:after="20"/>
              <w:ind w:left="20"/>
              <w:jc w:val="both"/>
            </w:pPr>
            <w:r>
              <w:rPr>
                <w:rFonts w:ascii="Times New Roman"/>
                <w:b w:val="false"/>
                <w:i w:val="false"/>
                <w:color w:val="000000"/>
                <w:sz w:val="20"/>
              </w:rPr>
              <w:t>
5.4 Жалпыұлттық басымдықтарды іске асыруға бағытталған шығыстардың жаңа бастамалары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Үш жылдық кезеңге арналған бюджеттік инвестициялық саясаттың негізгі басымдықтары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Бес жылдық кезеңге арналған әлеуметтік-экономикалық дамудың (аудан, облыстық маңызы бар қалалар бөлінісіндегі) негізгі көрсеткіштерінің және жоспарлы кезеңге арналған (аудандар, облыстық маңызы бар қалалар, аудандық маңызы бар қалалар, ауылдар, кенттер мен ауылдық округтер бөлінісінде) бюджет параметрлерінің (қосымша түрінде) болжамы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Жергілікті басым бюджеттік инвестициялар тізбесі (қосымша түрінде)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25 тамыздағы</w:t>
            </w:r>
            <w:r>
              <w:br/>
            </w:r>
            <w:r>
              <w:rPr>
                <w:rFonts w:ascii="Times New Roman"/>
                <w:b w:val="false"/>
                <w:i w:val="false"/>
                <w:color w:val="000000"/>
                <w:sz w:val="20"/>
              </w:rPr>
              <w:t>№ 60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экономикалық</w:t>
            </w:r>
            <w:r>
              <w:br/>
            </w:r>
            <w:r>
              <w:rPr>
                <w:rFonts w:ascii="Times New Roman"/>
                <w:b w:val="false"/>
                <w:i w:val="false"/>
                <w:color w:val="000000"/>
                <w:sz w:val="20"/>
              </w:rPr>
              <w:t xml:space="preserve">даму болжамын әзірлеу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bl>
    <w:bookmarkStart w:name="z38" w:id="25"/>
    <w:p>
      <w:pPr>
        <w:spacing w:after="0"/>
        <w:ind w:left="0"/>
        <w:jc w:val="left"/>
      </w:pPr>
      <w:r>
        <w:rPr>
          <w:rFonts w:ascii="Times New Roman"/>
          <w:b/>
          <w:i w:val="false"/>
          <w:color w:val="000000"/>
        </w:rPr>
        <w:t xml:space="preserve"> Қазақстан Республикасының әлеуметтік-экономикалық дамуының болжамды параметрлерін есептеу үшін қажетті ақпараттар мен көрсеткіштердің нысандары және тізбесі</w:t>
      </w:r>
    </w:p>
    <w:bookmarkEnd w:id="25"/>
    <w:bookmarkStart w:name="z39" w:id="26"/>
    <w:p>
      <w:pPr>
        <w:spacing w:after="0"/>
        <w:ind w:left="0"/>
        <w:jc w:val="both"/>
      </w:pPr>
      <w:r>
        <w:rPr>
          <w:rFonts w:ascii="Times New Roman"/>
          <w:b w:val="false"/>
          <w:i w:val="false"/>
          <w:color w:val="000000"/>
          <w:sz w:val="28"/>
        </w:rPr>
        <w:t>
      1-нысан</w:t>
      </w:r>
    </w:p>
    <w:bookmarkEnd w:id="26"/>
    <w:bookmarkStart w:name="z40" w:id="27"/>
    <w:p>
      <w:pPr>
        <w:spacing w:after="0"/>
        <w:ind w:left="0"/>
        <w:jc w:val="left"/>
      </w:pPr>
      <w:r>
        <w:rPr>
          <w:rFonts w:ascii="Times New Roman"/>
          <w:b/>
          <w:i w:val="false"/>
          <w:color w:val="000000"/>
        </w:rPr>
        <w:t xml:space="preserve"> 1. Бес жылдық кезеңге арналған Қазақстан Республикасының әлеуметтік-экономикалық даму болжамы шеңберінде әлеуметтік-экономикалық саясаттың негізгі бағыттарын қалыптастыру үшін қажетті ақпараттар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Бөлімнің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дамытудың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елдің әлеуметтік-экономикалық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ағымдағы даму серпіні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есептік және болжамды деректердің алшақтықтарын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саясаттың негізгі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ИИДМ, Қаржымині, СИМ, ЭМ, АШМ, АҚДМ, ЦДИАӨМ, ІІМ, МСМ, БҒМ, ДСМ, Еңбекмині, МҚІА, СІМ, ЭГТРМ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тұрақтылық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 ИИДМ, АШМ,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 инфляцияны тежеу жөніндегі шараларды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СИМ, АШМ,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тұрақтылығын реттеу және қамтамасыз ету саласындағы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 ескере отырып, мемлекет міндеттемелерін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саясатының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саясатының негізгі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қалыптастыру және пайдалану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саясаттың (оның ішінде бюджеттік инвестициялар)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ЭМ, ЭГТРМ, СИМ, МСМ, АҚДМ, ЦДҚАӨМ, БҒМ,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АШМ, АҚДМ, ЦДИАӨМ, МСМ,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өнеркәсібі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Бизнес-климат және бәсекелестік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ахуалды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және қаржыландыру көздері бойынша негізгі капиталға инвестициялар көлемінің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әріптестіктікті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қызметтеріне тарифтердің шекті өсу болжамын ескере отырып, тарифтік және монополияға қарсы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инновация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БҒМ, ДСМ, Еңбекмині, ІІМ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ЭГТРМ,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ЭГТРМ,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АШМ, СИМ, ЦДИАӨМ, Еңбекмині, БҒМ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сценарийлік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 перспективалары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тарапынан болжамды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тұтынуға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жинақтау (негізгі капиталға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СИМ, АШМ, ЦДИАӨМ,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таза экспорты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экспорты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тарапынан болжамды сипаттау (экономика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СИМ, АШМ, ЦДИАӨМ,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негіздемелермен ақша-кредит саясаты көрсеткіштерінің болжамы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төлем теңгерімі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әлеуметтік сала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ДСМ,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бюджеттік параметрлердің және Ұлттық қордың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бюджеттік параметрлердің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 ДСМ, ӘМСҚ, МӘСҚ, Жәбірленушілерге өтемақы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мен шығыстарының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басымдықтарды іске асыруға бағытталған шығыстардың жаңа бастамалары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үкіметтік борыштың болжамын қоса алғанда, мемлекет міндеттемелерінің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bl>
    <w:bookmarkStart w:name="z41" w:id="28"/>
    <w:p>
      <w:pPr>
        <w:spacing w:after="0"/>
        <w:ind w:left="0"/>
        <w:jc w:val="both"/>
      </w:pPr>
      <w:r>
        <w:rPr>
          <w:rFonts w:ascii="Times New Roman"/>
          <w:b w:val="false"/>
          <w:i w:val="false"/>
          <w:color w:val="000000"/>
          <w:sz w:val="28"/>
        </w:rPr>
        <w:t>
      2-нысан</w:t>
      </w:r>
    </w:p>
    <w:bookmarkEnd w:id="28"/>
    <w:bookmarkStart w:name="z42" w:id="29"/>
    <w:p>
      <w:pPr>
        <w:spacing w:after="0"/>
        <w:ind w:left="0"/>
        <w:jc w:val="left"/>
      </w:pPr>
      <w:r>
        <w:rPr>
          <w:rFonts w:ascii="Times New Roman"/>
          <w:b/>
          <w:i w:val="false"/>
          <w:color w:val="000000"/>
        </w:rPr>
        <w:t xml:space="preserve"> 2. Қазақстан Республикасының әлеуметтік-экономикалық дамуының болжамды параметрлерін есептеуге қажетті көрсеткіштер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жоспарланатын жылдың алдындағы ағымдағы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кезең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параметрлердің негіздемесі (негізгі жобалар мен шараларды белгілеу)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АҚШ доллары есептелген бағам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 бойынша ЖІӨ, ағымдағы халықаралық доллармен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жан басына шаққандағы ЖІӨ, АҚШ доллары есептелген бағам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экспорты,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 экспорты, миллиард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НКИ инвестициялар,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бағамы, АҚШ долларына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бағасы, бір баррелі үшін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p>
            <w:pPr>
              <w:spacing w:after="20"/>
              <w:ind w:left="20"/>
              <w:jc w:val="both"/>
            </w:pPr>
            <w:r>
              <w:rPr>
                <w:rFonts w:ascii="Times New Roman"/>
                <w:b w:val="false"/>
                <w:i w:val="false"/>
                <w:color w:val="000000"/>
                <w:sz w:val="20"/>
              </w:rPr>
              <w:t>
(ХҚҰ консенсус-болжамы)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бағасының индексі,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(ХҚҰ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НКИ ЖҚҚ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өнімі (қызметтері),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өнімі (қызметінің),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алдыңғы жылдың тиісті кезеңіне,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миллион тонна,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ірі кен орны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ірі кен орны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ірі кен орны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қоспағанда, кендерді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ИИДМ, 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тығыннан жасалған бұйымдарды өндіру; сабаннан және өруге арналған материалдан жасалған бұйымдарды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енгізілмеген өзге де бейметалл минералды өнімдер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алдыңғы жылға қарағанда %-бен,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алдыңғы жылға қарағанда %-бен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металдар өндіру, алдыңғы жылға қарағанда %-бен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ЭГРТМ, ИИДМ,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МСМ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саясатының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миллиард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миллиард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теңгерімінің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экспорты,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импорты,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 халық (15 және одан жоғары жастағы), мың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жалақы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алдыңғы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есептiк көрсеткiш,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Еңбекмині, Қаржымині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төлемінің ең төмен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көмір қойыртпасын қоспағандағы мәліметтер</w:t>
            </w:r>
          </w:p>
        </w:tc>
      </w:tr>
    </w:tbl>
    <w:bookmarkStart w:name="z43" w:id="30"/>
    <w:p>
      <w:pPr>
        <w:spacing w:after="0"/>
        <w:ind w:left="0"/>
        <w:jc w:val="both"/>
      </w:pPr>
      <w:r>
        <w:rPr>
          <w:rFonts w:ascii="Times New Roman"/>
          <w:b w:val="false"/>
          <w:i w:val="false"/>
          <w:color w:val="000000"/>
          <w:sz w:val="28"/>
        </w:rPr>
        <w:t>
      3-нысан</w:t>
      </w:r>
    </w:p>
    <w:bookmarkEnd w:id="30"/>
    <w:bookmarkStart w:name="z44" w:id="31"/>
    <w:p>
      <w:pPr>
        <w:spacing w:after="0"/>
        <w:ind w:left="0"/>
        <w:jc w:val="left"/>
      </w:pPr>
      <w:r>
        <w:rPr>
          <w:rFonts w:ascii="Times New Roman"/>
          <w:b/>
          <w:i w:val="false"/>
          <w:color w:val="000000"/>
        </w:rPr>
        <w:t xml:space="preserve"> 3. Қазақстан Республикасының бюджеті мен Ұлттық қорының жоспарлы кезеңге арналған параметрлер тізбесі</w:t>
      </w:r>
    </w:p>
    <w:bookmarkEnd w:id="31"/>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жоспарланатын жылдың алдындағы ағымдағы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кезең жылы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Мұнайға қатысты емес тапшылық/профицит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Мұнайға қатысты емес тапшылық/профицит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басқаруға және жыл сайынғы сыртқы аудитті жүргізуге байланысты шығыстарды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валюталық активтері, жыл соңына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Мемелекеттік әлеуметтік сақтандыру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МӘСҚ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2"/>
    <w:p>
      <w:pPr>
        <w:spacing w:after="0"/>
        <w:ind w:left="0"/>
        <w:jc w:val="both"/>
      </w:pPr>
      <w:r>
        <w:rPr>
          <w:rFonts w:ascii="Times New Roman"/>
          <w:b w:val="false"/>
          <w:i w:val="false"/>
          <w:color w:val="000000"/>
          <w:sz w:val="28"/>
        </w:rPr>
        <w:t>
      4-нысан</w:t>
      </w:r>
    </w:p>
    <w:bookmarkEnd w:id="32"/>
    <w:bookmarkStart w:name="z46" w:id="33"/>
    <w:p>
      <w:pPr>
        <w:spacing w:after="0"/>
        <w:ind w:left="0"/>
        <w:jc w:val="left"/>
      </w:pPr>
      <w:r>
        <w:rPr>
          <w:rFonts w:ascii="Times New Roman"/>
          <w:b/>
          <w:i w:val="false"/>
          <w:color w:val="000000"/>
        </w:rPr>
        <w:t xml:space="preserve"> 4. Пайдалану бағыттары бойынша негізгі капиталға салынған инвестициялар болжамы</w:t>
      </w:r>
    </w:p>
    <w:bookmarkEnd w:id="33"/>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жоспарланатын жылдың алдындағы ағымдағы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кезең жылы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ЭГРТМ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ИИДМ, ЭМ, АШМ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жабдықтау, алдыңғы жылға қарағанда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алдыңғы жылға қарағанда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ЭГРТМ, ИИДМ,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МСМ,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салынған инвестициялардың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НКИ инвестициялар, алдыңғы жылға қарағанда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4"/>
    <w:p>
      <w:pPr>
        <w:spacing w:after="0"/>
        <w:ind w:left="0"/>
        <w:jc w:val="both"/>
      </w:pPr>
      <w:r>
        <w:rPr>
          <w:rFonts w:ascii="Times New Roman"/>
          <w:b w:val="false"/>
          <w:i w:val="false"/>
          <w:color w:val="000000"/>
          <w:sz w:val="28"/>
        </w:rPr>
        <w:t>
      5-нысан</w:t>
      </w:r>
    </w:p>
    <w:bookmarkEnd w:id="34"/>
    <w:bookmarkStart w:name="z48" w:id="35"/>
    <w:p>
      <w:pPr>
        <w:spacing w:after="0"/>
        <w:ind w:left="0"/>
        <w:jc w:val="left"/>
      </w:pPr>
      <w:r>
        <w:rPr>
          <w:rFonts w:ascii="Times New Roman"/>
          <w:b/>
          <w:i w:val="false"/>
          <w:color w:val="000000"/>
        </w:rPr>
        <w:t xml:space="preserve"> 5. Қазақстан Республикасының макроэкономикалық даму көрсеткіштерінің болжамын әзірлеу үшін жауапты мемлекеттік органдарға арналған басымдықтар мен әлеуметтік-экономикалық саясаттың және салалардың даму көрсеткіштерінің негізгі бағыттарын қалыптастыру үшін ақпарат ұсыну бойынша ұсынымдар</w:t>
      </w:r>
    </w:p>
    <w:bookmarkEnd w:id="35"/>
    <w:bookmarkStart w:name="z49" w:id="36"/>
    <w:p>
      <w:pPr>
        <w:spacing w:after="0"/>
        <w:ind w:left="0"/>
        <w:jc w:val="both"/>
      </w:pPr>
      <w:r>
        <w:rPr>
          <w:rFonts w:ascii="Times New Roman"/>
          <w:b w:val="false"/>
          <w:i w:val="false"/>
          <w:color w:val="000000"/>
          <w:sz w:val="28"/>
        </w:rPr>
        <w:t>
      1. Әлеуметтік-экономикалық саясатты қалыптастыру</w:t>
      </w:r>
    </w:p>
    <w:bookmarkEnd w:id="36"/>
    <w:p>
      <w:pPr>
        <w:spacing w:after="0"/>
        <w:ind w:left="0"/>
        <w:jc w:val="both"/>
      </w:pPr>
      <w:r>
        <w:rPr>
          <w:rFonts w:ascii="Times New Roman"/>
          <w:b w:val="false"/>
          <w:i w:val="false"/>
          <w:color w:val="000000"/>
          <w:sz w:val="28"/>
        </w:rPr>
        <w:t>
      Жетекшілік ететін саладағы (аядағы) мемлекеттік саясатты қалыптастыруға және іске асыруға уәкілетті жауапты мемлекеттік орган алдағы жоспарланатын (бес жылдық) кезеңге арналған салаларды дамытудың басымдықтарын және негізгі бағыттарын қалыптастырады.</w:t>
      </w:r>
    </w:p>
    <w:p>
      <w:pPr>
        <w:spacing w:after="0"/>
        <w:ind w:left="0"/>
        <w:jc w:val="both"/>
      </w:pPr>
      <w:r>
        <w:rPr>
          <w:rFonts w:ascii="Times New Roman"/>
          <w:b w:val="false"/>
          <w:i w:val="false"/>
          <w:color w:val="000000"/>
          <w:sz w:val="28"/>
        </w:rPr>
        <w:t>
      Жетекшілік ететін саладағы мемлекеттік саясаттың басымдықтары және негізгі бағыттары Қазақстан Республикасындағы мемлекеттік жоспарлау жүйесінің құжаттарында, Мемлекет басшысының, Қазақстан Республикасы Үкіметінің тапсырмаларында, Қазақстан Республикасы Президентінің Қазақстан халқына жыл сайынғы жолдауларында айқындалған саясатқа сәйкес болуы тиіс.</w:t>
      </w:r>
    </w:p>
    <w:p>
      <w:pPr>
        <w:spacing w:after="0"/>
        <w:ind w:left="0"/>
        <w:jc w:val="both"/>
      </w:pPr>
      <w:r>
        <w:rPr>
          <w:rFonts w:ascii="Times New Roman"/>
          <w:b w:val="false"/>
          <w:i w:val="false"/>
          <w:color w:val="000000"/>
          <w:sz w:val="28"/>
        </w:rPr>
        <w:t>
      Ақпаратта, алдағы жоспарланатын (бесжылдық) кезеңге арналған міндеттерді, нысаналы индикаторларды, міндеттер нәтижелерінің көрсеткіштерін және жоспарланатын кезеңнің соңына қарай нысаналы көрсеткіштерге қол жеткізуді көрсете отырып, осы салада іске асырылатын барлық тұжырымдамалар, ұлттық жобалар мен мемлекеттік бағдарламалар көрсетіледі.</w:t>
      </w:r>
    </w:p>
    <w:p>
      <w:pPr>
        <w:spacing w:after="0"/>
        <w:ind w:left="0"/>
        <w:jc w:val="both"/>
      </w:pPr>
      <w:r>
        <w:rPr>
          <w:rFonts w:ascii="Times New Roman"/>
          <w:b w:val="false"/>
          <w:i w:val="false"/>
          <w:color w:val="000000"/>
          <w:sz w:val="28"/>
        </w:rPr>
        <w:t>
      Сондай-ақ ақпаратта жоспарланатын және іске асырылатын шараларды, жобаларды, алдағы жоспарланатын (бесжылдық) кезеңнің соңына қарай нысаналы көрсеткіштерге қол жеткізуді көрсете отырып, жетекшілік ететін саладағы саясаттың басымдықтары мен негізгі бағыттары көрсетіледі.</w:t>
      </w:r>
    </w:p>
    <w:p>
      <w:pPr>
        <w:spacing w:after="0"/>
        <w:ind w:left="0"/>
        <w:jc w:val="both"/>
      </w:pPr>
      <w:r>
        <w:rPr>
          <w:rFonts w:ascii="Times New Roman"/>
          <w:b w:val="false"/>
          <w:i w:val="false"/>
          <w:color w:val="000000"/>
          <w:sz w:val="28"/>
        </w:rPr>
        <w:t>
      Салаларды дамыту басымдықтары алдағы жоспарланатын (бесжылдық) кезеңге арналған Әлеуметтік-экономикалық даму болжамы шеңберінде мақұлданған әлеуметтік-экономикалық саясаттың негізгі жалпыұлттық басымдықтары мен бағыттарына сәйкес келмеген кезде салалық жобалар мемлекеттік бюджеттен қаржыландырумен қамтамасыз етілмейтін болады.</w:t>
      </w:r>
    </w:p>
    <w:bookmarkStart w:name="z50" w:id="37"/>
    <w:p>
      <w:pPr>
        <w:spacing w:after="0"/>
        <w:ind w:left="0"/>
        <w:jc w:val="both"/>
      </w:pPr>
      <w:r>
        <w:rPr>
          <w:rFonts w:ascii="Times New Roman"/>
          <w:b w:val="false"/>
          <w:i w:val="false"/>
          <w:color w:val="000000"/>
          <w:sz w:val="28"/>
        </w:rPr>
        <w:t>
      2. Орта мерзімді (бес жылдық) кезеңге арналған салаларды дамытудың болжамды көрсеткіштерін әзірлеу</w:t>
      </w:r>
    </w:p>
    <w:bookmarkEnd w:id="37"/>
    <w:p>
      <w:pPr>
        <w:spacing w:after="0"/>
        <w:ind w:left="0"/>
        <w:jc w:val="both"/>
      </w:pPr>
      <w:r>
        <w:rPr>
          <w:rFonts w:ascii="Times New Roman"/>
          <w:b w:val="false"/>
          <w:i w:val="false"/>
          <w:color w:val="000000"/>
          <w:sz w:val="28"/>
        </w:rPr>
        <w:t>
      Жауапты мемлекеттік органдар ұсынатын, жетекшілік ететін саланың алдағы жоспарланатын (бес жылдық) кезеңге арналған болжамды даму көрсеткіштері Қазақстан Республикасындағы мемлекеттік жоспарлау жүйесінің құжаттарында айқындалған сала бойынша нысаналы индикаторларға, міндеттер нәтижелерінің көрсеткіштеріне қол жеткізуге сәйкес келуі тиіс.</w:t>
      </w:r>
    </w:p>
    <w:p>
      <w:pPr>
        <w:spacing w:after="0"/>
        <w:ind w:left="0"/>
        <w:jc w:val="both"/>
      </w:pPr>
      <w:r>
        <w:rPr>
          <w:rFonts w:ascii="Times New Roman"/>
          <w:b w:val="false"/>
          <w:i w:val="false"/>
          <w:color w:val="000000"/>
          <w:sz w:val="28"/>
        </w:rPr>
        <w:t>
      Салалардың даму көрсеткіштерінің болжамына әрбір болжамданатын көрсеткіштің алдағы жоспарланатын (бес жылдық) кезеңге арналған күтілетін төмендеуі және ұлғаюы бойынша факторларды төмендеу мен өсу себептерін, іске асырылатын жобалар мен тапсырмалар көрсетілген жазбаша негіздеме ұсынылады.</w:t>
      </w:r>
    </w:p>
    <w:p>
      <w:pPr>
        <w:spacing w:after="0"/>
        <w:ind w:left="0"/>
        <w:jc w:val="both"/>
      </w:pPr>
      <w:r>
        <w:rPr>
          <w:rFonts w:ascii="Times New Roman"/>
          <w:b w:val="false"/>
          <w:i w:val="false"/>
          <w:color w:val="000000"/>
          <w:sz w:val="28"/>
        </w:rPr>
        <w:t>
      Мемлекеттік және орыс тілдеріндегі ақпарат құжат бұқаралық ақпарат құралдарында жарияланатындықтан қысқа, айқын және халыққа түсінікті жинақы тілде баяндалады.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аббревиатуралардың және қысқартылған сөздердің толық жазылуы: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министрлiгi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Республикасынының Қаржы нарығын реттеу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сақтандару 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қабілетінің паритеті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министрлiгi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