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f8961" w14:textId="46f89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2017 жылғы 30 маусымдағы № 478 және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2017 жылғы 16 тамыздағы № 612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25 тамыздағы № ҚР ДСМ-92 бұйрығы. Қазақстан Республикасының Әділет министрлігінде 2022 жылғы 27 тамызда № 29310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"Міндетті әлеуметтік медициналық сақтандыруға аударымдарды және (немесе) жарналарды есептеу (ұстап қалу) және аудару қағидалары мен мерзімдерін және аударымдардың, жарналардың және (немесе) аударымдарды және (немесе) жарналарды уақтылы және (немесе) толық төлемегені үшін өсімпұлдың артық (қате) есепке жатқызылған сомаларын төлеушілерге қайтаруды жүзеге асыру қағидаларын бекіту туралы" Қазақстан Республикасы Денсаулық сақтау министрінің 2017 жылғы 30 маусымдағы № 478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15361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1" w:id="2"/>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 тармақшасына, </w:t>
      </w:r>
      <w:r>
        <w:rPr>
          <w:rFonts w:ascii="Times New Roman"/>
          <w:b w:val="false"/>
          <w:i w:val="false"/>
          <w:color w:val="000000"/>
          <w:sz w:val="28"/>
        </w:rPr>
        <w:t>17-бабы</w:t>
      </w:r>
      <w:r>
        <w:rPr>
          <w:rFonts w:ascii="Times New Roman"/>
          <w:b w:val="false"/>
          <w:i w:val="false"/>
          <w:color w:val="000000"/>
          <w:sz w:val="28"/>
        </w:rPr>
        <w:t xml:space="preserve"> 2-тармағының екінші бөлігіне және </w:t>
      </w:r>
      <w:r>
        <w:rPr>
          <w:rFonts w:ascii="Times New Roman"/>
          <w:b w:val="false"/>
          <w:i w:val="false"/>
          <w:color w:val="000000"/>
          <w:sz w:val="28"/>
        </w:rPr>
        <w:t>33-бабына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42"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3"/>
    <w:bookmarkStart w:name="z4" w:id="4"/>
    <w:p>
      <w:pPr>
        <w:spacing w:after="0"/>
        <w:ind w:left="0"/>
        <w:jc w:val="both"/>
      </w:pPr>
      <w:r>
        <w:rPr>
          <w:rFonts w:ascii="Times New Roman"/>
          <w:b w:val="false"/>
          <w:i w:val="false"/>
          <w:color w:val="000000"/>
          <w:sz w:val="28"/>
        </w:rPr>
        <w:t xml:space="preserve">
      көрсетілген бұйрықтың 1-қосымшасымен бекітілген міндетті әлеуметтік медициналық сақтандыруға аударымдарды және (немесе) жарналарды есептеу (ұстап қалу) және аудару </w:t>
      </w:r>
      <w:r>
        <w:rPr>
          <w:rFonts w:ascii="Times New Roman"/>
          <w:b w:val="false"/>
          <w:i w:val="false"/>
          <w:color w:val="000000"/>
          <w:sz w:val="28"/>
        </w:rPr>
        <w:t>қағидалары мен мерзімдерінде</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3" w:id="5"/>
    <w:p>
      <w:pPr>
        <w:spacing w:after="0"/>
        <w:ind w:left="0"/>
        <w:jc w:val="both"/>
      </w:pPr>
      <w:r>
        <w:rPr>
          <w:rFonts w:ascii="Times New Roman"/>
          <w:b w:val="false"/>
          <w:i w:val="false"/>
          <w:color w:val="000000"/>
          <w:sz w:val="28"/>
        </w:rPr>
        <w:t xml:space="preserve">
      "1. Осы Міндетті әлеуметтік медициналық сақтандыруға аударымдарды және (немесе) жарналарды есептеу (ұстап қалу) және аудару қағидалары мен мерзімдері (бұдан әрі – Қағидалар) "Міндетті әлеуметтік медициналық сақтандыру туралы" Қазақстан Республикасының Заңы (бұдан әрі – Заң) </w:t>
      </w:r>
      <w:r>
        <w:rPr>
          <w:rFonts w:ascii="Times New Roman"/>
          <w:b w:val="false"/>
          <w:i w:val="false"/>
          <w:color w:val="000000"/>
          <w:sz w:val="28"/>
        </w:rPr>
        <w:t>11-бабының</w:t>
      </w:r>
      <w:r>
        <w:rPr>
          <w:rFonts w:ascii="Times New Roman"/>
          <w:b w:val="false"/>
          <w:i w:val="false"/>
          <w:color w:val="000000"/>
          <w:sz w:val="28"/>
        </w:rPr>
        <w:t xml:space="preserve"> 1) тармақшасына сәйкес әзірленді және төлеушілердің міндетті әлеуметтік медициналық сақтандыруға аударымдарды және (немесе) жарналарды есептеу (ұстап қалу) және аудару тәртібі мен мерзімдерін айқындайды.";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бөлігінің 5) тармақшасы мынадай редакцияда жазылсын:</w:t>
      </w:r>
    </w:p>
    <w:bookmarkStart w:name="z44" w:id="6"/>
    <w:p>
      <w:pPr>
        <w:spacing w:after="0"/>
        <w:ind w:left="0"/>
        <w:jc w:val="both"/>
      </w:pPr>
      <w:r>
        <w:rPr>
          <w:rFonts w:ascii="Times New Roman"/>
          <w:b w:val="false"/>
          <w:i w:val="false"/>
          <w:color w:val="000000"/>
          <w:sz w:val="28"/>
        </w:rPr>
        <w:t>
      "5) мүгедектігі бар адамдар";</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45" w:id="7"/>
    <w:p>
      <w:pPr>
        <w:spacing w:after="0"/>
        <w:ind w:left="0"/>
        <w:jc w:val="both"/>
      </w:pPr>
      <w:r>
        <w:rPr>
          <w:rFonts w:ascii="Times New Roman"/>
          <w:b w:val="false"/>
          <w:i w:val="false"/>
          <w:color w:val="000000"/>
          <w:sz w:val="28"/>
        </w:rPr>
        <w:t>
      "7. Мемлекеттің МӘМС-ке жарналары мынадай адамдар:</w:t>
      </w:r>
    </w:p>
    <w:bookmarkEnd w:id="7"/>
    <w:bookmarkStart w:name="z8" w:id="8"/>
    <w:p>
      <w:pPr>
        <w:spacing w:after="0"/>
        <w:ind w:left="0"/>
        <w:jc w:val="both"/>
      </w:pPr>
      <w:r>
        <w:rPr>
          <w:rFonts w:ascii="Times New Roman"/>
          <w:b w:val="false"/>
          <w:i w:val="false"/>
          <w:color w:val="000000"/>
          <w:sz w:val="28"/>
        </w:rPr>
        <w:t>
      1) балалар;</w:t>
      </w:r>
    </w:p>
    <w:bookmarkEnd w:id="8"/>
    <w:bookmarkStart w:name="z9" w:id="9"/>
    <w:p>
      <w:pPr>
        <w:spacing w:after="0"/>
        <w:ind w:left="0"/>
        <w:jc w:val="both"/>
      </w:pPr>
      <w:r>
        <w:rPr>
          <w:rFonts w:ascii="Times New Roman"/>
          <w:b w:val="false"/>
          <w:i w:val="false"/>
          <w:color w:val="000000"/>
          <w:sz w:val="28"/>
        </w:rPr>
        <w:t>
      2) жұмыссыз ретінде тіркелген адамдар;</w:t>
      </w:r>
    </w:p>
    <w:bookmarkEnd w:id="9"/>
    <w:bookmarkStart w:name="z10" w:id="10"/>
    <w:p>
      <w:pPr>
        <w:spacing w:after="0"/>
        <w:ind w:left="0"/>
        <w:jc w:val="both"/>
      </w:pPr>
      <w:r>
        <w:rPr>
          <w:rFonts w:ascii="Times New Roman"/>
          <w:b w:val="false"/>
          <w:i w:val="false"/>
          <w:color w:val="000000"/>
          <w:sz w:val="28"/>
        </w:rPr>
        <w:t>
      3) жұмыс істемейтін жүкті әйелдер;</w:t>
      </w:r>
    </w:p>
    <w:bookmarkEnd w:id="10"/>
    <w:bookmarkStart w:name="z11" w:id="11"/>
    <w:p>
      <w:pPr>
        <w:spacing w:after="0"/>
        <w:ind w:left="0"/>
        <w:jc w:val="both"/>
      </w:pPr>
      <w:r>
        <w:rPr>
          <w:rFonts w:ascii="Times New Roman"/>
          <w:b w:val="false"/>
          <w:i w:val="false"/>
          <w:color w:val="000000"/>
          <w:sz w:val="28"/>
        </w:rPr>
        <w:t>
      4) осы тармақтың 5) тармақшасында көзделген адамдарды қоспағанда, бала (балалар) үш жасқа толғанға дейін оны (оларды) тәрбиелеп отырған жұмыс істемейтін адам (баланың заңды өкілдерінің бірі);</w:t>
      </w:r>
    </w:p>
    <w:bookmarkEnd w:id="11"/>
    <w:bookmarkStart w:name="z12" w:id="12"/>
    <w:p>
      <w:pPr>
        <w:spacing w:after="0"/>
        <w:ind w:left="0"/>
        <w:jc w:val="both"/>
      </w:pPr>
      <w:r>
        <w:rPr>
          <w:rFonts w:ascii="Times New Roman"/>
          <w:b w:val="false"/>
          <w:i w:val="false"/>
          <w:color w:val="000000"/>
          <w:sz w:val="28"/>
        </w:rPr>
        <w:t>
      5) жүктілікке және босануға, жаңа туған баланы (балаларды) асырап алуға байланысты, бала (балалар) үш жасқа толғанға дейін оның (олардың) күтіміне байланысты демалыста жүрген адамдар;</w:t>
      </w:r>
    </w:p>
    <w:bookmarkEnd w:id="12"/>
    <w:bookmarkStart w:name="z13" w:id="13"/>
    <w:p>
      <w:pPr>
        <w:spacing w:after="0"/>
        <w:ind w:left="0"/>
        <w:jc w:val="both"/>
      </w:pPr>
      <w:r>
        <w:rPr>
          <w:rFonts w:ascii="Times New Roman"/>
          <w:b w:val="false"/>
          <w:i w:val="false"/>
          <w:color w:val="000000"/>
          <w:sz w:val="28"/>
        </w:rPr>
        <w:t>
      6) мүгедектігі бар балаға күтім жасауды жүзеге асыратын жұмыс істемейтін адамдар;</w:t>
      </w:r>
    </w:p>
    <w:bookmarkEnd w:id="13"/>
    <w:bookmarkStart w:name="z14" w:id="14"/>
    <w:p>
      <w:pPr>
        <w:spacing w:after="0"/>
        <w:ind w:left="0"/>
        <w:jc w:val="both"/>
      </w:pPr>
      <w:r>
        <w:rPr>
          <w:rFonts w:ascii="Times New Roman"/>
          <w:b w:val="false"/>
          <w:i w:val="false"/>
          <w:color w:val="000000"/>
          <w:sz w:val="28"/>
        </w:rPr>
        <w:t>
      7) бірінші топтағы мүгедектігі бар адамға күтім жасауды жүзеге асыратын жұмыс істемейтін адам;</w:t>
      </w:r>
    </w:p>
    <w:bookmarkEnd w:id="14"/>
    <w:bookmarkStart w:name="z15" w:id="15"/>
    <w:p>
      <w:pPr>
        <w:spacing w:after="0"/>
        <w:ind w:left="0"/>
        <w:jc w:val="both"/>
      </w:pPr>
      <w:r>
        <w:rPr>
          <w:rFonts w:ascii="Times New Roman"/>
          <w:b w:val="false"/>
          <w:i w:val="false"/>
          <w:color w:val="000000"/>
          <w:sz w:val="28"/>
        </w:rPr>
        <w:t>
      8) зейнетақы төлемдерін алушылар, оның ішінде Ұлы Отан соғысының ардагерлері;</w:t>
      </w:r>
    </w:p>
    <w:bookmarkEnd w:id="15"/>
    <w:bookmarkStart w:name="z16" w:id="16"/>
    <w:p>
      <w:pPr>
        <w:spacing w:after="0"/>
        <w:ind w:left="0"/>
        <w:jc w:val="both"/>
      </w:pPr>
      <w:r>
        <w:rPr>
          <w:rFonts w:ascii="Times New Roman"/>
          <w:b w:val="false"/>
          <w:i w:val="false"/>
          <w:color w:val="000000"/>
          <w:sz w:val="28"/>
        </w:rPr>
        <w:t>
      9)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bookmarkEnd w:id="16"/>
    <w:bookmarkStart w:name="z17" w:id="17"/>
    <w:p>
      <w:pPr>
        <w:spacing w:after="0"/>
        <w:ind w:left="0"/>
        <w:jc w:val="both"/>
      </w:pPr>
      <w:r>
        <w:rPr>
          <w:rFonts w:ascii="Times New Roman"/>
          <w:b w:val="false"/>
          <w:i w:val="false"/>
          <w:color w:val="000000"/>
          <w:sz w:val="28"/>
        </w:rPr>
        <w:t>
      10) тергеу изоляторларындағы адамдар, сондай-ақ үйқамақ түріндегі бұлтартпау шарасы қолданылған жұмыс істемейтін адамдар;</w:t>
      </w:r>
    </w:p>
    <w:bookmarkEnd w:id="17"/>
    <w:bookmarkStart w:name="z18" w:id="18"/>
    <w:p>
      <w:pPr>
        <w:spacing w:after="0"/>
        <w:ind w:left="0"/>
        <w:jc w:val="both"/>
      </w:pPr>
      <w:r>
        <w:rPr>
          <w:rFonts w:ascii="Times New Roman"/>
          <w:b w:val="false"/>
          <w:i w:val="false"/>
          <w:color w:val="000000"/>
          <w:sz w:val="28"/>
        </w:rPr>
        <w:t>
      11) жұмыс істемейтін қандастар;</w:t>
      </w:r>
    </w:p>
    <w:bookmarkEnd w:id="18"/>
    <w:bookmarkStart w:name="z19" w:id="19"/>
    <w:p>
      <w:pPr>
        <w:spacing w:after="0"/>
        <w:ind w:left="0"/>
        <w:jc w:val="both"/>
      </w:pPr>
      <w:r>
        <w:rPr>
          <w:rFonts w:ascii="Times New Roman"/>
          <w:b w:val="false"/>
          <w:i w:val="false"/>
          <w:color w:val="000000"/>
          <w:sz w:val="28"/>
        </w:rPr>
        <w:t>
      12)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w:t>
      </w:r>
    </w:p>
    <w:bookmarkEnd w:id="19"/>
    <w:bookmarkStart w:name="z20" w:id="20"/>
    <w:p>
      <w:pPr>
        <w:spacing w:after="0"/>
        <w:ind w:left="0"/>
        <w:jc w:val="both"/>
      </w:pPr>
      <w:r>
        <w:rPr>
          <w:rFonts w:ascii="Times New Roman"/>
          <w:b w:val="false"/>
          <w:i w:val="false"/>
          <w:color w:val="000000"/>
          <w:sz w:val="28"/>
        </w:rPr>
        <w:t>
      13) мүгедектігі бар адамдар;</w:t>
      </w:r>
    </w:p>
    <w:bookmarkEnd w:id="20"/>
    <w:bookmarkStart w:name="z21" w:id="21"/>
    <w:p>
      <w:pPr>
        <w:spacing w:after="0"/>
        <w:ind w:left="0"/>
        <w:jc w:val="both"/>
      </w:pPr>
      <w:r>
        <w:rPr>
          <w:rFonts w:ascii="Times New Roman"/>
          <w:b w:val="false"/>
          <w:i w:val="false"/>
          <w:color w:val="000000"/>
          <w:sz w:val="28"/>
        </w:rPr>
        <w:t>
      14)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w:t>
      </w:r>
    </w:p>
    <w:bookmarkEnd w:id="21"/>
    <w:bookmarkStart w:name="z22" w:id="22"/>
    <w:p>
      <w:pPr>
        <w:spacing w:after="0"/>
        <w:ind w:left="0"/>
        <w:jc w:val="both"/>
      </w:pPr>
      <w:r>
        <w:rPr>
          <w:rFonts w:ascii="Times New Roman"/>
          <w:b w:val="false"/>
          <w:i w:val="false"/>
          <w:color w:val="000000"/>
          <w:sz w:val="28"/>
        </w:rPr>
        <w:t>
      15) мемлекеттік атаулы әлеуметтік көмекті алушы жұмыс істемейтіндер үшін төленеді.";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46" w:id="23"/>
    <w:p>
      <w:pPr>
        <w:spacing w:after="0"/>
        <w:ind w:left="0"/>
        <w:jc w:val="both"/>
      </w:pPr>
      <w:r>
        <w:rPr>
          <w:rFonts w:ascii="Times New Roman"/>
          <w:b w:val="false"/>
          <w:i w:val="false"/>
          <w:color w:val="000000"/>
          <w:sz w:val="28"/>
        </w:rPr>
        <w:t xml:space="preserve">
      "11. Аударымдарды және (немесе) жарналарды төлемеген жағдайда, адамдар Заңның </w:t>
      </w:r>
      <w:r>
        <w:rPr>
          <w:rFonts w:ascii="Times New Roman"/>
          <w:b w:val="false"/>
          <w:i w:val="false"/>
          <w:color w:val="000000"/>
          <w:sz w:val="28"/>
        </w:rPr>
        <w:t>5-бабының</w:t>
      </w:r>
      <w:r>
        <w:rPr>
          <w:rFonts w:ascii="Times New Roman"/>
          <w:b w:val="false"/>
          <w:i w:val="false"/>
          <w:color w:val="000000"/>
          <w:sz w:val="28"/>
        </w:rPr>
        <w:t xml:space="preserve"> 2-тармағына сәйкес МӘМС жүйесіндегі медициналық көмекті осындай аударымдарды және (немесе) жарналарды төлеу тоқтатылған кезден бастап үш айдан артық алмайды. Бұл ретте, көрсетілген адамдар төленбеген кезең үшін қорға әрбір ай үшін жарналар төлеуден босатылмайды.</w:t>
      </w:r>
    </w:p>
    <w:bookmarkEnd w:id="23"/>
    <w:bookmarkStart w:name="z24" w:id="24"/>
    <w:p>
      <w:pPr>
        <w:spacing w:after="0"/>
        <w:ind w:left="0"/>
        <w:jc w:val="both"/>
      </w:pPr>
      <w:r>
        <w:rPr>
          <w:rFonts w:ascii="Times New Roman"/>
          <w:b w:val="false"/>
          <w:i w:val="false"/>
          <w:color w:val="000000"/>
          <w:sz w:val="28"/>
        </w:rPr>
        <w:t xml:space="preserve">
      Осы тармақтың ережелері Салық кодексінің </w:t>
      </w:r>
      <w:r>
        <w:rPr>
          <w:rFonts w:ascii="Times New Roman"/>
          <w:b w:val="false"/>
          <w:i w:val="false"/>
          <w:color w:val="000000"/>
          <w:sz w:val="28"/>
        </w:rPr>
        <w:t>774-бабына</w:t>
      </w:r>
      <w:r>
        <w:rPr>
          <w:rFonts w:ascii="Times New Roman"/>
          <w:b w:val="false"/>
          <w:i w:val="false"/>
          <w:color w:val="000000"/>
          <w:sz w:val="28"/>
        </w:rPr>
        <w:t xml:space="preserve"> сәйкес бірыңғай жиынтық төлемді төлеушілер болып табылатын жеке тұлғаларға қолданылмайды.</w:t>
      </w:r>
    </w:p>
    <w:bookmarkEnd w:id="24"/>
    <w:bookmarkStart w:name="z25" w:id="25"/>
    <w:p>
      <w:pPr>
        <w:spacing w:after="0"/>
        <w:ind w:left="0"/>
        <w:jc w:val="both"/>
      </w:pPr>
      <w:r>
        <w:rPr>
          <w:rFonts w:ascii="Times New Roman"/>
          <w:b w:val="false"/>
          <w:i w:val="false"/>
          <w:color w:val="000000"/>
          <w:sz w:val="28"/>
        </w:rPr>
        <w:t xml:space="preserve">
      12. Заңның </w:t>
      </w:r>
      <w:r>
        <w:rPr>
          <w:rFonts w:ascii="Times New Roman"/>
          <w:b w:val="false"/>
          <w:i w:val="false"/>
          <w:color w:val="000000"/>
          <w:sz w:val="28"/>
        </w:rPr>
        <w:t>5-бабының</w:t>
      </w:r>
      <w:r>
        <w:rPr>
          <w:rFonts w:ascii="Times New Roman"/>
          <w:b w:val="false"/>
          <w:i w:val="false"/>
          <w:color w:val="000000"/>
          <w:sz w:val="28"/>
        </w:rPr>
        <w:t xml:space="preserve"> 3-тармағына сәйкес қорға аударымдар және (немесе) жарналар төлемеген адамдар қорға төленбеген кезең үшін жарналар төлеуді жүзеге асырады, бірақ олар республикалық бюджет туралы заңда ағымдағы қаржы жылына белгіленген жалақының ең төменгі мөлшерінің 5 пайызы мөлшерінде әрбір ай үшін төлем күнінің алдындағы он екі айдан аспауға тиіс.</w:t>
      </w:r>
    </w:p>
    <w:bookmarkEnd w:id="25"/>
    <w:bookmarkStart w:name="z26" w:id="26"/>
    <w:p>
      <w:pPr>
        <w:spacing w:after="0"/>
        <w:ind w:left="0"/>
        <w:jc w:val="both"/>
      </w:pPr>
      <w:r>
        <w:rPr>
          <w:rFonts w:ascii="Times New Roman"/>
          <w:b w:val="false"/>
          <w:i w:val="false"/>
          <w:color w:val="000000"/>
          <w:sz w:val="28"/>
        </w:rPr>
        <w:t xml:space="preserve">
      Егер кезең төленбеген кезеңді есептеу кезіндегі кезең Заңның </w:t>
      </w:r>
      <w:r>
        <w:rPr>
          <w:rFonts w:ascii="Times New Roman"/>
          <w:b w:val="false"/>
          <w:i w:val="false"/>
          <w:color w:val="000000"/>
          <w:sz w:val="28"/>
        </w:rPr>
        <w:t>5-бабының</w:t>
      </w:r>
      <w:r>
        <w:rPr>
          <w:rFonts w:ascii="Times New Roman"/>
          <w:b w:val="false"/>
          <w:i w:val="false"/>
          <w:color w:val="000000"/>
          <w:sz w:val="28"/>
        </w:rPr>
        <w:t xml:space="preserve"> 3-тармағында көзделген сәтті қамтыса, есептелген төленбеген кезеңге енгізілмейді.";</w:t>
      </w:r>
    </w:p>
    <w:bookmarkEnd w:id="26"/>
    <w:bookmarkStart w:name="z27" w:id="27"/>
    <w:p>
      <w:pPr>
        <w:spacing w:after="0"/>
        <w:ind w:left="0"/>
        <w:jc w:val="both"/>
      </w:pPr>
      <w:r>
        <w:rPr>
          <w:rFonts w:ascii="Times New Roman"/>
          <w:b w:val="false"/>
          <w:i w:val="false"/>
          <w:color w:val="000000"/>
          <w:sz w:val="28"/>
        </w:rPr>
        <w:t>
      мынадай мазмұндағы 12-1-тармақпен толықтырылсын:</w:t>
      </w:r>
    </w:p>
    <w:bookmarkEnd w:id="27"/>
    <w:bookmarkStart w:name="z47" w:id="28"/>
    <w:p>
      <w:pPr>
        <w:spacing w:after="0"/>
        <w:ind w:left="0"/>
        <w:jc w:val="both"/>
      </w:pPr>
      <w:r>
        <w:rPr>
          <w:rFonts w:ascii="Times New Roman"/>
          <w:b w:val="false"/>
          <w:i w:val="false"/>
          <w:color w:val="000000"/>
          <w:sz w:val="28"/>
        </w:rPr>
        <w:t xml:space="preserve">
      "12-1. Қорға жарналар төлемеген дербес төлеушілер МӘМС жүйесіндегі медициналық көмекке құқық алу үшін қорға Заңның </w:t>
      </w:r>
      <w:r>
        <w:rPr>
          <w:rFonts w:ascii="Times New Roman"/>
          <w:b w:val="false"/>
          <w:i w:val="false"/>
          <w:color w:val="000000"/>
          <w:sz w:val="28"/>
        </w:rPr>
        <w:t>5-бабының</w:t>
      </w:r>
      <w:r>
        <w:rPr>
          <w:rFonts w:ascii="Times New Roman"/>
          <w:b w:val="false"/>
          <w:i w:val="false"/>
          <w:color w:val="000000"/>
          <w:sz w:val="28"/>
        </w:rPr>
        <w:t xml:space="preserve"> 3-2 тармағында көзделген мынадай тәсілдердің бірімен жарналар төлейді.";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8" w:id="29"/>
    <w:p>
      <w:pPr>
        <w:spacing w:after="0"/>
        <w:ind w:left="0"/>
        <w:jc w:val="both"/>
      </w:pPr>
      <w:r>
        <w:rPr>
          <w:rFonts w:ascii="Times New Roman"/>
          <w:b w:val="false"/>
          <w:i w:val="false"/>
          <w:color w:val="000000"/>
          <w:sz w:val="28"/>
        </w:rPr>
        <w:t xml:space="preserve">
      "13. Заңның </w:t>
      </w:r>
      <w:r>
        <w:rPr>
          <w:rFonts w:ascii="Times New Roman"/>
          <w:b w:val="false"/>
          <w:i w:val="false"/>
          <w:color w:val="000000"/>
          <w:sz w:val="28"/>
        </w:rPr>
        <w:t>5-бабының</w:t>
      </w:r>
      <w:r>
        <w:rPr>
          <w:rFonts w:ascii="Times New Roman"/>
          <w:b w:val="false"/>
          <w:i w:val="false"/>
          <w:color w:val="000000"/>
          <w:sz w:val="28"/>
        </w:rPr>
        <w:t xml:space="preserve"> 4-тармағына сәйкес қорға өздері үшін аударымдар және (немесе) жарналар түспеген не қорға жарналар төлемеген адамдарға "Тегін медициналық көмектің кепілдік берілген көлемінің тізбесін бекіту және Қазақстан Республикасы Үкіметінің кейбір шешімдерінің күші жойылды деп тану туралы" Қазақстан Республикасы Үкіметінің 2020 жылғы 16 қазандағы № 612 </w:t>
      </w:r>
      <w:r>
        <w:rPr>
          <w:rFonts w:ascii="Times New Roman"/>
          <w:b w:val="false"/>
          <w:i w:val="false"/>
          <w:color w:val="000000"/>
          <w:sz w:val="28"/>
        </w:rPr>
        <w:t>қаулысына</w:t>
      </w:r>
      <w:r>
        <w:rPr>
          <w:rFonts w:ascii="Times New Roman"/>
          <w:b w:val="false"/>
          <w:i w:val="false"/>
          <w:color w:val="000000"/>
          <w:sz w:val="28"/>
        </w:rPr>
        <w:t xml:space="preserve"> сәйкес тегін медициналық көмектің кепілдік берілген көлемі ұсынылады.";</w:t>
      </w:r>
    </w:p>
    <w:bookmarkEnd w:id="29"/>
    <w:bookmarkStart w:name="z29" w:id="30"/>
    <w:p>
      <w:pPr>
        <w:spacing w:after="0"/>
        <w:ind w:left="0"/>
        <w:jc w:val="both"/>
      </w:pPr>
      <w:r>
        <w:rPr>
          <w:rFonts w:ascii="Times New Roman"/>
          <w:b w:val="false"/>
          <w:i w:val="false"/>
          <w:color w:val="000000"/>
          <w:sz w:val="28"/>
        </w:rPr>
        <w:t xml:space="preserve">
      жоғарыда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жазылсын.</w:t>
      </w:r>
    </w:p>
    <w:bookmarkEnd w:id="30"/>
    <w:bookmarkStart w:name="z30" w:id="31"/>
    <w:p>
      <w:pPr>
        <w:spacing w:after="0"/>
        <w:ind w:left="0"/>
        <w:jc w:val="both"/>
      </w:pPr>
      <w:r>
        <w:rPr>
          <w:rFonts w:ascii="Times New Roman"/>
          <w:b w:val="false"/>
          <w:i w:val="false"/>
          <w:color w:val="000000"/>
          <w:sz w:val="28"/>
        </w:rPr>
        <w:t xml:space="preserve">
      2. "Бақылау функцияларын қамтамасыз ету үшін әлеуметтік медициналық сақтандыру қорының қаржылық және өзге де есептілігінің тізбесін, нысандарын, оларды ұсыну мерзімдерін бекіту туралы" Қазақстан Республикасы Денсаулық сақтау министрінің 2017 жылғы 16 тамыздағы № 612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15661 болып тіркелген) мынадай өзгеріс енгізілсін:</w:t>
      </w:r>
    </w:p>
    <w:bookmarkEnd w:id="31"/>
    <w:bookmarkStart w:name="z31" w:id="32"/>
    <w:p>
      <w:pPr>
        <w:spacing w:after="0"/>
        <w:ind w:left="0"/>
        <w:jc w:val="both"/>
      </w:pPr>
      <w:r>
        <w:rPr>
          <w:rFonts w:ascii="Times New Roman"/>
          <w:b w:val="false"/>
          <w:i w:val="false"/>
          <w:color w:val="000000"/>
          <w:sz w:val="28"/>
        </w:rPr>
        <w:t xml:space="preserve">
      жоғарыда көрсетілген бұйрыққа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p>
    <w:bookmarkEnd w:id="32"/>
    <w:bookmarkStart w:name="z32" w:id="33"/>
    <w:p>
      <w:pPr>
        <w:spacing w:after="0"/>
        <w:ind w:left="0"/>
        <w:jc w:val="both"/>
      </w:pPr>
      <w:r>
        <w:rPr>
          <w:rFonts w:ascii="Times New Roman"/>
          <w:b w:val="false"/>
          <w:i w:val="false"/>
          <w:color w:val="000000"/>
          <w:sz w:val="28"/>
        </w:rPr>
        <w:t>
      3. Қазақстан Республикасы Денсаулық сақтау министрлігінің Міндетті әлеуметтік медициналық сақтандыруды үйлестіру департаменті Қазақстан Республикасы заңнамасында белгіленген тәртіппен:</w:t>
      </w:r>
    </w:p>
    <w:bookmarkEnd w:id="33"/>
    <w:bookmarkStart w:name="z33"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34" w:id="35"/>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35"/>
    <w:bookmarkStart w:name="z35" w:id="36"/>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6"/>
    <w:bookmarkStart w:name="z36" w:id="3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7"/>
    <w:bookmarkStart w:name="z37" w:id="38"/>
    <w:p>
      <w:pPr>
        <w:spacing w:after="0"/>
        <w:ind w:left="0"/>
        <w:jc w:val="both"/>
      </w:pPr>
      <w:r>
        <w:rPr>
          <w:rFonts w:ascii="Times New Roman"/>
          <w:b w:val="false"/>
          <w:i w:val="false"/>
          <w:color w:val="000000"/>
          <w:sz w:val="28"/>
        </w:rPr>
        <w:t>
      5. Осы бұйрық 2022 жылғы 4 қыркүйектен бастап қолданысқа енгізілетін 12 және 12-1-тармақтарды қоспағанда, алғашқы ресми жарияланған күнінен кейін күнтізбелік он күн өткен соң қолданысқа енгізіледі.</w:t>
      </w:r>
    </w:p>
    <w:bookmarkEnd w:id="3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қорғау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Стратегиялық жоспарлау және</w:t>
            </w:r>
          </w:p>
          <w:p>
            <w:pPr>
              <w:spacing w:after="20"/>
              <w:ind w:left="20"/>
              <w:jc w:val="both"/>
            </w:pPr>
            <w:r>
              <w:rPr>
                <w:rFonts w:ascii="Times New Roman"/>
                <w:b w:val="false"/>
                <w:i/>
                <w:color w:val="000000"/>
                <w:sz w:val="20"/>
              </w:rPr>
              <w:t>реформалар агенттігінің</w:t>
            </w:r>
          </w:p>
          <w:p>
            <w:pPr>
              <w:spacing w:after="20"/>
              <w:ind w:left="20"/>
              <w:jc w:val="both"/>
            </w:pPr>
            <w:r>
              <w:rPr>
                <w:rFonts w:ascii="Times New Roman"/>
                <w:b w:val="false"/>
                <w:i/>
                <w:color w:val="000000"/>
                <w:sz w:val="20"/>
              </w:rPr>
              <w:t>Ұлттық статистика бюросы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Ішкі істер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тамыздағы</w:t>
            </w:r>
            <w:r>
              <w:br/>
            </w:r>
            <w:r>
              <w:rPr>
                <w:rFonts w:ascii="Times New Roman"/>
                <w:b w:val="false"/>
                <w:i w:val="false"/>
                <w:color w:val="000000"/>
                <w:sz w:val="20"/>
              </w:rPr>
              <w:t>№ ҚР ДСМ-92 бұйрыққа</w:t>
            </w:r>
            <w:r>
              <w:br/>
            </w:r>
            <w:r>
              <w:rPr>
                <w:rFonts w:ascii="Times New Roman"/>
                <w:b w:val="false"/>
                <w:i w:val="false"/>
                <w:color w:val="000000"/>
                <w:sz w:val="20"/>
              </w:rPr>
              <w:t>1 қосымша</w:t>
            </w:r>
            <w:r>
              <w:br/>
            </w:r>
            <w:r>
              <w:rPr>
                <w:rFonts w:ascii="Times New Roman"/>
                <w:b w:val="false"/>
                <w:i w:val="false"/>
                <w:color w:val="000000"/>
                <w:sz w:val="20"/>
              </w:rPr>
              <w:t>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аударымдарды және</w:t>
            </w:r>
            <w:r>
              <w:br/>
            </w:r>
            <w:r>
              <w:rPr>
                <w:rFonts w:ascii="Times New Roman"/>
                <w:b w:val="false"/>
                <w:i w:val="false"/>
                <w:color w:val="000000"/>
                <w:sz w:val="20"/>
              </w:rPr>
              <w:t>(немесе) жарналарды есептеу</w:t>
            </w:r>
            <w:r>
              <w:br/>
            </w:r>
            <w:r>
              <w:rPr>
                <w:rFonts w:ascii="Times New Roman"/>
                <w:b w:val="false"/>
                <w:i w:val="false"/>
                <w:color w:val="000000"/>
                <w:sz w:val="20"/>
              </w:rPr>
              <w:t>(ұстап қалу) және аудару</w:t>
            </w:r>
            <w:r>
              <w:br/>
            </w:r>
            <w:r>
              <w:rPr>
                <w:rFonts w:ascii="Times New Roman"/>
                <w:b w:val="false"/>
                <w:i w:val="false"/>
                <w:color w:val="000000"/>
                <w:sz w:val="20"/>
              </w:rPr>
              <w:t>қағидалары</w:t>
            </w:r>
            <w:r>
              <w:br/>
            </w:r>
            <w:r>
              <w:rPr>
                <w:rFonts w:ascii="Times New Roman"/>
                <w:b w:val="false"/>
                <w:i w:val="false"/>
                <w:color w:val="000000"/>
                <w:sz w:val="20"/>
              </w:rPr>
              <w:t>мен мерзімдеріне</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50" w:id="39"/>
    <w:p>
      <w:pPr>
        <w:spacing w:after="0"/>
        <w:ind w:left="0"/>
        <w:jc w:val="left"/>
      </w:pPr>
      <w:r>
        <w:rPr>
          <w:rFonts w:ascii="Times New Roman"/>
          <w:b/>
          <w:i w:val="false"/>
          <w:color w:val="000000"/>
        </w:rPr>
        <w:t xml:space="preserve"> Міндетті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түрінде бюджет қаражатына қажеттілік туралы 20_____ жылғы _________ (ай) (_________ күні _______ сағат_______ минут жағдай бойынша) өтінім</w:t>
      </w:r>
    </w:p>
    <w:bookmarkEnd w:id="39"/>
    <w:p>
      <w:pPr>
        <w:spacing w:after="0"/>
        <w:ind w:left="0"/>
        <w:jc w:val="both"/>
      </w:pPr>
      <w:r>
        <w:rPr>
          <w:rFonts w:ascii="Times New Roman"/>
          <w:b w:val="false"/>
          <w:i w:val="false"/>
          <w:color w:val="000000"/>
          <w:sz w:val="28"/>
        </w:rPr>
        <w:t>
      Есепті кезең 20__жыл</w:t>
      </w:r>
    </w:p>
    <w:p>
      <w:pPr>
        <w:spacing w:after="0"/>
        <w:ind w:left="0"/>
        <w:jc w:val="both"/>
      </w:pPr>
      <w:r>
        <w:rPr>
          <w:rFonts w:ascii="Times New Roman"/>
          <w:b w:val="false"/>
          <w:i w:val="false"/>
          <w:color w:val="000000"/>
          <w:sz w:val="28"/>
        </w:rPr>
        <w:t>
      Индекс: қажеттілік</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Өтінім ұсынатын тұлғалар тобы: "Азаматтарға арналған үкімет" мемлекеттік корпорациясы" коммерциялық емес акционерлік қоғамы</w:t>
      </w:r>
    </w:p>
    <w:p>
      <w:pPr>
        <w:spacing w:after="0"/>
        <w:ind w:left="0"/>
        <w:jc w:val="both"/>
      </w:pPr>
      <w:r>
        <w:rPr>
          <w:rFonts w:ascii="Times New Roman"/>
          <w:b w:val="false"/>
          <w:i w:val="false"/>
          <w:color w:val="000000"/>
          <w:sz w:val="28"/>
        </w:rPr>
        <w:t>
      Қайда ұсынылады: Қазақстан Республикасы Денсаулық сақтау министрлігі</w:t>
      </w:r>
    </w:p>
    <w:p>
      <w:pPr>
        <w:spacing w:after="0"/>
        <w:ind w:left="0"/>
        <w:jc w:val="both"/>
      </w:pPr>
      <w:r>
        <w:rPr>
          <w:rFonts w:ascii="Times New Roman"/>
          <w:b w:val="false"/>
          <w:i w:val="false"/>
          <w:color w:val="000000"/>
          <w:sz w:val="28"/>
        </w:rPr>
        <w:t>
      Тапсыру мерзімі: Қазақстан Республикасы Еңбек және халықты әлеуметтік қорғау министрлігінің ақпараттық жүйесінен деректерді алған күннен бастап үш жұмыс күні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 226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066</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 102</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төленуге тиісті міндетті әлеуметтік медициналық сақтандыруға мемлекет жарнасының мөлшері, пайыз</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статистика саласындағы уәкілетті орган айқындайтын ағымдағы қаржы жылының екі жылы алдындағы орташа айлық жалақы,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жарналар төлеуден босатылған Қазақстан Республикасының азаматтары үшін міндетті медициналық сақтандыруға мемлекет жарналары түріндегі әлеуметтік медициналық сақтандыру қорына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 (баланың заңды өкілдерінің бірі)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күтіміне байланысты демалыстағы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балаға күтім жасайтын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жасайтын жұмыс істемейтін адам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ұсталатын адамдар, сондай-ақ үйқамақ түріндегі бұлтартпау шарасы қолданылған жұмыс істемейтін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 бойынша оқитын адамдар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Атауы: ____________________________________________________________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w:t>
      </w:r>
    </w:p>
    <w:p>
      <w:pPr>
        <w:spacing w:after="0"/>
        <w:ind w:left="0"/>
        <w:jc w:val="both"/>
      </w:pPr>
      <w:r>
        <w:rPr>
          <w:rFonts w:ascii="Times New Roman"/>
          <w:b w:val="false"/>
          <w:i w:val="false"/>
          <w:color w:val="000000"/>
          <w:sz w:val="28"/>
        </w:rPr>
        <w:t>
      Телефоны ___________________________________________________________</w:t>
      </w:r>
    </w:p>
    <w:p>
      <w:pPr>
        <w:spacing w:after="0"/>
        <w:ind w:left="0"/>
        <w:jc w:val="both"/>
      </w:pPr>
      <w:r>
        <w:rPr>
          <w:rFonts w:ascii="Times New Roman"/>
          <w:b w:val="false"/>
          <w:i w:val="false"/>
          <w:color w:val="000000"/>
          <w:sz w:val="28"/>
        </w:rPr>
        <w:t>
      Электрондық пошта мекенжайы _______________________________________</w:t>
      </w:r>
    </w:p>
    <w:p>
      <w:pPr>
        <w:spacing w:after="0"/>
        <w:ind w:left="0"/>
        <w:jc w:val="both"/>
      </w:pPr>
      <w:r>
        <w:rPr>
          <w:rFonts w:ascii="Times New Roman"/>
          <w:b w:val="false"/>
          <w:i w:val="false"/>
          <w:color w:val="000000"/>
          <w:sz w:val="28"/>
        </w:rPr>
        <w:t>
      Орындаушының тегі және телефоны ___________________________________</w:t>
      </w:r>
    </w:p>
    <w:p>
      <w:pPr>
        <w:spacing w:after="0"/>
        <w:ind w:left="0"/>
        <w:jc w:val="both"/>
      </w:pPr>
      <w:r>
        <w:rPr>
          <w:rFonts w:ascii="Times New Roman"/>
          <w:b w:val="false"/>
          <w:i w:val="false"/>
          <w:color w:val="000000"/>
          <w:sz w:val="28"/>
        </w:rPr>
        <w:t xml:space="preserve">
      Басшы _____________________________________________________________ </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25 тамыздағы</w:t>
            </w:r>
            <w:r>
              <w:br/>
            </w:r>
            <w:r>
              <w:rPr>
                <w:rFonts w:ascii="Times New Roman"/>
                <w:b w:val="false"/>
                <w:i w:val="false"/>
                <w:color w:val="000000"/>
                <w:sz w:val="20"/>
              </w:rPr>
              <w:t>№ ҚР ДСМ-92 бұйрыққа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2017 жылғы 16 тамыздағы</w:t>
            </w:r>
            <w:r>
              <w:br/>
            </w:r>
            <w:r>
              <w:rPr>
                <w:rFonts w:ascii="Times New Roman"/>
                <w:b w:val="false"/>
                <w:i w:val="false"/>
                <w:color w:val="000000"/>
                <w:sz w:val="20"/>
              </w:rPr>
              <w:t>№ 612 бұйрығына</w:t>
            </w:r>
            <w:r>
              <w:br/>
            </w:r>
            <w:r>
              <w:rPr>
                <w:rFonts w:ascii="Times New Roman"/>
                <w:b w:val="false"/>
                <w:i w:val="false"/>
                <w:color w:val="000000"/>
                <w:sz w:val="20"/>
              </w:rPr>
              <w:t>20-қосымша</w:t>
            </w:r>
            <w:r>
              <w:br/>
            </w:r>
            <w:r>
              <w:rPr>
                <w:rFonts w:ascii="Times New Roman"/>
                <w:b w:val="false"/>
                <w:i w:val="false"/>
                <w:color w:val="000000"/>
                <w:sz w:val="20"/>
              </w:rPr>
              <w:t>әкімшілік деректерді</w:t>
            </w:r>
            <w:r>
              <w:br/>
            </w:r>
            <w:r>
              <w:rPr>
                <w:rFonts w:ascii="Times New Roman"/>
                <w:b w:val="false"/>
                <w:i w:val="false"/>
                <w:color w:val="000000"/>
                <w:sz w:val="20"/>
              </w:rPr>
              <w:t>жинауға арналған нысан</w:t>
            </w:r>
          </w:p>
        </w:tc>
      </w:tr>
    </w:tbl>
    <w:bookmarkStart w:name="z40" w:id="40"/>
    <w:p>
      <w:pPr>
        <w:spacing w:after="0"/>
        <w:ind w:left="0"/>
        <w:jc w:val="left"/>
      </w:pPr>
      <w:r>
        <w:rPr>
          <w:rFonts w:ascii="Times New Roman"/>
          <w:b/>
          <w:i w:val="false"/>
          <w:color w:val="000000"/>
        </w:rPr>
        <w:t xml:space="preserve">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w:t>
      </w:r>
    </w:p>
    <w:bookmarkEnd w:id="40"/>
    <w:p>
      <w:pPr>
        <w:spacing w:after="0"/>
        <w:ind w:left="0"/>
        <w:jc w:val="both"/>
      </w:pPr>
      <w:r>
        <w:rPr>
          <w:rFonts w:ascii="Times New Roman"/>
          <w:b w:val="false"/>
          <w:i w:val="false"/>
          <w:color w:val="000000"/>
          <w:sz w:val="28"/>
        </w:rPr>
        <w:t xml:space="preserve">
      Қазақстан Республикасы Денсаулық сақтау министрлігіне ұсынылады. </w:t>
      </w:r>
    </w:p>
    <w:p>
      <w:pPr>
        <w:spacing w:after="0"/>
        <w:ind w:left="0"/>
        <w:jc w:val="both"/>
      </w:pPr>
      <w:r>
        <w:rPr>
          <w:rFonts w:ascii="Times New Roman"/>
          <w:b w:val="false"/>
          <w:i w:val="false"/>
          <w:color w:val="000000"/>
          <w:sz w:val="28"/>
        </w:rPr>
        <w:t>
      Әкімшілік деректердің нысаны интернет-ресурста орналастырылған: https://www.gov.kz/memleket/entities/dsm/activities/directions?lang=kk.</w:t>
      </w:r>
    </w:p>
    <w:p>
      <w:pPr>
        <w:spacing w:after="0"/>
        <w:ind w:left="0"/>
        <w:jc w:val="both"/>
      </w:pPr>
      <w:r>
        <w:rPr>
          <w:rFonts w:ascii="Times New Roman"/>
          <w:b w:val="false"/>
          <w:i w:val="false"/>
          <w:color w:val="000000"/>
          <w:sz w:val="28"/>
        </w:rPr>
        <w:t>
      Әкімшілік дереккөздер нысанының атауы: Әлеуметтік медициналық сақтандыру қорына жарналар төлеуден босатылған адамдар үшін міндетті әлеуметтік медициналық сақтандыруға мемлекеттің жарналары бойынша есеп.</w:t>
      </w:r>
    </w:p>
    <w:p>
      <w:pPr>
        <w:spacing w:after="0"/>
        <w:ind w:left="0"/>
        <w:jc w:val="both"/>
      </w:pPr>
      <w:r>
        <w:rPr>
          <w:rFonts w:ascii="Times New Roman"/>
          <w:b w:val="false"/>
          <w:i w:val="false"/>
          <w:color w:val="000000"/>
          <w:sz w:val="28"/>
        </w:rPr>
        <w:t>
      Әкімшілік дереккөздер нысанының индексі (нысан атауының әріптік-сандық қысқаша көрінісі): 6/2-МӘМС (жеңілдіктер).</w:t>
      </w:r>
    </w:p>
    <w:p>
      <w:pPr>
        <w:spacing w:after="0"/>
        <w:ind w:left="0"/>
        <w:jc w:val="both"/>
      </w:pPr>
      <w:r>
        <w:rPr>
          <w:rFonts w:ascii="Times New Roman"/>
          <w:b w:val="false"/>
          <w:i w:val="false"/>
          <w:color w:val="000000"/>
          <w:sz w:val="28"/>
        </w:rPr>
        <w:t>
      Кезеңділік: тоқсандық, жылдық.</w:t>
      </w:r>
    </w:p>
    <w:p>
      <w:pPr>
        <w:spacing w:after="0"/>
        <w:ind w:left="0"/>
        <w:jc w:val="both"/>
      </w:pPr>
      <w:r>
        <w:rPr>
          <w:rFonts w:ascii="Times New Roman"/>
          <w:b w:val="false"/>
          <w:i w:val="false"/>
          <w:color w:val="000000"/>
          <w:sz w:val="28"/>
        </w:rPr>
        <w:t>
      Есепті кезең: "____" __________ 20__жылғы жағдай бойынша.</w:t>
      </w:r>
    </w:p>
    <w:p>
      <w:pPr>
        <w:spacing w:after="0"/>
        <w:ind w:left="0"/>
        <w:jc w:val="both"/>
      </w:pPr>
      <w:r>
        <w:rPr>
          <w:rFonts w:ascii="Times New Roman"/>
          <w:b w:val="false"/>
          <w:i w:val="false"/>
          <w:color w:val="000000"/>
          <w:sz w:val="28"/>
        </w:rPr>
        <w:t>
      Ақпаратты ұсынатын тұлғалар тобы: "Әлеуметтік медициналық сақтандыру қоры" коммерциялық емес акционерлік қоғамы.</w:t>
      </w:r>
    </w:p>
    <w:p>
      <w:pPr>
        <w:spacing w:after="0"/>
        <w:ind w:left="0"/>
        <w:jc w:val="both"/>
      </w:pPr>
      <w:r>
        <w:rPr>
          <w:rFonts w:ascii="Times New Roman"/>
          <w:b w:val="false"/>
          <w:i w:val="false"/>
          <w:color w:val="000000"/>
          <w:sz w:val="28"/>
        </w:rPr>
        <w:t>
      Әкімшілік деректер нысанын ұсыну мерзімі: есепті тоқсаннан кейінгі күнтізбелік айдың 20-күні, есепті жылдан кейінгі 15 наурыз.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санатының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01 "____" арналған жоспар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01 "_____" арналған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адам.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тұлғалар, оның ішінде: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 ретінде тіркелген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жүкті әйелдер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тармақтың 5) тармақшасында көзделген адамдарды қоспағанда, баланы (балаларды) үш жасқа толғанға дейін тәрбиелеп отырған жұмыс істемейтін адам (баланың заңды өкілдерінің бірі)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Жүктілікке және босануға, жаңа туған баланы (балаларды) асырап алуға байланысты, бала (балалар) үш жасқа толғанға дейін оның күтіміне байланысты демалыстағы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баланы күтіп-бағуды жүзеге асыратын жұмыс істемейтін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топтағы мүгедектігі бар адамға күтім жасайтын жұмыс істемейтін адам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төлемдерін алушылар, оның ішінде Ұлы Отан соғысының ардагерлері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(пенитенциарлық) жүйесінің мекемелерінде (қауіпсіздігі барынша төмен мекемелерді қоспағанда) сот үкімі бойынша жазасын өтеп жатқан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изоляторларында ұсталатын адамдар, сондай-ақ үйқамақ түріндегі бұлтартпау шарасы қолданылған жұмыс істемейтін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қандастар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 "Күміс алқа" алқаларымен марапатталған немесе бұрын "Батыр ана" атағын алған, сондай-ақ I және II дәрежелі "Ана даңқы" ордендерімен марапатталған көп балалы аналар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жоғары білім беру, сондай-ақ жоғары оқу орнынан кейінгі білім беру ұйымдарында күндізгі оқу нысаны бойынша оқитын адамдар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істемейтін мемлекеттік атаулы әлеуметтік көмек алушылар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Басқарма төрағасы _________________________________________________________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w:t>
      </w:r>
    </w:p>
    <w:p>
      <w:pPr>
        <w:spacing w:after="0"/>
        <w:ind w:left="0"/>
        <w:jc w:val="both"/>
      </w:pPr>
      <w:r>
        <w:rPr>
          <w:rFonts w:ascii="Times New Roman"/>
          <w:b w:val="false"/>
          <w:i w:val="false"/>
          <w:color w:val="000000"/>
          <w:sz w:val="28"/>
        </w:rPr>
        <w:t>
      Құрылымдық бөлімшенің басшысы____________________________________________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Қолы ____________________________________</w:t>
      </w:r>
    </w:p>
    <w:p>
      <w:pPr>
        <w:spacing w:after="0"/>
        <w:ind w:left="0"/>
        <w:jc w:val="both"/>
      </w:pPr>
      <w:r>
        <w:rPr>
          <w:rFonts w:ascii="Times New Roman"/>
          <w:b w:val="false"/>
          <w:i w:val="false"/>
          <w:color w:val="000000"/>
          <w:sz w:val="28"/>
        </w:rPr>
        <w:t>
      Мөр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