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22b87b" w14:textId="622b87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"Қорғаныс министрлігінің қайтыс болған зейнеткерін жерлеуге арналған біржолғы төлемді және оның отбасы мүшелеріне берілетін біржолғы жәрдемақыны тағайындау" мемлекеттік қызметін көрсету қағидаларын бекіту туралы</w:t>
      </w:r>
    </w:p>
    <w:p>
      <w:pPr>
        <w:spacing w:after="0"/>
        <w:ind w:left="0"/>
        <w:jc w:val="both"/>
      </w:pPr>
      <w:r>
        <w:rPr>
          <w:rFonts w:ascii="Times New Roman"/>
          <w:b w:val="false"/>
          <w:i w:val="false"/>
          <w:color w:val="000000"/>
          <w:sz w:val="28"/>
        </w:rPr>
        <w:t>Қазақстан Республикасы Қорғаныс министрінің 2022 жылғы 18 тамыздағы № 680 бұйрығы. Қазақстан Республикасының Әділет министрлігінде 2022 жылғы 22 тамызда № 29203 болып тіркелді.</w:t>
      </w:r>
    </w:p>
    <w:p>
      <w:pPr>
        <w:spacing w:after="0"/>
        <w:ind w:left="0"/>
        <w:jc w:val="both"/>
      </w:pPr>
      <w:bookmarkStart w:name="z1" w:id="0"/>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Қорғаныс министрінің 02.06.2026 </w:t>
      </w:r>
      <w:r>
        <w:rPr>
          <w:rFonts w:ascii="Times New Roman"/>
          <w:b w:val="false"/>
          <w:i w:val="false"/>
          <w:color w:val="000000"/>
          <w:sz w:val="28"/>
        </w:rPr>
        <w:t>№ 580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"Қорғаныс министрлігінің қайтыс болған зейнеткерін жерлеуге арналған біржолғы төлемді және оның отбасы мүшелеріне берілетін біржолғы жәрдемақыны тағайындау" мемлекеттік қызметін көрсету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Қорғаныс министрлігінің Зейнетақымен қамсыздандыру орталығы:</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Қорғаныс министрлігінің интернет-ресурсына орналастыруды;</w:t>
      </w:r>
    </w:p>
    <w:bookmarkEnd w:id="4"/>
    <w:bookmarkStart w:name="z6" w:id="5"/>
    <w:p>
      <w:pPr>
        <w:spacing w:after="0"/>
        <w:ind w:left="0"/>
        <w:jc w:val="both"/>
      </w:pPr>
      <w:r>
        <w:rPr>
          <w:rFonts w:ascii="Times New Roman"/>
          <w:b w:val="false"/>
          <w:i w:val="false"/>
          <w:color w:val="000000"/>
          <w:sz w:val="28"/>
        </w:rPr>
        <w:t>
      3) алғашқы ресми жарияланған күнінен бастап күнтізбелік он күн ішінде осы тармақтың 1) және 2) тармақшаларында көзделген іс-шаралардың орындалуы туралы мәліметтерді Қазақстан Республикасы Қорғаныс министрлігінің Заң департаментіне жолдауды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Қазақстан Республикасы Қорғаныс министрінің жетекшілік ететін орынбасарына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             Қорғаныс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Жаксылыков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p>
          <w:p>
            <w:pPr>
              <w:spacing w:after="20"/>
              <w:ind w:left="20"/>
              <w:jc w:val="both"/>
            </w:pPr>
          </w:p>
          <w:p>
            <w:pPr>
              <w:spacing w:after="20"/>
              <w:ind w:left="20"/>
              <w:jc w:val="both"/>
            </w:pPr>
            <w:r>
              <w:rPr>
                <w:rFonts w:ascii="Times New Roman"/>
                <w:b w:val="false"/>
                <w:i/>
                <w:color w:val="000000"/>
                <w:sz w:val="20"/>
              </w:rPr>
              <w:t>"КЕЛІСІЛДІ"</w:t>
            </w:r>
          </w:p>
          <w:p>
            <w:pPr>
              <w:spacing w:after="20"/>
              <w:ind w:left="20"/>
              <w:jc w:val="both"/>
            </w:pPr>
            <w:r>
              <w:rPr>
                <w:rFonts w:ascii="Times New Roman"/>
                <w:b w:val="false"/>
                <w:i/>
                <w:color w:val="000000"/>
                <w:sz w:val="20"/>
              </w:rPr>
              <w:t>Қазақстан Республикасының</w:t>
            </w:r>
          </w:p>
          <w:p>
            <w:pPr>
              <w:spacing w:after="20"/>
              <w:ind w:left="20"/>
              <w:jc w:val="both"/>
            </w:pPr>
            <w:r>
              <w:rPr>
                <w:rFonts w:ascii="Times New Roman"/>
                <w:b w:val="false"/>
                <w:i/>
                <w:color w:val="000000"/>
                <w:sz w:val="20"/>
              </w:rPr>
              <w:t>Цифрлық даму, инновациялар және</w:t>
            </w:r>
          </w:p>
          <w:p>
            <w:pPr>
              <w:spacing w:after="20"/>
              <w:ind w:left="20"/>
              <w:jc w:val="both"/>
            </w:pPr>
            <w:r>
              <w:rPr>
                <w:rFonts w:ascii="Times New Roman"/>
                <w:b w:val="false"/>
                <w:i/>
                <w:color w:val="000000"/>
                <w:sz w:val="20"/>
              </w:rPr>
              <w:t>аэроғарыш өнеркәсібі министрлігі</w:t>
            </w:r>
          </w:p>
          <w:p>
            <w:pPr>
              <w:spacing w:after="20"/>
              <w:ind w:left="20"/>
              <w:jc w:val="both"/>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"КЕЛІСІЛДІ"</w:t>
            </w:r>
          </w:p>
          <w:p>
            <w:pPr>
              <w:spacing w:after="20"/>
              <w:ind w:left="20"/>
              <w:jc w:val="both"/>
            </w:pPr>
          </w:p>
          <w:p>
            <w:pPr>
              <w:spacing w:after="20"/>
              <w:ind w:left="20"/>
              <w:jc w:val="both"/>
            </w:pPr>
            <w:r>
              <w:rPr>
                <w:rFonts w:ascii="Times New Roman"/>
                <w:b w:val="false"/>
                <w:i/>
                <w:color w:val="000000"/>
                <w:sz w:val="20"/>
              </w:rPr>
              <w:t>Қазақстан Республикасының</w:t>
            </w:r>
          </w:p>
          <w:p>
            <w:pPr>
              <w:spacing w:after="20"/>
              <w:ind w:left="20"/>
              <w:jc w:val="both"/>
            </w:pPr>
            <w:r>
              <w:rPr>
                <w:rFonts w:ascii="Times New Roman"/>
                <w:b w:val="false"/>
                <w:i/>
                <w:color w:val="000000"/>
                <w:sz w:val="20"/>
              </w:rPr>
              <w:t>Оқу-ағарту министрлігі</w:t>
            </w:r>
          </w:p>
          <w:p>
            <w:pPr>
              <w:spacing w:after="20"/>
              <w:ind w:left="20"/>
              <w:jc w:val="both"/>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"КЕЛІСІЛДІ"</w:t>
            </w:r>
          </w:p>
          <w:p>
            <w:pPr>
              <w:spacing w:after="20"/>
              <w:ind w:left="20"/>
              <w:jc w:val="both"/>
            </w:pPr>
          </w:p>
          <w:p>
            <w:pPr>
              <w:spacing w:after="20"/>
              <w:ind w:left="20"/>
              <w:jc w:val="both"/>
            </w:pPr>
            <w:r>
              <w:rPr>
                <w:rFonts w:ascii="Times New Roman"/>
                <w:b w:val="false"/>
                <w:i/>
                <w:color w:val="000000"/>
                <w:sz w:val="20"/>
              </w:rPr>
              <w:t>Қазақстан Республикасының</w:t>
            </w:r>
          </w:p>
          <w:p>
            <w:pPr>
              <w:spacing w:after="20"/>
              <w:ind w:left="20"/>
              <w:jc w:val="both"/>
            </w:pPr>
            <w:r>
              <w:rPr>
                <w:rFonts w:ascii="Times New Roman"/>
                <w:b w:val="false"/>
                <w:i/>
                <w:color w:val="000000"/>
                <w:sz w:val="20"/>
              </w:rPr>
              <w:t>Ғылым және жоғары білім министрлігі</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w:t>
            </w:r>
            <w:r>
              <w:br/>
            </w:r>
            <w:r>
              <w:rPr>
                <w:rFonts w:ascii="Times New Roman"/>
                <w:b w:val="false"/>
                <w:i w:val="false"/>
                <w:color w:val="000000"/>
                <w:sz w:val="20"/>
              </w:rPr>
              <w:t>2022 жылғы 18 тамыздағы</w:t>
            </w:r>
            <w:r>
              <w:br/>
            </w:r>
            <w:r>
              <w:rPr>
                <w:rFonts w:ascii="Times New Roman"/>
                <w:b w:val="false"/>
                <w:i w:val="false"/>
                <w:color w:val="000000"/>
                <w:sz w:val="20"/>
              </w:rPr>
              <w:t>№ 680 бұйрығымен</w:t>
            </w:r>
            <w:r>
              <w:br/>
            </w:r>
            <w:r>
              <w:rPr>
                <w:rFonts w:ascii="Times New Roman"/>
                <w:b w:val="false"/>
                <w:i w:val="false"/>
                <w:color w:val="000000"/>
                <w:sz w:val="20"/>
              </w:rPr>
              <w:t>бекітілген</w:t>
            </w:r>
          </w:p>
        </w:tc>
      </w:tr>
    </w:tbl>
    <w:bookmarkStart w:name="z9" w:id="8"/>
    <w:p>
      <w:pPr>
        <w:spacing w:after="0"/>
        <w:ind w:left="0"/>
        <w:jc w:val="left"/>
      </w:pPr>
      <w:r>
        <w:rPr>
          <w:rFonts w:ascii="Times New Roman"/>
          <w:b/>
          <w:i w:val="false"/>
          <w:color w:val="000000"/>
        </w:rPr>
        <w:t xml:space="preserve"> "Қорғаныс министрлігінің қайтыс болған зейнеткерін жерлеуге арналған біржолғы төлемді және оның отбасы мүшелеріне берілетін біржолғы жәрдемақыны тағайындау" мемлекеттік қызметін көрсету қағидалары </w:t>
      </w:r>
    </w:p>
    <w:bookmarkEnd w:id="8"/>
    <w:bookmarkStart w:name="z10" w:id="9"/>
    <w:p>
      <w:pPr>
        <w:spacing w:after="0"/>
        <w:ind w:left="0"/>
        <w:jc w:val="left"/>
      </w:pPr>
      <w:r>
        <w:rPr>
          <w:rFonts w:ascii="Times New Roman"/>
          <w:b/>
          <w:i w:val="false"/>
          <w:color w:val="000000"/>
        </w:rPr>
        <w:t xml:space="preserve"> 1-тарау. Жалпы ережелер</w:t>
      </w:r>
    </w:p>
    <w:bookmarkEnd w:id="9"/>
    <w:bookmarkStart w:name="z11" w:id="10"/>
    <w:p>
      <w:pPr>
        <w:spacing w:after="0"/>
        <w:ind w:left="0"/>
        <w:jc w:val="both"/>
      </w:pPr>
      <w:r>
        <w:rPr>
          <w:rFonts w:ascii="Times New Roman"/>
          <w:b w:val="false"/>
          <w:i w:val="false"/>
          <w:color w:val="000000"/>
          <w:sz w:val="28"/>
        </w:rPr>
        <w:t>
      1. Осы "Қорғаныс министрлігінің қайтыс болған зейнеткерін жерлеуге арналған біржолғы төлемді және оның отбасы мүшелеріне берілетін біржолғы жәрдемақыны тағайындау" мемлекеттік қызметін көрсету қағидалары (бұдан әрі – Қағидалар) "Қорғаныс министрлігінің қайтыс болған зейнеткерін жерлеуге арналған біржолғы төлемді және оның отбасы мүшелеріне берілетін біржолғы жәрдемақыны тағайындау" мемлекеттік қызметін (бұдан әрі – мемлекеттік көрсетілетін қызмет) көрсету тәртібін айқындайды.</w:t>
      </w:r>
    </w:p>
    <w:bookmarkEnd w:id="10"/>
    <w:bookmarkStart w:name="z12" w:id="11"/>
    <w:p>
      <w:pPr>
        <w:spacing w:after="0"/>
        <w:ind w:left="0"/>
        <w:jc w:val="both"/>
      </w:pPr>
      <w:r>
        <w:rPr>
          <w:rFonts w:ascii="Times New Roman"/>
          <w:b w:val="false"/>
          <w:i w:val="false"/>
          <w:color w:val="000000"/>
          <w:sz w:val="28"/>
        </w:rPr>
        <w:t>
      2. Мемлекеттік қызметті Қазақстан Республикасы Қорғаныс министрлігінің Зейнетақымен қамсыздандыру орталығы (бұдан әрі – көрсетілетін қызметті беруші) көрсетеді.</w:t>
      </w:r>
    </w:p>
    <w:bookmarkEnd w:id="11"/>
    <w:bookmarkStart w:name="z13" w:id="12"/>
    <w:p>
      <w:pPr>
        <w:spacing w:after="0"/>
        <w:ind w:left="0"/>
        <w:jc w:val="both"/>
      </w:pPr>
      <w:r>
        <w:rPr>
          <w:rFonts w:ascii="Times New Roman"/>
          <w:b w:val="false"/>
          <w:i w:val="false"/>
          <w:color w:val="000000"/>
          <w:sz w:val="28"/>
        </w:rPr>
        <w:t>
      3. Мемлекеттік қызметті көрсетуге өтінішті қабылдау "цифрлық үкіметтің" www.egov.kz веб-порталы (бұдан әрі – портал) арқылы жүзеге асырылады.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Қорғаныс министрінің 02.06.2026 </w:t>
      </w:r>
      <w:r>
        <w:rPr>
          <w:rFonts w:ascii="Times New Roman"/>
          <w:b w:val="false"/>
          <w:i w:val="false"/>
          <w:color w:val="000000"/>
          <w:sz w:val="28"/>
        </w:rPr>
        <w:t>№ 580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4" w:id="13"/>
    <w:p>
      <w:pPr>
        <w:spacing w:after="0"/>
        <w:ind w:left="0"/>
        <w:jc w:val="left"/>
      </w:pPr>
      <w:r>
        <w:rPr>
          <w:rFonts w:ascii="Times New Roman"/>
          <w:b/>
          <w:i w:val="false"/>
          <w:color w:val="000000"/>
        </w:rPr>
        <w:t xml:space="preserve"> 2-тарау. Мемлекеттік қызмет көрсету тәртібі</w:t>
      </w:r>
    </w:p>
    <w:bookmarkEnd w:id="13"/>
    <w:bookmarkStart w:name="z15" w:id="14"/>
    <w:p>
      <w:pPr>
        <w:spacing w:after="0"/>
        <w:ind w:left="0"/>
        <w:jc w:val="both"/>
      </w:pPr>
      <w:r>
        <w:rPr>
          <w:rFonts w:ascii="Times New Roman"/>
          <w:b w:val="false"/>
          <w:i w:val="false"/>
          <w:color w:val="000000"/>
          <w:sz w:val="28"/>
        </w:rPr>
        <w:t xml:space="preserve">
      4. Мемлекеттік қызмет көрсету процесінің сипаттамасын, нысанын, мазмұны мен нәтижесін, сондай-ақ мемлекеттік қызмет көрсету ерекшеліктері ескерілген өзге де мәліметтерді қамтитын мемлекеттік қызметті көрсетуге қойылатын негізгі талаптардың тізбесі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"Қорғаныс министрлігінің қайтыс болған зейнеткерін жерлеуге арналған біржолғы төлемді және оның отбасы мүшелеріне берілетін біржолғы жәрдемақыны тағайындау" мемлекеттік қызметін көрсетуге қойылатын негізгі талаптар тізбесінде (бұдан әрі – Тізбе) мазмұндалған.</w:t>
      </w:r>
    </w:p>
    <w:bookmarkEnd w:id="14"/>
    <w:bookmarkStart w:name="z16" w:id="15"/>
    <w:p>
      <w:pPr>
        <w:spacing w:after="0"/>
        <w:ind w:left="0"/>
        <w:jc w:val="both"/>
      </w:pPr>
      <w:r>
        <w:rPr>
          <w:rFonts w:ascii="Times New Roman"/>
          <w:b w:val="false"/>
          <w:i w:val="false"/>
          <w:color w:val="000000"/>
          <w:sz w:val="28"/>
        </w:rPr>
        <w:t>
      5. Көрсетілетін қызметті беруші жеке басын куәландыратын құжаттар туралы, көрсетілетін қызметті алушының тұрғылықты жері немесе уақытша болатын жері бойынша тіркеу туралы мәліметтерді тиісті мемлекеттік цифрлық жүйеден "цифрлық үкімет" шлюзі арқылы алады.</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Қорғаныс министрінің 02.06.2026 </w:t>
      </w:r>
      <w:r>
        <w:rPr>
          <w:rFonts w:ascii="Times New Roman"/>
          <w:b w:val="false"/>
          <w:i w:val="false"/>
          <w:color w:val="000000"/>
          <w:sz w:val="28"/>
        </w:rPr>
        <w:t>№ 580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7" w:id="16"/>
    <w:p>
      <w:pPr>
        <w:spacing w:after="0"/>
        <w:ind w:left="0"/>
        <w:jc w:val="both"/>
      </w:pPr>
      <w:r>
        <w:rPr>
          <w:rFonts w:ascii="Times New Roman"/>
          <w:b w:val="false"/>
          <w:i w:val="false"/>
          <w:color w:val="000000"/>
          <w:sz w:val="28"/>
        </w:rPr>
        <w:t xml:space="preserve">
      6. Жерлеуге арналған біржолғы төлемді және біржолғы жәрдемақыны алу үшін "Әскери қызмет және әскери қызметшілердің мәртебесі туралы" Қазақстан Республикасының Заңы 51-бабының </w:t>
      </w:r>
      <w:r>
        <w:rPr>
          <w:rFonts w:ascii="Times New Roman"/>
          <w:b w:val="false"/>
          <w:i w:val="false"/>
          <w:color w:val="000000"/>
          <w:sz w:val="28"/>
        </w:rPr>
        <w:t>6-тармағына</w:t>
      </w:r>
      <w:r>
        <w:rPr>
          <w:rFonts w:ascii="Times New Roman"/>
          <w:b w:val="false"/>
          <w:i w:val="false"/>
          <w:color w:val="000000"/>
          <w:sz w:val="28"/>
        </w:rPr>
        <w:t xml:space="preserve"> сәйкес төлемді алуға құқығы бар адамдар (бұдан әрі – көрсетілетін қызметті алушылар)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қызмет көрсету үшін қажетті құжаттарды қоса бере отырып, көрсетілетін қызметті алушының электрондық цифрлық қолтаңбасымен (бұдан әрі – ЭЦҚ) немесе бір реттік парольмен куәландырылған электрондық құжат нысанында порталға өтініш береді.</w:t>
      </w:r>
    </w:p>
    <w:bookmarkEnd w:id="16"/>
    <w:bookmarkStart w:name="z18" w:id="17"/>
    <w:p>
      <w:pPr>
        <w:spacing w:after="0"/>
        <w:ind w:left="0"/>
        <w:jc w:val="both"/>
      </w:pPr>
      <w:r>
        <w:rPr>
          <w:rFonts w:ascii="Times New Roman"/>
          <w:b w:val="false"/>
          <w:i w:val="false"/>
          <w:color w:val="000000"/>
          <w:sz w:val="28"/>
        </w:rPr>
        <w:t>
      7. Сұранымды өңдеу Қазақстан Республикасы Қорғаныс министрлігінің автоматтандырылған жұмылдыру ресурстары жүйесінің интеграциялық шлюзінде (бұдан әрі – ҚМ ИШ) 2 (екі) жұмыс күні ішінде жүзеге асырылады. Жерлеуге арналған біржолғы төлем және біржолғы жәрдемақы тағайындалған жағдайда Қағидаларға 3, 3-1, 3-2-қосымшаларға сәйкес нысан бойынша көрсетілетін қызметті алушының "жеке кабинетіне" хабарлама жіберіледі.</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Қорғаныс министрінің 02.06.2026 </w:t>
      </w:r>
      <w:r>
        <w:rPr>
          <w:rFonts w:ascii="Times New Roman"/>
          <w:b w:val="false"/>
          <w:i w:val="false"/>
          <w:color w:val="000000"/>
          <w:sz w:val="28"/>
        </w:rPr>
        <w:t>№ 580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 w:id="18"/>
    <w:p>
      <w:pPr>
        <w:spacing w:after="0"/>
        <w:ind w:left="0"/>
        <w:jc w:val="both"/>
      </w:pPr>
      <w:r>
        <w:rPr>
          <w:rFonts w:ascii="Times New Roman"/>
          <w:b w:val="false"/>
          <w:i w:val="false"/>
          <w:color w:val="000000"/>
          <w:sz w:val="28"/>
        </w:rPr>
        <w:t>
      8. Көрсетілетін қызметті алушы Тізбенің 9-тармағында көзделген тізбеге сәйкес құжаттар топтамасын толық ұсынбаған жағдайда, көрсетілетін қызметті беруші өтінішті қабылдаудан бас тартады.</w:t>
      </w:r>
    </w:p>
    <w:bookmarkEnd w:id="18"/>
    <w:bookmarkStart w:name="z20" w:id="19"/>
    <w:p>
      <w:pPr>
        <w:spacing w:after="0"/>
        <w:ind w:left="0"/>
        <w:jc w:val="both"/>
      </w:pPr>
      <w:r>
        <w:rPr>
          <w:rFonts w:ascii="Times New Roman"/>
          <w:b w:val="false"/>
          <w:i w:val="false"/>
          <w:color w:val="000000"/>
          <w:sz w:val="28"/>
        </w:rPr>
        <w:t xml:space="preserve">
      9. Көрсетілетін қызметті беруші тізбенің 10-тармағында көзделген негіздер бойынша мемлекеттік қызметтер көрсетуден бас тартады және көрсетілетін қызметті алушыға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мемлекеттік қызметті көрсетуден бас тарту туралы хабарлама береді.</w:t>
      </w:r>
    </w:p>
    <w:bookmarkEnd w:id="19"/>
    <w:p>
      <w:pPr>
        <w:spacing w:after="0"/>
        <w:ind w:left="0"/>
        <w:jc w:val="both"/>
      </w:pPr>
      <w:r>
        <w:rPr>
          <w:rFonts w:ascii="Times New Roman"/>
          <w:b w:val="false"/>
          <w:i w:val="false"/>
          <w:color w:val="000000"/>
          <w:sz w:val="28"/>
        </w:rPr>
        <w:t xml:space="preserve">
      Қазақстан Республикасы Әкімшілік рәсімдік-процестік кодексінің 73-бабы </w:t>
      </w:r>
      <w:r>
        <w:rPr>
          <w:rFonts w:ascii="Times New Roman"/>
          <w:b w:val="false"/>
          <w:i w:val="false"/>
          <w:color w:val="000000"/>
          <w:sz w:val="28"/>
        </w:rPr>
        <w:t>2-тармағының</w:t>
      </w:r>
      <w:r>
        <w:rPr>
          <w:rFonts w:ascii="Times New Roman"/>
          <w:b w:val="false"/>
          <w:i w:val="false"/>
          <w:color w:val="000000"/>
          <w:sz w:val="28"/>
        </w:rPr>
        <w:t xml:space="preserve"> 3) тармақшасына сәйкес мемлекеттік қызметті көрсетуден бас тартқан жағдайда тыңдау жүргізілмейді.</w:t>
      </w:r>
    </w:p>
    <w:bookmarkStart w:name="z21" w:id="20"/>
    <w:p>
      <w:pPr>
        <w:spacing w:after="0"/>
        <w:ind w:left="0"/>
        <w:jc w:val="both"/>
      </w:pPr>
      <w:r>
        <w:rPr>
          <w:rFonts w:ascii="Times New Roman"/>
          <w:b w:val="false"/>
          <w:i w:val="false"/>
          <w:color w:val="000000"/>
          <w:sz w:val="28"/>
        </w:rPr>
        <w:t>
      10. Мемлекеттік қызметті көрсету нәтижесі көрсетілетін қызметті беруші уәкілетті адамының ЭЦҚ-сымен қол қойылған электрондық құжат нысанында порталға көрсетілетін қызметті алушының "жеке кабинетіне" жолданады.</w:t>
      </w:r>
    </w:p>
    <w:bookmarkEnd w:id="20"/>
    <w:bookmarkStart w:name="z22" w:id="21"/>
    <w:p>
      <w:pPr>
        <w:spacing w:after="0"/>
        <w:ind w:left="0"/>
        <w:jc w:val="left"/>
      </w:pPr>
      <w:r>
        <w:rPr>
          <w:rFonts w:ascii="Times New Roman"/>
          <w:b/>
          <w:i w:val="false"/>
          <w:color w:val="000000"/>
        </w:rPr>
        <w:t xml:space="preserve"> 3-тарау. Көрсетілетін қызметті берушінің және (немесе) оның лауазымды адамдарының шешімдеріне, әрекетіне (әрекетсіздігіне) шағымдану тәртібі</w:t>
      </w:r>
    </w:p>
    <w:bookmarkEnd w:id="21"/>
    <w:bookmarkStart w:name="z23" w:id="22"/>
    <w:p>
      <w:pPr>
        <w:spacing w:after="0"/>
        <w:ind w:left="0"/>
        <w:jc w:val="both"/>
      </w:pPr>
      <w:r>
        <w:rPr>
          <w:rFonts w:ascii="Times New Roman"/>
          <w:b w:val="false"/>
          <w:i w:val="false"/>
          <w:color w:val="000000"/>
          <w:sz w:val="28"/>
        </w:rPr>
        <w:t>
      11. Мемлекеттік қызмет көрсету мәселелері бойынша шағымды қарауды жоғары әкімшілік органның немесе мемлекеттік қызмет көрсету сапасын бағалау және бақылау жөніндегі уәкілетті органның (бұдан әрі – шағымды қарайтын орган) лауазымды адамы жүргізеді.</w:t>
      </w:r>
    </w:p>
    <w:bookmarkEnd w:id="22"/>
    <w:bookmarkStart w:name="z24" w:id="23"/>
    <w:p>
      <w:pPr>
        <w:spacing w:after="0"/>
        <w:ind w:left="0"/>
        <w:jc w:val="both"/>
      </w:pPr>
      <w:r>
        <w:rPr>
          <w:rFonts w:ascii="Times New Roman"/>
          <w:b w:val="false"/>
          <w:i w:val="false"/>
          <w:color w:val="000000"/>
          <w:sz w:val="28"/>
        </w:rPr>
        <w:t>
      12. Шағым шешіміне, әрекетіне (әрекетсіздігіне) шағым жасалатын көрсетілетін қызметті берушіге және (немесе) лауазымды адамға беріледі.</w:t>
      </w:r>
    </w:p>
    <w:bookmarkEnd w:id="23"/>
    <w:bookmarkStart w:name="z25" w:id="24"/>
    <w:p>
      <w:pPr>
        <w:spacing w:after="0"/>
        <w:ind w:left="0"/>
        <w:jc w:val="both"/>
      </w:pPr>
      <w:r>
        <w:rPr>
          <w:rFonts w:ascii="Times New Roman"/>
          <w:b w:val="false"/>
          <w:i w:val="false"/>
          <w:color w:val="000000"/>
          <w:sz w:val="28"/>
        </w:rPr>
        <w:t>
      13. Шешіміне, әрекетіне (әрекетсіздігіне) шағым жасалатын көрсетілетін қызметті беруші, лауазымды адам шағым келіп түскен күннен бастап үш жұмыс күнінен кешіктірмей оны және әкімшілік істі шағымды қарайтын органға жолдайды.</w:t>
      </w:r>
    </w:p>
    <w:bookmarkEnd w:id="24"/>
    <w:p>
      <w:pPr>
        <w:spacing w:after="0"/>
        <w:ind w:left="0"/>
        <w:jc w:val="both"/>
      </w:pPr>
      <w:r>
        <w:rPr>
          <w:rFonts w:ascii="Times New Roman"/>
          <w:b w:val="false"/>
          <w:i w:val="false"/>
          <w:color w:val="000000"/>
          <w:sz w:val="28"/>
        </w:rPr>
        <w:t xml:space="preserve">
      Бұл ретте Қазақстан Республикасының Әкімшілік рәсімдік-процестік кодексі 91-бабының </w:t>
      </w:r>
      <w:r>
        <w:rPr>
          <w:rFonts w:ascii="Times New Roman"/>
          <w:b w:val="false"/>
          <w:i w:val="false"/>
          <w:color w:val="000000"/>
          <w:sz w:val="28"/>
        </w:rPr>
        <w:t>4-тармағына</w:t>
      </w:r>
      <w:r>
        <w:rPr>
          <w:rFonts w:ascii="Times New Roman"/>
          <w:b w:val="false"/>
          <w:i w:val="false"/>
          <w:color w:val="000000"/>
          <w:sz w:val="28"/>
        </w:rPr>
        <w:t xml:space="preserve"> сәйкес әкімшілік актісіне, әкімшілік әрекетіне (әрекетсіздігіне) шағым жасалатын көрсетілетін қызметті беруші, лауазымды адам, егер ол үш жұмыс күні ішінде шағымда көрсетілген талаптарды толық қанағаттандыратын қолайлы әкімшілік актіні қабылдаса, әкімшілік әрекет жасаса, шағымды қарайтын органға шағымды жолдамауға құқылы.</w:t>
      </w:r>
    </w:p>
    <w:bookmarkStart w:name="z26" w:id="25"/>
    <w:p>
      <w:pPr>
        <w:spacing w:after="0"/>
        <w:ind w:left="0"/>
        <w:jc w:val="both"/>
      </w:pPr>
      <w:r>
        <w:rPr>
          <w:rFonts w:ascii="Times New Roman"/>
          <w:b w:val="false"/>
          <w:i w:val="false"/>
          <w:color w:val="000000"/>
          <w:sz w:val="28"/>
        </w:rPr>
        <w:t xml:space="preserve">
      14. Көрсетілетін қызметті берушінің мекенжайына түскен көрсетілетін қызметті алушының шағымы "Мемлекеттік және әлеуметтік жауапкершілігі бар көрсетілетін қызметтер туралы" Қазақстан Республикасының Заңы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тиіс.</w:t>
      </w:r>
    </w:p>
    <w:bookmarkEnd w:id="25"/>
    <w:p>
      <w:pPr>
        <w:spacing w:after="0"/>
        <w:ind w:left="0"/>
        <w:jc w:val="both"/>
      </w:pPr>
      <w:r>
        <w:rPr>
          <w:rFonts w:ascii="Times New Roman"/>
          <w:b w:val="false"/>
          <w:i w:val="false"/>
          <w:color w:val="000000"/>
          <w:sz w:val="28"/>
        </w:rPr>
        <w:t>
      Мемлекеттік қызмет көрсету сапасын бағалау және бақылау жөніндегі уәкілетті органның мекенжайына түскен көрсетілетін қызметті алушының шағымы тіркелген күнінен бастап 15 (он бес) жұмыс күні ішінде қаралуға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Қорғаныс министрінің 02.06.2026 </w:t>
      </w:r>
      <w:r>
        <w:rPr>
          <w:rFonts w:ascii="Times New Roman"/>
          <w:b w:val="false"/>
          <w:i w:val="false"/>
          <w:color w:val="000000"/>
          <w:sz w:val="28"/>
        </w:rPr>
        <w:t>№ 580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26"/>
    <w:p>
      <w:pPr>
        <w:spacing w:after="0"/>
        <w:ind w:left="0"/>
        <w:jc w:val="both"/>
      </w:pPr>
      <w:r>
        <w:rPr>
          <w:rFonts w:ascii="Times New Roman"/>
          <w:b w:val="false"/>
          <w:i w:val="false"/>
          <w:color w:val="000000"/>
          <w:sz w:val="28"/>
        </w:rPr>
        <w:t>
      15. Егер заңда өзгеше көзделмесе, сотқа дейінгі тәртіппен шағым жасалғаннан кейін сотқа жүгінуге жол беріледі.</w:t>
      </w:r>
    </w:p>
    <w:bookmarkEnd w:id="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"Қорғаныс министрлігінің</w:t>
            </w:r>
            <w:r>
              <w:br/>
            </w:r>
            <w:r>
              <w:rPr>
                <w:rFonts w:ascii="Times New Roman"/>
                <w:b w:val="false"/>
                <w:i w:val="false"/>
                <w:color w:val="000000"/>
                <w:sz w:val="20"/>
              </w:rPr>
              <w:t>қайтыс болған зейнеткерін</w:t>
            </w:r>
            <w:r>
              <w:br/>
            </w:r>
            <w:r>
              <w:rPr>
                <w:rFonts w:ascii="Times New Roman"/>
                <w:b w:val="false"/>
                <w:i w:val="false"/>
                <w:color w:val="000000"/>
                <w:sz w:val="20"/>
              </w:rPr>
              <w:t>жерлеуге арналған біржолғы</w:t>
            </w:r>
            <w:r>
              <w:br/>
            </w:r>
            <w:r>
              <w:rPr>
                <w:rFonts w:ascii="Times New Roman"/>
                <w:b w:val="false"/>
                <w:i w:val="false"/>
                <w:color w:val="000000"/>
                <w:sz w:val="20"/>
              </w:rPr>
              <w:t>төлемді және оның</w:t>
            </w:r>
            <w:r>
              <w:br/>
            </w:r>
            <w:r>
              <w:rPr>
                <w:rFonts w:ascii="Times New Roman"/>
                <w:b w:val="false"/>
                <w:i w:val="false"/>
                <w:color w:val="000000"/>
                <w:sz w:val="20"/>
              </w:rPr>
              <w:t>отбасы мүшелеріне берілетін</w:t>
            </w:r>
            <w:r>
              <w:br/>
            </w:r>
            <w:r>
              <w:rPr>
                <w:rFonts w:ascii="Times New Roman"/>
                <w:b w:val="false"/>
                <w:i w:val="false"/>
                <w:color w:val="000000"/>
                <w:sz w:val="20"/>
              </w:rPr>
              <w:t>біржолғы жәрдемақыны</w:t>
            </w:r>
            <w:r>
              <w:br/>
            </w:r>
            <w:r>
              <w:rPr>
                <w:rFonts w:ascii="Times New Roman"/>
                <w:b w:val="false"/>
                <w:i w:val="false"/>
                <w:color w:val="000000"/>
                <w:sz w:val="20"/>
              </w:rPr>
              <w:t>тағайындау" мемлекеттік</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1-қосымша</w:t>
            </w:r>
          </w:p>
        </w:tc>
      </w:tr>
    </w:tbl>
    <w:bookmarkStart w:name="z29" w:id="27"/>
    <w:p>
      <w:pPr>
        <w:spacing w:after="0"/>
        <w:ind w:left="0"/>
        <w:jc w:val="left"/>
      </w:pPr>
      <w:r>
        <w:rPr>
          <w:rFonts w:ascii="Times New Roman"/>
          <w:b/>
          <w:i w:val="false"/>
          <w:color w:val="000000"/>
        </w:rPr>
        <w:t xml:space="preserve"> "Қорғаныс министрлігінің қайтыс болған зейнеткерін жерлеуге арналған біржолғы төлемді және оның отбасы мүшелеріне берілетін біржолғы жәрдемақыны тағайындау" мемлекеттік қызметін көрсетуге қойылатын негізгі талаптардың тізбесі</w:t>
      </w:r>
    </w:p>
    <w:bookmarkEnd w:id="27"/>
    <w:p>
      <w:pPr>
        <w:spacing w:after="0"/>
        <w:ind w:left="0"/>
        <w:jc w:val="both"/>
      </w:pPr>
      <w:r>
        <w:rPr>
          <w:rFonts w:ascii="Times New Roman"/>
          <w:b w:val="false"/>
          <w:i w:val="false"/>
          <w:color w:val="ff0000"/>
          <w:sz w:val="28"/>
        </w:rPr>
        <w:t xml:space="preserve">
      Ескерту. 1-қосымша жаңа редакцияда - ҚР Қорғаныс министрінің 02.06.2026 </w:t>
      </w:r>
      <w:r>
        <w:rPr>
          <w:rFonts w:ascii="Times New Roman"/>
          <w:b w:val="false"/>
          <w:i w:val="false"/>
          <w:color w:val="ff0000"/>
          <w:sz w:val="28"/>
        </w:rPr>
        <w:t>№ 580</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"Қорғаныс министрлігінің қайтыс болған зейнеткерін жерлеуге арналған біржолғы төлемді және оның отбасы мүшелеріне берілетін біржолғы жәрдемақыны тағайындау"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Қорғаныс министрлігінің Зейнетақымен қамсыздандыру орталығы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"цифрлық үкімет"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мерзімі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(екі)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нәтижесі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 Қорғаныс министрлігінің қайтыс болған зейнеткерін жерлеуге арналған біржолғы төлемді және оның отбасы мүшелеріне берілетін біржолғы жәрдемақыны тағайындау туралы не мемлекеттік қызметті көрсетуден бас тарту туралы хабарлама көрсетілетін қызметті беруші уәкілетті адамының электрондық цифрлық қолтаңбасымен куәландырылған электрондық құжат нысанында көрсетілетін қызметті алушының "жеке кабинетіне"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 мөлшері және Қазақстан Республикасының заңнамасында көзделген жағдайда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берушіде: Қазақстан Республикасының еңбек заңнамасына сәйкес демалыс және мереке күндерінен басқа, дүйсенбіден бастап жұмаға дейінгіні қоса алғанда, сағат 9.00-ден 19.00-ге дейін, түскі асқа үзіліс сағат 13.00-ден 15.00-ге дейін.</w:t>
            </w:r>
          </w:p>
          <w:p>
            <w:pPr>
              <w:spacing w:after="20"/>
              <w:ind w:left="20"/>
              <w:jc w:val="both"/>
            </w:pPr>
            <w:r>
              <w:rPr>
                <w:rFonts w:ascii="Times New Roman"/>
                <w:b w:val="false"/>
                <w:i w:val="false"/>
                <w:color w:val="000000"/>
                <w:sz w:val="20"/>
              </w:rPr>
              <w:t>
2) порталда: жөндеу жұмысына байланысты техникалық үзілісті қоспағанда, тәулік бойы (көрсетілетін қызметті алушы жұмыс уақыты аяқталғаннан кейін, демалыс және мереке күндері өтініш жасағанда Қазақстан Республикасының еңбек заңнамасына сәйкес өтініштерді қабылдау және қызмет көрсету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Жерлеуге біржолғы төлемді тағайындау үшін отбасы мүшелері не жерлеген адам осы Қағидаларға 2-қосымшаға сәйкес нысан бойынша өтініш және мынадай құжаттар береді:</w:t>
            </w:r>
          </w:p>
          <w:p>
            <w:pPr>
              <w:spacing w:after="20"/>
              <w:ind w:left="20"/>
              <w:jc w:val="both"/>
            </w:pPr>
            <w:r>
              <w:rPr>
                <w:rFonts w:ascii="Times New Roman"/>
                <w:b w:val="false"/>
                <w:i w:val="false"/>
                <w:color w:val="000000"/>
                <w:sz w:val="20"/>
              </w:rPr>
              <w:t>
1) қайтыс болғаны туралы куәлік немесе хабарлама;</w:t>
            </w:r>
          </w:p>
          <w:p>
            <w:pPr>
              <w:spacing w:after="20"/>
              <w:ind w:left="20"/>
              <w:jc w:val="both"/>
            </w:pPr>
            <w:r>
              <w:rPr>
                <w:rFonts w:ascii="Times New Roman"/>
                <w:b w:val="false"/>
                <w:i w:val="false"/>
                <w:color w:val="000000"/>
                <w:sz w:val="20"/>
              </w:rPr>
              <w:t>
2) банктік шоттың нөмірі туралы мәлімет</w:t>
            </w:r>
          </w:p>
          <w:p>
            <w:pPr>
              <w:spacing w:after="20"/>
              <w:ind w:left="20"/>
              <w:jc w:val="both"/>
            </w:pPr>
            <w:r>
              <w:rPr>
                <w:rFonts w:ascii="Times New Roman"/>
                <w:b w:val="false"/>
                <w:i w:val="false"/>
                <w:color w:val="000000"/>
                <w:sz w:val="20"/>
              </w:rPr>
              <w:t>
Біржолғы жәрдемақыны тағайындау үшін отбасы мүшелері (көрсетілетін қызметті алушының өкілі) қосымша мынадай құжаттарды ұсынады:</w:t>
            </w:r>
          </w:p>
          <w:p>
            <w:pPr>
              <w:spacing w:after="20"/>
              <w:ind w:left="20"/>
              <w:jc w:val="both"/>
            </w:pPr>
            <w:r>
              <w:rPr>
                <w:rFonts w:ascii="Times New Roman"/>
                <w:b w:val="false"/>
                <w:i w:val="false"/>
                <w:color w:val="000000"/>
                <w:sz w:val="20"/>
              </w:rPr>
              <w:t>
3) 18-ден 23 жасқа дейінгі балалардың күндізгі оқу нысаны бойынша білім алушы болып табылатыны туралы оқу орнынан мәлімет.</w:t>
            </w:r>
          </w:p>
          <w:p>
            <w:pPr>
              <w:spacing w:after="20"/>
              <w:ind w:left="20"/>
              <w:jc w:val="both"/>
            </w:pPr>
            <w:r>
              <w:rPr>
                <w:rFonts w:ascii="Times New Roman"/>
                <w:b w:val="false"/>
                <w:i w:val="false"/>
                <w:color w:val="000000"/>
                <w:sz w:val="20"/>
              </w:rPr>
              <w:t>
Егер балалар таяу және алыс шет елдерде күндізгі оқу нысанының білім алушысы болып табылатын жағдайда, оқу орны мөрінің аудармасын қоса алғанда, нотариат куәландырған аудармасы бар анықтамасы (егер құжат толық шет тілінде болса) ұсынылады.</w:t>
            </w:r>
          </w:p>
          <w:p>
            <w:pPr>
              <w:spacing w:after="20"/>
              <w:ind w:left="20"/>
              <w:jc w:val="both"/>
            </w:pPr>
            <w:r>
              <w:rPr>
                <w:rFonts w:ascii="Times New Roman"/>
                <w:b w:val="false"/>
                <w:i w:val="false"/>
                <w:color w:val="000000"/>
                <w:sz w:val="20"/>
              </w:rPr>
              <w:t>
Осы тармақта көрсетілген құжаттардың мемлекеттік немесе орыс тіліне аудармасын куәландыруды Қазақстан Республикасының аумағындағы нотариус немесе құжат берілген елдегі Қазақстан Республикасы дипломатиялық қызметінің органдары жүзеге асырады;</w:t>
            </w:r>
          </w:p>
          <w:p>
            <w:pPr>
              <w:spacing w:after="20"/>
              <w:ind w:left="20"/>
              <w:jc w:val="both"/>
            </w:pPr>
            <w:r>
              <w:rPr>
                <w:rFonts w:ascii="Times New Roman"/>
                <w:b w:val="false"/>
                <w:i w:val="false"/>
                <w:color w:val="000000"/>
                <w:sz w:val="20"/>
              </w:rPr>
              <w:t>
4) қайтыс болған адаммен туыстық қатынасын куәландыратын құжат (туу, неке қию, әке болуды (ана болуды) белгілеу, қорғаншылықты (қамқоршылықты) белгілеу туралы куәлік);</w:t>
            </w:r>
          </w:p>
          <w:p>
            <w:pPr>
              <w:spacing w:after="20"/>
              <w:ind w:left="20"/>
              <w:jc w:val="both"/>
            </w:pPr>
            <w:r>
              <w:rPr>
                <w:rFonts w:ascii="Times New Roman"/>
                <w:b w:val="false"/>
                <w:i w:val="false"/>
                <w:color w:val="000000"/>
                <w:sz w:val="20"/>
              </w:rPr>
              <w:t>
5) сенімхаттың электрондық көшірмесі (көрсетілетін қызметті алушының өкілі).</w:t>
            </w:r>
          </w:p>
          <w:p>
            <w:pPr>
              <w:spacing w:after="20"/>
              <w:ind w:left="20"/>
              <w:jc w:val="both"/>
            </w:pPr>
            <w:r>
              <w:rPr>
                <w:rFonts w:ascii="Times New Roman"/>
                <w:b w:val="false"/>
                <w:i w:val="false"/>
                <w:color w:val="000000"/>
                <w:sz w:val="20"/>
              </w:rPr>
              <w:t>
Көрсетілетін қызметті алушының жеке басын куәландыратын құжаттың, баланың (балалардың) туу туралы куәлігінің (куәліктерінің) мәліметін немесе туу туралы актілік жазбадан үзіндіні, неке қию туралы куәлікті, балаға қорғаншылық (қамқоршылық) белгіленгенін растайтын құжатты немесе туу туралы актілік жазбадан баланы асырап алу туралы мәліметті, тұрғылықты жері бойынша тіркелгенін растайтын мәліметті, электрондық өтініште көрсетілген банктік шоттың нөмірі туралы мәліметті, қайтыс болғаны туралы куәлікті немесе хабарламаны көрсетілетін қызметті беруші "цифрлық үкімет" шлюзі арқылы тиісті мемлекеттік цифрлық жүйеден алады.</w:t>
            </w:r>
          </w:p>
          <w:p>
            <w:pPr>
              <w:spacing w:after="20"/>
              <w:ind w:left="20"/>
              <w:jc w:val="both"/>
            </w:pPr>
            <w:r>
              <w:rPr>
                <w:rFonts w:ascii="Times New Roman"/>
                <w:b w:val="false"/>
                <w:i w:val="false"/>
                <w:color w:val="000000"/>
                <w:sz w:val="20"/>
              </w:rPr>
              <w:t>
Мемлекеттік қызмет көрсету шеңберінде көрсетілген құжаттар бойынша мемлекеттік цифрлық жүйеде мәлімет болмағанда көрсетілетін қызметті алушы портал арқылы электрондық цифрлық қолтаңбамен куәландырылған тиісті құжаттардың электрондық көшірмесін ұсынады.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заңдарында белгiленген мемлекеттiк қызметтi және оның кіші түрлерін (бар болса) көрсетуден бас тарту үшін негiздер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мынадай негіздер бойынша мемлекеттік қызметті көрсетуден бас тартады:</w:t>
            </w:r>
          </w:p>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 қамтылған деректердің (мәліметтердің) дұрыс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кезінде ұсынылған материалдың, деректер мен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Көрсетілетін қызметті алушы мемлекеттік қызметті көрсетуден бас тарту себебін жойғанда көрсетілетін қызметті алушы осы тізбеде белгіленген тәртіппен мемлекеттік көрсетілетін қызметті алу үшін қайта өтініш жасайды.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Мемлекеттік корпорация арқылы көрсетілетін қызметті көрсету ерекшелігі ескерілген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қашықтан қолжетімділік режимінде көрсетілетін қызметті берушінің анықтама қызметі, Бірыңғай байланыс орталығы 1414, 8 800 080 77 77 арқылы мемлекеттік қызметті көрсету белгісі туралы ақпаратты алуға мүмкіндігі бар.</w:t>
            </w:r>
          </w:p>
          <w:p>
            <w:pPr>
              <w:spacing w:after="20"/>
              <w:ind w:left="20"/>
              <w:jc w:val="both"/>
            </w:pPr>
            <w:r>
              <w:rPr>
                <w:rFonts w:ascii="Times New Roman"/>
                <w:b w:val="false"/>
                <w:i w:val="false"/>
                <w:color w:val="000000"/>
                <w:sz w:val="20"/>
              </w:rPr>
              <w:t>
Мемлекеттік қызметті көрсету орындарының мекенжайы Қазақстан Республикасы Қорғаныс министрлігінің www.gov.kz интернет-ресурсында орналастырылған.</w:t>
            </w:r>
          </w:p>
          <w:p>
            <w:pPr>
              <w:spacing w:after="20"/>
              <w:ind w:left="20"/>
              <w:jc w:val="both"/>
            </w:pPr>
            <w:r>
              <w:rPr>
                <w:rFonts w:ascii="Times New Roman"/>
                <w:b w:val="false"/>
                <w:i w:val="false"/>
                <w:color w:val="000000"/>
                <w:sz w:val="20"/>
              </w:rPr>
              <w:t>
Мемлекеттік қызметті көрсету тәртібі туралы ақпаратты Қазақстан Республикасы Қорғаныс министрлігінің www.gov.kz интернет-ресурсында орналастырылған телефон арқылы алуға болады.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"Қорғаныс министрлігінің</w:t>
            </w:r>
            <w:r>
              <w:br/>
            </w:r>
            <w:r>
              <w:rPr>
                <w:rFonts w:ascii="Times New Roman"/>
                <w:b w:val="false"/>
                <w:i w:val="false"/>
                <w:color w:val="000000"/>
                <w:sz w:val="20"/>
              </w:rPr>
              <w:t>қайтыс болған зейнеткерін</w:t>
            </w:r>
            <w:r>
              <w:br/>
            </w:r>
            <w:r>
              <w:rPr>
                <w:rFonts w:ascii="Times New Roman"/>
                <w:b w:val="false"/>
                <w:i w:val="false"/>
                <w:color w:val="000000"/>
                <w:sz w:val="20"/>
              </w:rPr>
              <w:t>жерлеуге арналған біржолғы</w:t>
            </w:r>
            <w:r>
              <w:br/>
            </w:r>
            <w:r>
              <w:rPr>
                <w:rFonts w:ascii="Times New Roman"/>
                <w:b w:val="false"/>
                <w:i w:val="false"/>
                <w:color w:val="000000"/>
                <w:sz w:val="20"/>
              </w:rPr>
              <w:t>төлемді және оның отбасы</w:t>
            </w:r>
            <w:r>
              <w:br/>
            </w:r>
            <w:r>
              <w:rPr>
                <w:rFonts w:ascii="Times New Roman"/>
                <w:b w:val="false"/>
                <w:i w:val="false"/>
                <w:color w:val="000000"/>
                <w:sz w:val="20"/>
              </w:rPr>
              <w:t>мүшелеріне берілетін біржолғы</w:t>
            </w:r>
            <w:r>
              <w:br/>
            </w:r>
            <w:r>
              <w:rPr>
                <w:rFonts w:ascii="Times New Roman"/>
                <w:b w:val="false"/>
                <w:i w:val="false"/>
                <w:color w:val="000000"/>
                <w:sz w:val="20"/>
              </w:rPr>
              <w:t>жәрдемақыны тағайындау"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p>
      <w:pPr>
        <w:spacing w:after="0"/>
        <w:ind w:left="0"/>
        <w:jc w:val="left"/>
      </w:pPr>
      <w:r>
        <w:br/>
      </w:r>
    </w:p>
    <w:p>
      <w:pPr>
        <w:spacing w:after="0"/>
        <w:ind w:left="0"/>
        <w:jc w:val="both"/>
      </w:pPr>
      <w:r>
        <w:drawing>
          <wp:inline distT="0" distB="0" distL="0" distR="0">
            <wp:extent cx="6680200" cy="76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6680200" cy="76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 ________ "Тіркеу нөмірі" _________ "Өтініш берілген күні"</w:t>
      </w:r>
    </w:p>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(мекенжайы бойынша тұрған)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(қайтыс болған адамның тегі, аты, әкесінің аты (бар болған кезде), ЖСН)</w:t>
      </w:r>
    </w:p>
    <w:p>
      <w:pPr>
        <w:spacing w:after="0"/>
        <w:ind w:left="0"/>
        <w:jc w:val="both"/>
      </w:pPr>
      <w:r>
        <w:rPr>
          <w:rFonts w:ascii="Times New Roman"/>
          <w:b w:val="false"/>
          <w:i w:val="false"/>
          <w:color w:val="000000"/>
          <w:sz w:val="28"/>
        </w:rPr>
        <w:t>қайтыс болуына байланысты жерлеуге арналған біржолғы төлемді және оның отбасы</w:t>
      </w:r>
    </w:p>
    <w:p>
      <w:pPr>
        <w:spacing w:after="0"/>
        <w:ind w:left="0"/>
        <w:jc w:val="both"/>
      </w:pPr>
      <w:r>
        <w:rPr>
          <w:rFonts w:ascii="Times New Roman"/>
          <w:b w:val="false"/>
          <w:i w:val="false"/>
          <w:color w:val="000000"/>
          <w:sz w:val="28"/>
        </w:rPr>
        <w:t>мүшелеріне берілетін біржолғы жәрдемақыны төлеуіңізді сұраймын.</w:t>
      </w:r>
    </w:p>
    <w:p>
      <w:pPr>
        <w:spacing w:after="0"/>
        <w:ind w:left="0"/>
        <w:jc w:val="both"/>
      </w:pPr>
      <w:r>
        <w:rPr>
          <w:rFonts w:ascii="Times New Roman"/>
          <w:b w:val="false"/>
          <w:i w:val="false"/>
          <w:color w:val="000000"/>
          <w:sz w:val="28"/>
        </w:rPr>
        <w:t xml:space="preserve">      Жерлеуге арналған біржолғы төлемді № ___________________________________ банктік</w:t>
      </w:r>
    </w:p>
    <w:p>
      <w:pPr>
        <w:spacing w:after="0"/>
        <w:ind w:left="0"/>
        <w:jc w:val="both"/>
      </w:pPr>
      <w:r>
        <w:rPr>
          <w:rFonts w:ascii="Times New Roman"/>
          <w:b w:val="false"/>
          <w:i w:val="false"/>
          <w:color w:val="000000"/>
          <w:sz w:val="28"/>
        </w:rPr>
        <w:t>шотына аударуыңызды сұраймын.</w:t>
      </w:r>
    </w:p>
    <w:p>
      <w:pPr>
        <w:spacing w:after="0"/>
        <w:ind w:left="0"/>
        <w:jc w:val="both"/>
      </w:pPr>
      <w:r>
        <w:rPr>
          <w:rFonts w:ascii="Times New Roman"/>
          <w:b w:val="false"/>
          <w:i w:val="false"/>
          <w:color w:val="000000"/>
          <w:sz w:val="28"/>
        </w:rPr>
        <w:t xml:space="preserve">      Банктің № ____ филиалы, "Қазпошта" акционерлік қоғамының байланыс бөлімшесі.</w:t>
      </w:r>
    </w:p>
    <w:p>
      <w:pPr>
        <w:spacing w:after="0"/>
        <w:ind w:left="0"/>
        <w:jc w:val="both"/>
      </w:pPr>
      <w:r>
        <w:rPr>
          <w:rFonts w:ascii="Times New Roman"/>
          <w:b w:val="false"/>
          <w:i w:val="false"/>
          <w:color w:val="000000"/>
          <w:sz w:val="28"/>
        </w:rPr>
        <w:t xml:space="preserve">      1. Қайтыс болу туралы куәліктің көшірмесі.</w:t>
      </w:r>
    </w:p>
    <w:p>
      <w:pPr>
        <w:spacing w:after="0"/>
        <w:ind w:left="0"/>
        <w:jc w:val="both"/>
      </w:pPr>
      <w:r>
        <w:rPr>
          <w:rFonts w:ascii="Times New Roman"/>
          <w:b w:val="false"/>
          <w:i w:val="false"/>
          <w:color w:val="000000"/>
          <w:sz w:val="28"/>
        </w:rPr>
        <w:t xml:space="preserve">      2.____________________________________________________________</w:t>
      </w:r>
    </w:p>
    <w:p>
      <w:pPr>
        <w:spacing w:after="0"/>
        <w:ind w:left="0"/>
        <w:jc w:val="both"/>
      </w:pPr>
      <w:r>
        <w:rPr>
          <w:rFonts w:ascii="Times New Roman"/>
          <w:b w:val="false"/>
          <w:i w:val="false"/>
          <w:color w:val="000000"/>
          <w:sz w:val="28"/>
        </w:rPr>
        <w:t xml:space="preserve">      3.____________________________________________________________</w:t>
      </w:r>
    </w:p>
    <w:p>
      <w:pPr>
        <w:spacing w:after="0"/>
        <w:ind w:left="0"/>
        <w:jc w:val="both"/>
      </w:pPr>
      <w:r>
        <w:rPr>
          <w:rFonts w:ascii="Times New Roman"/>
          <w:b w:val="false"/>
          <w:i w:val="false"/>
          <w:color w:val="000000"/>
          <w:sz w:val="28"/>
        </w:rPr>
        <w:t xml:space="preserve">      4.____________________________________________________________</w:t>
      </w:r>
    </w:p>
    <w:p>
      <w:pPr>
        <w:spacing w:after="0"/>
        <w:ind w:left="0"/>
        <w:jc w:val="both"/>
      </w:pPr>
      <w:r>
        <w:rPr>
          <w:rFonts w:ascii="Times New Roman"/>
          <w:b w:val="false"/>
          <w:i w:val="false"/>
          <w:color w:val="000000"/>
          <w:sz w:val="28"/>
        </w:rPr>
        <w:t xml:space="preserve">      Төлемді тағайындау үшін қажетті дербес деректерімді жинауға және өңдеуге келісім</w:t>
      </w:r>
    </w:p>
    <w:p>
      <w:pPr>
        <w:spacing w:after="0"/>
        <w:ind w:left="0"/>
        <w:jc w:val="both"/>
      </w:pPr>
      <w:r>
        <w:rPr>
          <w:rFonts w:ascii="Times New Roman"/>
          <w:b w:val="false"/>
          <w:i w:val="false"/>
          <w:color w:val="000000"/>
          <w:sz w:val="28"/>
        </w:rPr>
        <w:t>беремін.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"Қорғаныс министрлігінің</w:t>
            </w:r>
            <w:r>
              <w:br/>
            </w:r>
            <w:r>
              <w:rPr>
                <w:rFonts w:ascii="Times New Roman"/>
                <w:b w:val="false"/>
                <w:i w:val="false"/>
                <w:color w:val="000000"/>
                <w:sz w:val="20"/>
              </w:rPr>
              <w:t>қайтыс болған зейнеткерін</w:t>
            </w:r>
            <w:r>
              <w:br/>
            </w:r>
            <w:r>
              <w:rPr>
                <w:rFonts w:ascii="Times New Roman"/>
                <w:b w:val="false"/>
                <w:i w:val="false"/>
                <w:color w:val="000000"/>
                <w:sz w:val="20"/>
              </w:rPr>
              <w:t>жерлеуге арналған біржолғы</w:t>
            </w:r>
            <w:r>
              <w:br/>
            </w:r>
            <w:r>
              <w:rPr>
                <w:rFonts w:ascii="Times New Roman"/>
                <w:b w:val="false"/>
                <w:i w:val="false"/>
                <w:color w:val="000000"/>
                <w:sz w:val="20"/>
              </w:rPr>
              <w:t>төлемді және оның отбасы</w:t>
            </w:r>
            <w:r>
              <w:br/>
            </w:r>
            <w:r>
              <w:rPr>
                <w:rFonts w:ascii="Times New Roman"/>
                <w:b w:val="false"/>
                <w:i w:val="false"/>
                <w:color w:val="000000"/>
                <w:sz w:val="20"/>
              </w:rPr>
              <w:t>мүшелеріне берілетін</w:t>
            </w:r>
            <w:r>
              <w:br/>
            </w:r>
            <w:r>
              <w:rPr>
                <w:rFonts w:ascii="Times New Roman"/>
                <w:b w:val="false"/>
                <w:i w:val="false"/>
                <w:color w:val="000000"/>
                <w:sz w:val="20"/>
              </w:rPr>
              <w:t>біржолғы жәрдемақыны</w:t>
            </w:r>
            <w:r>
              <w:br/>
            </w:r>
            <w:r>
              <w:rPr>
                <w:rFonts w:ascii="Times New Roman"/>
                <w:b w:val="false"/>
                <w:i w:val="false"/>
                <w:color w:val="000000"/>
                <w:sz w:val="20"/>
              </w:rPr>
              <w:t>тағайындау" мемлекеттік</w:t>
            </w:r>
            <w:r>
              <w:br/>
            </w:r>
            <w:r>
              <w:rPr>
                <w:rFonts w:ascii="Times New Roman"/>
                <w:b w:val="false"/>
                <w:i w:val="false"/>
                <w:color w:val="000000"/>
                <w:sz w:val="20"/>
              </w:rPr>
              <w:t>қызметін көрсету 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 ________ "Тіркеу нөмірі" _________ "Өтініш берілген күні"</w:t>
      </w:r>
    </w:p>
    <w:p>
      <w:pPr>
        <w:spacing w:after="0"/>
        <w:ind w:left="0"/>
        <w:jc w:val="both"/>
      </w:pPr>
      <w:r>
        <w:rPr>
          <w:rFonts w:ascii="Times New Roman"/>
          <w:b w:val="false"/>
          <w:i w:val="false"/>
          <w:color w:val="ff0000"/>
          <w:sz w:val="28"/>
        </w:rPr>
        <w:t xml:space="preserve">
      Ескерту. 3-қосымша жаңа редакцияда - ҚР Қорғаныс министрінің 02.06.2026 </w:t>
      </w:r>
      <w:r>
        <w:rPr>
          <w:rFonts w:ascii="Times New Roman"/>
          <w:b w:val="false"/>
          <w:i w:val="false"/>
          <w:color w:val="ff0000"/>
          <w:sz w:val="28"/>
        </w:rPr>
        <w:t>№ 580</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Жерлеуге біржолғы төлемді және біржолғы жәрдемақыны тағайындау туралы хабарлама</w:t>
      </w:r>
    </w:p>
    <w:p>
      <w:pPr>
        <w:spacing w:after="0"/>
        <w:ind w:left="0"/>
        <w:jc w:val="both"/>
      </w:pPr>
      <w:r>
        <w:rPr>
          <w:rFonts w:ascii="Times New Roman"/>
          <w:b w:val="false"/>
          <w:i w:val="false"/>
          <w:color w:val="000000"/>
          <w:sz w:val="28"/>
        </w:rPr>
        <w:t>
      Құрметті 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w:t>
      </w:r>
    </w:p>
    <w:p>
      <w:pPr>
        <w:spacing w:after="0"/>
        <w:ind w:left="0"/>
        <w:jc w:val="both"/>
      </w:pPr>
      <w:r>
        <w:rPr>
          <w:rFonts w:ascii="Times New Roman"/>
          <w:b w:val="false"/>
          <w:i w:val="false"/>
          <w:color w:val="000000"/>
          <w:sz w:val="28"/>
        </w:rPr>
        <w:t>
      Сізге еңбек сіңірген жылдары үшін зейнетақы төлемін алушының _________________________________________________ қайтыс болуына байланысты</w:t>
      </w:r>
    </w:p>
    <w:p>
      <w:pPr>
        <w:spacing w:after="0"/>
        <w:ind w:left="0"/>
        <w:jc w:val="both"/>
      </w:pPr>
      <w:r>
        <w:rPr>
          <w:rFonts w:ascii="Times New Roman"/>
          <w:b w:val="false"/>
          <w:i w:val="false"/>
          <w:color w:val="000000"/>
          <w:sz w:val="28"/>
        </w:rPr>
        <w:t>
      (тегі, аты және әкесінің аты (бар болса) жерлеуге біржолғы төлем және біржолғы жәрдемақы тағайындалды.</w:t>
      </w:r>
    </w:p>
    <w:p>
      <w:pPr>
        <w:spacing w:after="0"/>
        <w:ind w:left="0"/>
        <w:jc w:val="both"/>
      </w:pPr>
      <w:r>
        <w:rPr>
          <w:rFonts w:ascii="Times New Roman"/>
          <w:b w:val="false"/>
          <w:i w:val="false"/>
          <w:color w:val="000000"/>
          <w:sz w:val="28"/>
        </w:rPr>
        <w:t>
      Төлем 10 (он) жұмыс күні ішінде жүзеге асырылатын болады.</w:t>
      </w:r>
    </w:p>
    <w:p>
      <w:pPr>
        <w:spacing w:after="0"/>
        <w:ind w:left="0"/>
        <w:jc w:val="both"/>
      </w:pPr>
      <w:r>
        <w:rPr>
          <w:rFonts w:ascii="Times New Roman"/>
          <w:b w:val="false"/>
          <w:i w:val="false"/>
          <w:color w:val="000000"/>
          <w:sz w:val="28"/>
        </w:rPr>
        <w:t>
      Көрсетілетін қызметті берушінің атауы: _____________________________</w:t>
      </w:r>
    </w:p>
    <w:p>
      <w:pPr>
        <w:spacing w:after="0"/>
        <w:ind w:left="0"/>
        <w:jc w:val="both"/>
      </w:pPr>
      <w:r>
        <w:rPr>
          <w:rFonts w:ascii="Times New Roman"/>
          <w:b w:val="false"/>
          <w:i w:val="false"/>
          <w:color w:val="000000"/>
          <w:sz w:val="28"/>
        </w:rPr>
        <w:t>
      "Көрсетілетін қызметті берушінің Т.А.Ә. (бар болса)".</w:t>
      </w:r>
    </w:p>
    <w:p>
      <w:pPr>
        <w:spacing w:after="0"/>
        <w:ind w:left="0"/>
        <w:jc w:val="both"/>
      </w:pPr>
      <w:r>
        <w:rPr>
          <w:rFonts w:ascii="Times New Roman"/>
          <w:b w:val="false"/>
          <w:i w:val="false"/>
          <w:color w:val="000000"/>
          <w:sz w:val="28"/>
        </w:rPr>
        <w:t>
      Деректер Қазақстан Республикасы Қорғаныс министрлігінің цифрлық жүйесінен берілді.</w:t>
      </w:r>
    </w:p>
    <w:p>
      <w:pPr>
        <w:spacing w:after="0"/>
        <w:ind w:left="0"/>
        <w:jc w:val="both"/>
      </w:pPr>
      <w:r>
        <w:rPr>
          <w:rFonts w:ascii="Times New Roman"/>
          <w:b w:val="false"/>
          <w:i w:val="false"/>
          <w:color w:val="000000"/>
          <w:sz w:val="28"/>
        </w:rPr>
        <w:t>
      Осы құжат Қазақстан Республикасының Цифрлық кодексі 62-бабының 2-тармағына сәйкес қол қойылған қағаздағы құжатпен бірдей.</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"Қорғаныс министрлігінің</w:t>
            </w:r>
            <w:r>
              <w:br/>
            </w:r>
            <w:r>
              <w:rPr>
                <w:rFonts w:ascii="Times New Roman"/>
                <w:b w:val="false"/>
                <w:i w:val="false"/>
                <w:color w:val="000000"/>
                <w:sz w:val="20"/>
              </w:rPr>
              <w:t>қайтыс болған зейнеткерін</w:t>
            </w:r>
            <w:r>
              <w:br/>
            </w:r>
            <w:r>
              <w:rPr>
                <w:rFonts w:ascii="Times New Roman"/>
                <w:b w:val="false"/>
                <w:i w:val="false"/>
                <w:color w:val="000000"/>
                <w:sz w:val="20"/>
              </w:rPr>
              <w:t>жерлеуге арналған біржолғы</w:t>
            </w:r>
            <w:r>
              <w:br/>
            </w:r>
            <w:r>
              <w:rPr>
                <w:rFonts w:ascii="Times New Roman"/>
                <w:b w:val="false"/>
                <w:i w:val="false"/>
                <w:color w:val="000000"/>
                <w:sz w:val="20"/>
              </w:rPr>
              <w:t>төлемді және оның отбасы</w:t>
            </w:r>
            <w:r>
              <w:br/>
            </w:r>
            <w:r>
              <w:rPr>
                <w:rFonts w:ascii="Times New Roman"/>
                <w:b w:val="false"/>
                <w:i w:val="false"/>
                <w:color w:val="000000"/>
                <w:sz w:val="20"/>
              </w:rPr>
              <w:t>мүшелеріне берілетін біржолғы</w:t>
            </w:r>
            <w:r>
              <w:br/>
            </w:r>
            <w:r>
              <w:rPr>
                <w:rFonts w:ascii="Times New Roman"/>
                <w:b w:val="false"/>
                <w:i w:val="false"/>
                <w:color w:val="000000"/>
                <w:sz w:val="20"/>
              </w:rPr>
              <w:t>жәрдемақыны тағайындау"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w:t>
            </w:r>
            <w:r>
              <w:br/>
            </w:r>
            <w:r>
              <w:rPr>
                <w:rFonts w:ascii="Times New Roman"/>
                <w:b w:val="false"/>
                <w:i w:val="false"/>
                <w:color w:val="000000"/>
                <w:sz w:val="20"/>
              </w:rPr>
              <w:t>3-1-қосымша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 ________ "Тіркеу нөмірі" _________ "Өтініш берілген күні"</w:t>
      </w:r>
    </w:p>
    <w:p>
      <w:pPr>
        <w:spacing w:after="0"/>
        <w:ind w:left="0"/>
        <w:jc w:val="both"/>
      </w:pPr>
      <w:r>
        <w:rPr>
          <w:rFonts w:ascii="Times New Roman"/>
          <w:b w:val="false"/>
          <w:i w:val="false"/>
          <w:color w:val="ff0000"/>
          <w:sz w:val="28"/>
        </w:rPr>
        <w:t xml:space="preserve">
      Ескерту. Қағидалар 3-1-қосымшамен толықтырылды - ҚР Қорғаныс министрінің 02.06.2026 </w:t>
      </w:r>
      <w:r>
        <w:rPr>
          <w:rFonts w:ascii="Times New Roman"/>
          <w:b w:val="false"/>
          <w:i w:val="false"/>
          <w:color w:val="ff0000"/>
          <w:sz w:val="28"/>
        </w:rPr>
        <w:t>№ 580</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Жерлеуге біржолғы төлемді тағайындау туралы хабарлама</w:t>
      </w:r>
    </w:p>
    <w:p>
      <w:pPr>
        <w:spacing w:after="0"/>
        <w:ind w:left="0"/>
        <w:jc w:val="both"/>
      </w:pPr>
      <w:r>
        <w:rPr>
          <w:rFonts w:ascii="Times New Roman"/>
          <w:b w:val="false"/>
          <w:i w:val="false"/>
          <w:color w:val="000000"/>
          <w:sz w:val="28"/>
        </w:rPr>
        <w:t>
      Құрметті 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w:t>
      </w:r>
    </w:p>
    <w:p>
      <w:pPr>
        <w:spacing w:after="0"/>
        <w:ind w:left="0"/>
        <w:jc w:val="both"/>
      </w:pPr>
      <w:r>
        <w:rPr>
          <w:rFonts w:ascii="Times New Roman"/>
          <w:b w:val="false"/>
          <w:i w:val="false"/>
          <w:color w:val="000000"/>
          <w:sz w:val="28"/>
        </w:rPr>
        <w:t>
      Сізге еңбек сіңірген жылдары үшін зейнетақы төлемін алушының</w:t>
      </w:r>
    </w:p>
    <w:p>
      <w:pPr>
        <w:spacing w:after="0"/>
        <w:ind w:left="0"/>
        <w:jc w:val="both"/>
      </w:pPr>
      <w:r>
        <w:rPr>
          <w:rFonts w:ascii="Times New Roman"/>
          <w:b w:val="false"/>
          <w:i w:val="false"/>
          <w:color w:val="000000"/>
          <w:sz w:val="28"/>
        </w:rPr>
        <w:t>
      _________________________________________________ қайтыс болуына байланысты</w:t>
      </w:r>
    </w:p>
    <w:p>
      <w:pPr>
        <w:spacing w:after="0"/>
        <w:ind w:left="0"/>
        <w:jc w:val="both"/>
      </w:pPr>
      <w:r>
        <w:rPr>
          <w:rFonts w:ascii="Times New Roman"/>
          <w:b w:val="false"/>
          <w:i w:val="false"/>
          <w:color w:val="000000"/>
          <w:sz w:val="28"/>
        </w:rPr>
        <w:t>
      (тегі, аты және әкесінің аты (бар болса) жерлеуге біржолғы төлем тағайындалды.</w:t>
      </w:r>
    </w:p>
    <w:p>
      <w:pPr>
        <w:spacing w:after="0"/>
        <w:ind w:left="0"/>
        <w:jc w:val="both"/>
      </w:pPr>
      <w:r>
        <w:rPr>
          <w:rFonts w:ascii="Times New Roman"/>
          <w:b w:val="false"/>
          <w:i w:val="false"/>
          <w:color w:val="000000"/>
          <w:sz w:val="28"/>
        </w:rPr>
        <w:t>
      Төлем 10 (он) жұмыс күні ішінде жүзеге асырылатын болады.</w:t>
      </w:r>
    </w:p>
    <w:p>
      <w:pPr>
        <w:spacing w:after="0"/>
        <w:ind w:left="0"/>
        <w:jc w:val="both"/>
      </w:pPr>
      <w:r>
        <w:rPr>
          <w:rFonts w:ascii="Times New Roman"/>
          <w:b w:val="false"/>
          <w:i w:val="false"/>
          <w:color w:val="000000"/>
          <w:sz w:val="28"/>
        </w:rPr>
        <w:t>
      Сонымен қатар, "Әскери қызмет және әскери қызметшілердің мәртебесі туралы" Қазақстан Республикасының Заңы 51-бабының 6-тармағына сәйкес төлем алуға құқығы бар адамдарға біржолғы жәрдемақы төленуге тиіс.</w:t>
      </w:r>
    </w:p>
    <w:p>
      <w:pPr>
        <w:spacing w:after="0"/>
        <w:ind w:left="0"/>
        <w:jc w:val="both"/>
      </w:pPr>
      <w:r>
        <w:rPr>
          <w:rFonts w:ascii="Times New Roman"/>
          <w:b w:val="false"/>
          <w:i w:val="false"/>
          <w:color w:val="000000"/>
          <w:sz w:val="28"/>
        </w:rPr>
        <w:t>
      Көрсетілетін қызметті берушінің атауы: ____________________________</w:t>
      </w:r>
    </w:p>
    <w:p>
      <w:pPr>
        <w:spacing w:after="0"/>
        <w:ind w:left="0"/>
        <w:jc w:val="both"/>
      </w:pPr>
      <w:r>
        <w:rPr>
          <w:rFonts w:ascii="Times New Roman"/>
          <w:b w:val="false"/>
          <w:i w:val="false"/>
          <w:color w:val="000000"/>
          <w:sz w:val="28"/>
        </w:rPr>
        <w:t>
      "Көрсетілетін қызметті берушінің Т.А.Ә. (бар болса)".</w:t>
      </w:r>
    </w:p>
    <w:p>
      <w:pPr>
        <w:spacing w:after="0"/>
        <w:ind w:left="0"/>
        <w:jc w:val="both"/>
      </w:pPr>
      <w:r>
        <w:rPr>
          <w:rFonts w:ascii="Times New Roman"/>
          <w:b w:val="false"/>
          <w:i w:val="false"/>
          <w:color w:val="000000"/>
          <w:sz w:val="28"/>
        </w:rPr>
        <w:t>
      Деректер Қазақстан Республикасы Қорғаныс министрлігінің цифрлық жүйесінен берілді.</w:t>
      </w:r>
    </w:p>
    <w:p>
      <w:pPr>
        <w:spacing w:after="0"/>
        <w:ind w:left="0"/>
        <w:jc w:val="both"/>
      </w:pPr>
      <w:r>
        <w:rPr>
          <w:rFonts w:ascii="Times New Roman"/>
          <w:b w:val="false"/>
          <w:i w:val="false"/>
          <w:color w:val="000000"/>
          <w:sz w:val="28"/>
        </w:rPr>
        <w:t>
      Осы құжат Қазақстан Республикасының Цифрлық кодексі 62-бабының 2-тармағына сәйкес қол қойылған қағаздағы құжатпен бірдей.</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"Қорғаныс министрлігінің</w:t>
            </w:r>
            <w:r>
              <w:br/>
            </w:r>
            <w:r>
              <w:rPr>
                <w:rFonts w:ascii="Times New Roman"/>
                <w:b w:val="false"/>
                <w:i w:val="false"/>
                <w:color w:val="000000"/>
                <w:sz w:val="20"/>
              </w:rPr>
              <w:t>қайтыс болған зейнеткерін</w:t>
            </w:r>
            <w:r>
              <w:br/>
            </w:r>
            <w:r>
              <w:rPr>
                <w:rFonts w:ascii="Times New Roman"/>
                <w:b w:val="false"/>
                <w:i w:val="false"/>
                <w:color w:val="000000"/>
                <w:sz w:val="20"/>
              </w:rPr>
              <w:t>жерлеуге арналған біржолғы</w:t>
            </w:r>
            <w:r>
              <w:br/>
            </w:r>
            <w:r>
              <w:rPr>
                <w:rFonts w:ascii="Times New Roman"/>
                <w:b w:val="false"/>
                <w:i w:val="false"/>
                <w:color w:val="000000"/>
                <w:sz w:val="20"/>
              </w:rPr>
              <w:t>төлемді және оның отбасы</w:t>
            </w:r>
            <w:r>
              <w:br/>
            </w:r>
            <w:r>
              <w:rPr>
                <w:rFonts w:ascii="Times New Roman"/>
                <w:b w:val="false"/>
                <w:i w:val="false"/>
                <w:color w:val="000000"/>
                <w:sz w:val="20"/>
              </w:rPr>
              <w:t>мүшелеріне берілетін біржолғы</w:t>
            </w:r>
            <w:r>
              <w:br/>
            </w:r>
            <w:r>
              <w:rPr>
                <w:rFonts w:ascii="Times New Roman"/>
                <w:b w:val="false"/>
                <w:i w:val="false"/>
                <w:color w:val="000000"/>
                <w:sz w:val="20"/>
              </w:rPr>
              <w:t>жәрдемақыны тағайындау"</w:t>
            </w:r>
            <w:r>
              <w:br/>
            </w:r>
            <w:r>
              <w:rPr>
                <w:rFonts w:ascii="Times New Roman"/>
                <w:b w:val="false"/>
                <w:i w:val="false"/>
                <w:color w:val="000000"/>
                <w:sz w:val="20"/>
              </w:rPr>
              <w:t>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3-2-қосымша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 ________ "Тіркеу нөмірі" _________ "Өтініш берілген күні"</w:t>
      </w:r>
    </w:p>
    <w:p>
      <w:pPr>
        <w:spacing w:after="0"/>
        <w:ind w:left="0"/>
        <w:jc w:val="left"/>
      </w:pPr>
      <w:r>
        <w:rPr>
          <w:rFonts w:ascii="Times New Roman"/>
          <w:b/>
          <w:i w:val="false"/>
          <w:color w:val="000000"/>
        </w:rPr>
        <w:t xml:space="preserve"> Біржолғы жәрдемақыны тағайындау туралы хабарлама</w:t>
      </w:r>
    </w:p>
    <w:p>
      <w:pPr>
        <w:spacing w:after="0"/>
        <w:ind w:left="0"/>
        <w:jc w:val="both"/>
      </w:pPr>
      <w:r>
        <w:rPr>
          <w:rFonts w:ascii="Times New Roman"/>
          <w:b w:val="false"/>
          <w:i w:val="false"/>
          <w:color w:val="ff0000"/>
          <w:sz w:val="28"/>
        </w:rPr>
        <w:t xml:space="preserve">
      Ескерту. Қағидалар 3-2-қосымшамен толықтырылды - ҚР Қорғаныс министрінің 02.06.2026 </w:t>
      </w:r>
      <w:r>
        <w:rPr>
          <w:rFonts w:ascii="Times New Roman"/>
          <w:b w:val="false"/>
          <w:i w:val="false"/>
          <w:color w:val="ff0000"/>
          <w:sz w:val="28"/>
        </w:rPr>
        <w:t>№ 580</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Құрметті 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w:t>
      </w:r>
    </w:p>
    <w:p>
      <w:pPr>
        <w:spacing w:after="0"/>
        <w:ind w:left="0"/>
        <w:jc w:val="both"/>
      </w:pPr>
      <w:r>
        <w:rPr>
          <w:rFonts w:ascii="Times New Roman"/>
          <w:b w:val="false"/>
          <w:i w:val="false"/>
          <w:color w:val="000000"/>
          <w:sz w:val="28"/>
        </w:rPr>
        <w:t>
      Сізге еңбек сіңірген жылдары үшін зейнетақы төлемін алушының</w:t>
      </w:r>
    </w:p>
    <w:p>
      <w:pPr>
        <w:spacing w:after="0"/>
        <w:ind w:left="0"/>
        <w:jc w:val="both"/>
      </w:pPr>
      <w:r>
        <w:rPr>
          <w:rFonts w:ascii="Times New Roman"/>
          <w:b w:val="false"/>
          <w:i w:val="false"/>
          <w:color w:val="000000"/>
          <w:sz w:val="28"/>
        </w:rPr>
        <w:t>
      _________________________________________________ қайтыс болуына байланысты</w:t>
      </w:r>
    </w:p>
    <w:p>
      <w:pPr>
        <w:spacing w:after="0"/>
        <w:ind w:left="0"/>
        <w:jc w:val="both"/>
      </w:pPr>
      <w:r>
        <w:rPr>
          <w:rFonts w:ascii="Times New Roman"/>
          <w:b w:val="false"/>
          <w:i w:val="false"/>
          <w:color w:val="000000"/>
          <w:sz w:val="28"/>
        </w:rPr>
        <w:t>
      (тегі, аты және әкесінің аты (бар болса) біржолғы жәрдемақы тағайындалды.</w:t>
      </w:r>
    </w:p>
    <w:p>
      <w:pPr>
        <w:spacing w:after="0"/>
        <w:ind w:left="0"/>
        <w:jc w:val="both"/>
      </w:pPr>
      <w:r>
        <w:rPr>
          <w:rFonts w:ascii="Times New Roman"/>
          <w:b w:val="false"/>
          <w:i w:val="false"/>
          <w:color w:val="000000"/>
          <w:sz w:val="28"/>
        </w:rPr>
        <w:t>
      Төлем 10 (он) жұмыс күні ішінде жүзеге асырылатын болады.</w:t>
      </w:r>
    </w:p>
    <w:p>
      <w:pPr>
        <w:spacing w:after="0"/>
        <w:ind w:left="0"/>
        <w:jc w:val="both"/>
      </w:pPr>
      <w:r>
        <w:rPr>
          <w:rFonts w:ascii="Times New Roman"/>
          <w:b w:val="false"/>
          <w:i w:val="false"/>
          <w:color w:val="000000"/>
          <w:sz w:val="28"/>
        </w:rPr>
        <w:t>
      Көрсетілетін қызметті берушінің атауы: _____________________________</w:t>
      </w:r>
    </w:p>
    <w:p>
      <w:pPr>
        <w:spacing w:after="0"/>
        <w:ind w:left="0"/>
        <w:jc w:val="both"/>
      </w:pPr>
      <w:r>
        <w:rPr>
          <w:rFonts w:ascii="Times New Roman"/>
          <w:b w:val="false"/>
          <w:i w:val="false"/>
          <w:color w:val="000000"/>
          <w:sz w:val="28"/>
        </w:rPr>
        <w:t>
      "Көрсетілетін қызметті берушінің Т.А.Ә. (бар болса)".</w:t>
      </w:r>
    </w:p>
    <w:p>
      <w:pPr>
        <w:spacing w:after="0"/>
        <w:ind w:left="0"/>
        <w:jc w:val="both"/>
      </w:pPr>
      <w:r>
        <w:rPr>
          <w:rFonts w:ascii="Times New Roman"/>
          <w:b w:val="false"/>
          <w:i w:val="false"/>
          <w:color w:val="000000"/>
          <w:sz w:val="28"/>
        </w:rPr>
        <w:t>
      Деректер Қазақстан Республикасы Қорғаныс министрлігінің цифрлық жүйесінен берілді.</w:t>
      </w:r>
    </w:p>
    <w:p>
      <w:pPr>
        <w:spacing w:after="0"/>
        <w:ind w:left="0"/>
        <w:jc w:val="both"/>
      </w:pPr>
      <w:r>
        <w:rPr>
          <w:rFonts w:ascii="Times New Roman"/>
          <w:b w:val="false"/>
          <w:i w:val="false"/>
          <w:color w:val="000000"/>
          <w:sz w:val="28"/>
        </w:rPr>
        <w:t>
      Осы құжат Қазақстан Республикасының Цифрлық кодексі 62-бабының 2-тармағына сәйкес қол қойылған қағаздағы құжатпен бірдей.</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"Қорғаныс министрлігінің</w:t>
            </w:r>
            <w:r>
              <w:br/>
            </w:r>
            <w:r>
              <w:rPr>
                <w:rFonts w:ascii="Times New Roman"/>
                <w:b w:val="false"/>
                <w:i w:val="false"/>
                <w:color w:val="000000"/>
                <w:sz w:val="20"/>
              </w:rPr>
              <w:t>қайтыс болған зейнеткерін</w:t>
            </w:r>
            <w:r>
              <w:br/>
            </w:r>
            <w:r>
              <w:rPr>
                <w:rFonts w:ascii="Times New Roman"/>
                <w:b w:val="false"/>
                <w:i w:val="false"/>
                <w:color w:val="000000"/>
                <w:sz w:val="20"/>
              </w:rPr>
              <w:t>жерлеуге арналған біржолғы</w:t>
            </w:r>
            <w:r>
              <w:br/>
            </w:r>
            <w:r>
              <w:rPr>
                <w:rFonts w:ascii="Times New Roman"/>
                <w:b w:val="false"/>
                <w:i w:val="false"/>
                <w:color w:val="000000"/>
                <w:sz w:val="20"/>
              </w:rPr>
              <w:t>төлемді және оның отбасы</w:t>
            </w:r>
            <w:r>
              <w:br/>
            </w:r>
            <w:r>
              <w:rPr>
                <w:rFonts w:ascii="Times New Roman"/>
                <w:b w:val="false"/>
                <w:i w:val="false"/>
                <w:color w:val="000000"/>
                <w:sz w:val="20"/>
              </w:rPr>
              <w:t>мүшелеріне берілетін біржолғы</w:t>
            </w:r>
            <w:r>
              <w:br/>
            </w:r>
            <w:r>
              <w:rPr>
                <w:rFonts w:ascii="Times New Roman"/>
                <w:b w:val="false"/>
                <w:i w:val="false"/>
                <w:color w:val="000000"/>
                <w:sz w:val="20"/>
              </w:rPr>
              <w:t>жәрдемақыны тағайындау"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Қазақстан Республикасы Қорғаныс министрлігінің қайтыс болған зейнеткерінің отбасы мүшелеріне _____________________________________________ (бас тарту жүзеге асырылған қызмет көрсетіледі: жерлеу немесе берілетін жәрдемақы) тағайындау бойынша мемлекеттік қызметті көрсетуден бас тарту туралы хабарлама</w:t>
      </w:r>
    </w:p>
    <w:p>
      <w:pPr>
        <w:spacing w:after="0"/>
        <w:ind w:left="0"/>
        <w:jc w:val="both"/>
      </w:pPr>
      <w:r>
        <w:rPr>
          <w:rFonts w:ascii="Times New Roman"/>
          <w:b w:val="false"/>
          <w:i w:val="false"/>
          <w:color w:val="ff0000"/>
          <w:sz w:val="28"/>
        </w:rPr>
        <w:t xml:space="preserve">
      Ескерту. 4-қосымша жаңа редакцияда - ҚР Қорғаныс министрінің 02.06.2026 </w:t>
      </w:r>
      <w:r>
        <w:rPr>
          <w:rFonts w:ascii="Times New Roman"/>
          <w:b w:val="false"/>
          <w:i w:val="false"/>
          <w:color w:val="ff0000"/>
          <w:sz w:val="28"/>
        </w:rPr>
        <w:t>№ 580</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Құрметті 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болса)</w:t>
      </w:r>
    </w:p>
    <w:p>
      <w:pPr>
        <w:spacing w:after="0"/>
        <w:ind w:left="0"/>
        <w:jc w:val="both"/>
      </w:pPr>
      <w:r>
        <w:rPr>
          <w:rFonts w:ascii="Times New Roman"/>
          <w:b w:val="false"/>
          <w:i w:val="false"/>
          <w:color w:val="000000"/>
          <w:sz w:val="28"/>
        </w:rPr>
        <w:t>
      Сіздің Қорғаныс министрлігінің бағыты бойынша еңбек сіңірген жылдары үшін зейнетақы төлемін алушыны жерлеуге біржолғы төлемді және қайтыс болған алушының отбасы мүшелеріне біржолғы жәрдемақыны тағайындау бойынша ______ жылғы __________ № ___________ өтінішіңізге бас тартылғаны туралы хабарлаймыз.</w:t>
      </w:r>
    </w:p>
    <w:p>
      <w:pPr>
        <w:spacing w:after="0"/>
        <w:ind w:left="0"/>
        <w:jc w:val="both"/>
      </w:pPr>
      <w:r>
        <w:rPr>
          <w:rFonts w:ascii="Times New Roman"/>
          <w:b w:val="false"/>
          <w:i w:val="false"/>
          <w:color w:val="000000"/>
          <w:sz w:val="28"/>
        </w:rPr>
        <w:t>
      Бас тарту себебі: ________________________________________________</w:t>
      </w:r>
    </w:p>
    <w:p>
      <w:pPr>
        <w:spacing w:after="0"/>
        <w:ind w:left="0"/>
        <w:jc w:val="both"/>
      </w:pPr>
      <w:r>
        <w:rPr>
          <w:rFonts w:ascii="Times New Roman"/>
          <w:b w:val="false"/>
          <w:i w:val="false"/>
          <w:color w:val="000000"/>
          <w:sz w:val="28"/>
        </w:rPr>
        <w:t>
      (қандай негіз (негіздер) бойынша "Қорғаныс министрлігінің қайтыс болған зейнеткерін жерлеуге арналған біржолғы төлемді және оның отбасы мүшелеріне берілетін біржолғы жәрдемақыны тағайындау" мемлекеттік қызметін көрсетуге қойылатын негізгі талаптар тізбесінің 11-тармағына сәйкес қызметтi көрсетуден бас тартылатыны көрсетіледі)</w:t>
      </w:r>
    </w:p>
    <w:p>
      <w:pPr>
        <w:spacing w:after="0"/>
        <w:ind w:left="0"/>
        <w:jc w:val="both"/>
      </w:pPr>
      <w:r>
        <w:rPr>
          <w:rFonts w:ascii="Times New Roman"/>
          <w:b w:val="false"/>
          <w:i w:val="false"/>
          <w:color w:val="000000"/>
          <w:sz w:val="28"/>
        </w:rPr>
        <w:t>
      Жауап берілген күні: ____________</w:t>
      </w:r>
    </w:p>
    <w:p>
      <w:pPr>
        <w:spacing w:after="0"/>
        <w:ind w:left="0"/>
        <w:jc w:val="both"/>
      </w:pPr>
      <w:r>
        <w:rPr>
          <w:rFonts w:ascii="Times New Roman"/>
          <w:b w:val="false"/>
          <w:i w:val="false"/>
          <w:color w:val="000000"/>
          <w:sz w:val="28"/>
        </w:rPr>
        <w:t>
      Көрсетілетін қызметті берушінің атауы: _____________________________</w:t>
      </w:r>
    </w:p>
    <w:p>
      <w:pPr>
        <w:spacing w:after="0"/>
        <w:ind w:left="0"/>
        <w:jc w:val="both"/>
      </w:pPr>
      <w:r>
        <w:rPr>
          <w:rFonts w:ascii="Times New Roman"/>
          <w:b w:val="false"/>
          <w:i w:val="false"/>
          <w:color w:val="000000"/>
          <w:sz w:val="28"/>
        </w:rPr>
        <w:t>
      "Көрсетілетін қызметті берушінің Т.А.Ә. (бар болса)".</w:t>
      </w:r>
    </w:p>
    <w:p>
      <w:pPr>
        <w:spacing w:after="0"/>
        <w:ind w:left="0"/>
        <w:jc w:val="both"/>
      </w:pPr>
      <w:r>
        <w:rPr>
          <w:rFonts w:ascii="Times New Roman"/>
          <w:b w:val="false"/>
          <w:i w:val="false"/>
          <w:color w:val="000000"/>
          <w:sz w:val="28"/>
        </w:rPr>
        <w:t>
      Деректер Қазақстан Республикасы Қорғаныс министрлігінің цифрлық жүйесінен берілді.</w:t>
      </w:r>
    </w:p>
    <w:p>
      <w:pPr>
        <w:spacing w:after="0"/>
        <w:ind w:left="0"/>
        <w:jc w:val="both"/>
      </w:pPr>
      <w:r>
        <w:rPr>
          <w:rFonts w:ascii="Times New Roman"/>
          <w:b w:val="false"/>
          <w:i w:val="false"/>
          <w:color w:val="000000"/>
          <w:sz w:val="28"/>
        </w:rPr>
        <w:t>
      Осы құжат Қазақстан Республикасының Цифрлық кодексі 62-бабының 2-тармағына сәйкес қол қойылған қағазд</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