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4c97" w14:textId="a344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статистикалық байқауды жүзеге асыру қағидаларын, денсаулық сақтау саласындағы статистикалық есепке алу мен есептілік нысандарын, оларды жүргізу, толтыру тәртібін және ұсыну мерзімдерін бекіту туралы" Қазақстан Республикасы Денсаулық сақтау министрінің 2020 жылғы 7 желтоқсандағы № ҚР ДСМ-235/2020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19 тамыздағы № ҚР ДСМ-87 бұйрығы. Қазақстан Республикасының Әділет министрлігінде 2022 жылғы 22 тамызда № 29201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"Денсаулық сақтау саласындағы статистикалық байқауды жүзеге асыру қағидаларын, денсаулық сақтау саласында статистикалық есепке алу мен есептілік нысандарын, оларды жүргізу, толтыру тәртібін және ұсыну мерзімдерін бекіту туралы" Қазақстан Республикасы Денсаулық сақтау министрінің 2020 жылғы 7 желтоқсандағы № ҚР ДСМ-235/2020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21735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75-бабының</w:t>
      </w:r>
      <w:r>
        <w:rPr>
          <w:rFonts w:ascii="Times New Roman"/>
          <w:b w:val="false"/>
          <w:i w:val="false"/>
          <w:color w:val="000000"/>
          <w:sz w:val="28"/>
        </w:rPr>
        <w:t xml:space="preserve"> 3-тармағына, "Мемлекеттік статистика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2) тармақшасына, </w:t>
      </w:r>
      <w:r>
        <w:rPr>
          <w:rFonts w:ascii="Times New Roman"/>
          <w:b w:val="false"/>
          <w:i w:val="false"/>
          <w:color w:val="000000"/>
          <w:sz w:val="28"/>
        </w:rPr>
        <w:t>13-бабына</w:t>
      </w:r>
      <w:r>
        <w:rPr>
          <w:rFonts w:ascii="Times New Roman"/>
          <w:b w:val="false"/>
          <w:i w:val="false"/>
          <w:color w:val="000000"/>
          <w:sz w:val="28"/>
        </w:rPr>
        <w:t xml:space="preserve"> және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3"/>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статистикалық байқауды жүзеге асыру қағидаларын, денсаулық сақтау саласындағы статистикалық есепке алу мен есептілік нысандарын, оларды жүргізу, толтыру тәртібін және ұсыну </w:t>
      </w:r>
      <w:r>
        <w:rPr>
          <w:rFonts w:ascii="Times New Roman"/>
          <w:b w:val="false"/>
          <w:i w:val="false"/>
          <w:color w:val="000000"/>
          <w:sz w:val="28"/>
        </w:rPr>
        <w:t>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Денсаулық сақтау саласындағы статистикалық байқауды жүзеге асыру қағидалары, денсаулық сақтау саласындағы статистикалық есепке алу мен есептілік нысандары, оларды жүргізу тәртібі, толтыру және ұсыну мерзімдері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75-бабының</w:t>
      </w:r>
      <w:r>
        <w:rPr>
          <w:rFonts w:ascii="Times New Roman"/>
          <w:b w:val="false"/>
          <w:i w:val="false"/>
          <w:color w:val="000000"/>
          <w:sz w:val="28"/>
        </w:rPr>
        <w:t xml:space="preserve"> 3-тармағына, "Мемлекеттік статистика туралы" (бұдан әрі - Заң) Қазақстан Республикасы Заңы </w:t>
      </w:r>
      <w:r>
        <w:rPr>
          <w:rFonts w:ascii="Times New Roman"/>
          <w:b w:val="false"/>
          <w:i w:val="false"/>
          <w:color w:val="000000"/>
          <w:sz w:val="28"/>
        </w:rPr>
        <w:t>4-бабының</w:t>
      </w:r>
      <w:r>
        <w:rPr>
          <w:rFonts w:ascii="Times New Roman"/>
          <w:b w:val="false"/>
          <w:i w:val="false"/>
          <w:color w:val="000000"/>
          <w:sz w:val="28"/>
        </w:rPr>
        <w:t xml:space="preserve"> 2) тармақшасына, </w:t>
      </w:r>
      <w:r>
        <w:rPr>
          <w:rFonts w:ascii="Times New Roman"/>
          <w:b w:val="false"/>
          <w:i w:val="false"/>
          <w:color w:val="000000"/>
          <w:sz w:val="28"/>
        </w:rPr>
        <w:t>13-бабына</w:t>
      </w:r>
      <w:r>
        <w:rPr>
          <w:rFonts w:ascii="Times New Roman"/>
          <w:b w:val="false"/>
          <w:i w:val="false"/>
          <w:color w:val="000000"/>
          <w:sz w:val="28"/>
        </w:rPr>
        <w:t xml:space="preserve"> және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денсаулық сақтау саласындағы статистикалық байқауды жүргізу тәртібін, статистикалық есепке алу мен есептілік нысандарын, оларды жүргізу тәртібін, толтыру мен ұсыну мерзімдерін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Денсаулық сақтау субъектілерінің әкімшілік деректерін жинауға арналған нысандар аудандық, облыстық деңгейде Қазақстан Республикасы Денсаулық сақтау министрлігі уәкілеттік берген ұйымдарда жиынтық нысандарда қалыптастырылады.</w:t>
      </w:r>
    </w:p>
    <w:bookmarkStart w:name="z6" w:id="4"/>
    <w:p>
      <w:pPr>
        <w:spacing w:after="0"/>
        <w:ind w:left="0"/>
        <w:jc w:val="both"/>
      </w:pPr>
      <w:r>
        <w:rPr>
          <w:rFonts w:ascii="Times New Roman"/>
          <w:b w:val="false"/>
          <w:i w:val="false"/>
          <w:color w:val="000000"/>
          <w:sz w:val="28"/>
        </w:rPr>
        <w:t>
      6. Денсаулық сақтауды мемлекеттік басқарудың жергілікті органдары денсаулық сақтау субъектілерінің әкімшілік деректерін жинауға арналған нысандарды Қазақстан Республикасы Денсаулық сақтау министрлігіне ұсынады.</w:t>
      </w:r>
    </w:p>
    <w:bookmarkEnd w:id="4"/>
    <w:bookmarkStart w:name="z7" w:id="5"/>
    <w:p>
      <w:pPr>
        <w:spacing w:after="0"/>
        <w:ind w:left="0"/>
        <w:jc w:val="both"/>
      </w:pPr>
      <w:r>
        <w:rPr>
          <w:rFonts w:ascii="Times New Roman"/>
          <w:b w:val="false"/>
          <w:i w:val="false"/>
          <w:color w:val="000000"/>
          <w:sz w:val="28"/>
        </w:rPr>
        <w:t>
      7. Министрлік денсаулық сақтау субъектілерінің әкімшілік деректерін жинауға арналған нысандарды өңірлер бөлінісінде Қазақстан Республикасы бойынша жиынтық жылдық нысандарға қалыптастырады.";</w:t>
      </w:r>
    </w:p>
    <w:bookmarkEnd w:id="5"/>
    <w:bookmarkStart w:name="z8" w:id="6"/>
    <w:p>
      <w:pPr>
        <w:spacing w:after="0"/>
        <w:ind w:left="0"/>
        <w:jc w:val="both"/>
      </w:pPr>
      <w:r>
        <w:rPr>
          <w:rFonts w:ascii="Times New Roman"/>
          <w:b w:val="false"/>
          <w:i w:val="false"/>
          <w:color w:val="000000"/>
          <w:sz w:val="28"/>
        </w:rPr>
        <w:t xml:space="preserve">
      денсаулық сақтау саласындағы статистикалық бақылауды жүзеге асыру қағидаларын, денсаулық сақтау саласындағы статистикалық есепке алу мен есептіліктің нысандарын, оларды жүргізу, толтыру тәртібі және ұсыну мерзімдері қағидаларына </w:t>
      </w:r>
      <w:r>
        <w:rPr>
          <w:rFonts w:ascii="Times New Roman"/>
          <w:b w:val="false"/>
          <w:i w:val="false"/>
          <w:color w:val="000000"/>
          <w:sz w:val="28"/>
        </w:rPr>
        <w:t>қосымшада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"Денсаулық сақтау ұйымдарының саны туралы есеп" әкімшілік деректерді жинауға арналған нысандарында ұсыну (статистикалық есепке алу):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Start w:name="z11" w:id="8"/>
    <w:p>
      <w:pPr>
        <w:spacing w:after="0"/>
        <w:ind w:left="0"/>
        <w:jc w:val="both"/>
      </w:pPr>
      <w:r>
        <w:rPr>
          <w:rFonts w:ascii="Times New Roman"/>
          <w:b w:val="false"/>
          <w:i w:val="false"/>
          <w:color w:val="000000"/>
          <w:sz w:val="28"/>
        </w:rPr>
        <w:t>
      3. Денсаулық сақтауды мемлекеттік басқарудың жергілікті органдары - есепті кезеңнен кейінгі 10 қаңтарға дейін Қазақстан Республикасы Денсаулық сақтау министрлігіне.".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"Халықтың сырқаттанушылығының негізгі көрсеткіштері бойынша есеп" әкімшілік деректерді жинауға арналған нысандарында ұсыну (статистикалық есепке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Start w:name="z14" w:id="9"/>
    <w:p>
      <w:pPr>
        <w:spacing w:after="0"/>
        <w:ind w:left="0"/>
        <w:jc w:val="both"/>
      </w:pPr>
      <w:r>
        <w:rPr>
          <w:rFonts w:ascii="Times New Roman"/>
          <w:b w:val="false"/>
          <w:i w:val="false"/>
          <w:color w:val="000000"/>
          <w:sz w:val="28"/>
        </w:rPr>
        <w:t>
      3. Денсаулық сақтауды мемлекеттік басқарудың жергілікті органдары - есепті кезеңнен кейінгі 10 қаңтарға дейін Қазақстан Республикасы Денсаулық сақтау министрлігіне.".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"Кадрлармен қамтамасыз ету бойынша есеп" әкімшілік деректерді жинауға арналған нысандарында ұсыну (статистикалық есепке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Start w:name="z17" w:id="10"/>
    <w:p>
      <w:pPr>
        <w:spacing w:after="0"/>
        <w:ind w:left="0"/>
        <w:jc w:val="both"/>
      </w:pPr>
      <w:r>
        <w:rPr>
          <w:rFonts w:ascii="Times New Roman"/>
          <w:b w:val="false"/>
          <w:i w:val="false"/>
          <w:color w:val="000000"/>
          <w:sz w:val="28"/>
        </w:rPr>
        <w:t>
      3. Денсаулық сақтауды мемлекеттік басқарудың жергілікті органдары - есепті кезеңнен кейінгі 10 қаңтарға дейін Қазақстан Республикасы Денсаулық сақтау министрлігіне.".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"Ана өлімі бойынша есеп" әкімшілік деректерді жинауға арналған нысандарында ұсыну (статистикалық есепке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Аудандық денсаулық сақтау ұйымдары - облыстық денсаулық сақтау ұйымдарына, республикалық маңызы бар қалалардың және астананың денсаулық сақтау ұйымдарына есепті кезеңнен кейінгі 1 қаңтарға дейін;</w:t>
      </w:r>
    </w:p>
    <w:bookmarkStart w:name="z20" w:id="11"/>
    <w:p>
      <w:pPr>
        <w:spacing w:after="0"/>
        <w:ind w:left="0"/>
        <w:jc w:val="both"/>
      </w:pPr>
      <w:r>
        <w:rPr>
          <w:rFonts w:ascii="Times New Roman"/>
          <w:b w:val="false"/>
          <w:i w:val="false"/>
          <w:color w:val="000000"/>
          <w:sz w:val="28"/>
        </w:rPr>
        <w:t>
      3. Денсаулық сақтауды мемлекеттік басқарудың жергілікті органдары - есепті кезеңнен кейінгі 10 қаңтарға дейін Қазақстан Республикасы Денсаулық сақтау министрлігіне.".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22" w:id="1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2"/>
    <w:bookmarkStart w:name="z23"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4" w:id="1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4"/>
    <w:bookmarkStart w:name="z25" w:id="1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5"/>
    <w:bookmarkStart w:name="z2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6"/>
    <w:bookmarkStart w:name="z27"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Денсаулық сақтау</w:t>
            </w:r>
          </w:p>
          <w:p>
            <w:pPr>
              <w:spacing w:after="20"/>
              <w:ind w:left="20"/>
              <w:jc w:val="both"/>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