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bcf" w14:textId="157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 және (немесе) тас көмірді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16 тамыздағы № 831 бұйрығы. Қазақстан Республикасының Әділет министрлігінде 2022 жылғы 17 тамызда № 29151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 және (немесе) тас көмірді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27586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 бекітілсін.";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 және (немесе) тас көмірді әкімшілендіруді жетілдіру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 (бұдан әрі – Қағидалар)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әзірленді және 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(бұдан әрі – тауарлар) әкімшілендіруді жетілдіру жөніндегі пилоттық жобаны іске асыру тәртібі мен мерзімдерін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импорттаушы – Еуразиялық экономикалық одаққа (бұдан әрі – ЕАЭО) мүше мемлекеттердің аумағынан және ЕАЭО мүшелері болып табылмайтын мемлекеттердің аумағынан Қазақстан Республикасының аумағына тауарларды әкелумен айналысатын заңды тұлға, дара кәсіпкер ретінде тіркеу есебінде тұрған жеке тұлға;";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өнім беруші – тауарларды жеткізуші дара кәсіпкер ретінде тіркеу есебінде тұрған жеке тұлға және заңды тұлға (егер Қазақстан Республикасының заңдарында өзгеше белгіленбесе, мемлекеттік мекемелерді қоспағанда);";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Өндірушілер, импорттаушылар, жер қойнауын пайдаланушылар, жеткізушілер міндетті: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 және (немесе) тас көмірді әкімшілендіруді жетілдіру жөніндегі пилоттық жобаны іске асыру қағидаларын бекіту туралы" Қазақстан Республикасы Премьер-Министрінің Бірінші орынбасары – Қазақстан Республикасы Қаржы министрінің 2019 жылғы 22 сәуірдегі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18583 болып тіркелген) бекітілген Электрондық шот-фактуралардың ақпараттық жүйесінде электрондық нысандағы шот-фактураларды жазып беру қағидалары және оның нысандарына сәйкес заңды тұлғалар мен дара кәсіпкерлер Қазақстан Республикасының аумағында шығарылған (өндірілген) немесе импортталған тауарларды өткізу кезінде ЗШФ жазып беруге;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166-бабы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5) және 9) тармақшаларында көзделген жағдайларды қоспағанда, Салық кодексінің 166-бабы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тауарларды өткізгені үшін ақшалай есеп айырысуды жүзеге асыру кезінде бақылау-касса машинасының чегін беруге міндетті.".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