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0106" w14:textId="49101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Төрағасының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2022 жылғы 16 тамыздағы № 51/қе бұйрығы. Қазақстан Республикасының Әділет министрлігінде 2022 жылғы 17 тамызда № 29145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Төрағасының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Қаржылық және материалдық-техникалық қамтамасыз ету қызметінің Экономика және қаржы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Ұлттық қауіпсіздік комитетінің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бұйрықпен Қазақстан Республикасы ұлттық қауіпсіздік органдарының қызметкерлері, әскери қызметшілері мен жұмыскерлері таныстырылсын.</w:t>
      </w:r>
    </w:p>
    <w:bookmarkEnd w:id="5"/>
    <w:bookmarkStart w:name="z10"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2022 жылғы</w:t>
            </w:r>
            <w:r>
              <w:br/>
            </w:r>
            <w:r>
              <w:rPr>
                <w:rFonts w:ascii="Times New Roman"/>
                <w:b w:val="false"/>
                <w:i w:val="false"/>
                <w:color w:val="000000"/>
                <w:sz w:val="20"/>
              </w:rPr>
              <w:t>16 тамыздағы</w:t>
            </w:r>
            <w:r>
              <w:br/>
            </w:r>
            <w:r>
              <w:rPr>
                <w:rFonts w:ascii="Times New Roman"/>
                <w:b w:val="false"/>
                <w:i w:val="false"/>
                <w:color w:val="000000"/>
                <w:sz w:val="20"/>
              </w:rPr>
              <w:t>№ 51/қе бұйрығымен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Қазақстан Республикасы Ұлттық қауіпсіздік комитеті Төрағасының өзгерістер енгізілетін кейбір бұйрықтарының тізбесі</w:t>
      </w:r>
    </w:p>
    <w:bookmarkEnd w:id="7"/>
    <w:bookmarkStart w:name="z15" w:id="8"/>
    <w:p>
      <w:pPr>
        <w:spacing w:after="0"/>
        <w:ind w:left="0"/>
        <w:jc w:val="both"/>
      </w:pPr>
      <w:r>
        <w:rPr>
          <w:rFonts w:ascii="Times New Roman"/>
          <w:b w:val="false"/>
          <w:i w:val="false"/>
          <w:color w:val="000000"/>
          <w:sz w:val="28"/>
        </w:rPr>
        <w:t xml:space="preserve">
      1. "Қазақстан Республикасы ұлттық қауіпсіздік органдары арнаулы (әскери) оқу орындарының курсанттарына, тыңдаушыларына олар демалысқа кеткенде азық-түлік сыбағасының орнына ақшалай өтемақы төлеу нормаларын бекіту туралы" Қазақстан Республикасы Ұлттық қауіпсіздік комитеті Төрағасының 2015 жылғы 26 мамырдағы № 39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11461 болып тіркелген):</w:t>
      </w:r>
    </w:p>
    <w:bookmarkEnd w:id="8"/>
    <w:bookmarkStart w:name="z16" w:id="9"/>
    <w:p>
      <w:pPr>
        <w:spacing w:after="0"/>
        <w:ind w:left="0"/>
        <w:jc w:val="both"/>
      </w:pPr>
      <w:r>
        <w:rPr>
          <w:rFonts w:ascii="Times New Roman"/>
          <w:b w:val="false"/>
          <w:i w:val="false"/>
          <w:color w:val="000000"/>
          <w:sz w:val="28"/>
        </w:rPr>
        <w:t>
      тақырыбы мынадай редакцияда жазылсын:</w:t>
      </w:r>
    </w:p>
    <w:bookmarkEnd w:id="9"/>
    <w:bookmarkStart w:name="z17" w:id="10"/>
    <w:p>
      <w:pPr>
        <w:spacing w:after="0"/>
        <w:ind w:left="0"/>
        <w:jc w:val="both"/>
      </w:pPr>
      <w:r>
        <w:rPr>
          <w:rFonts w:ascii="Times New Roman"/>
          <w:b w:val="false"/>
          <w:i w:val="false"/>
          <w:color w:val="000000"/>
          <w:sz w:val="28"/>
        </w:rPr>
        <w:t>
      "Қазақстан Республикасы ұлттық қауіпсіздік органдары әскери, арнаулы оқу орындарының курсанттарына, тыңдаушыларына олар демалысқа кеткенде азық-түлік сыбағасының орнына ақшалай өтемақы төлеу нормаларын бекіту туралы";</w:t>
      </w:r>
    </w:p>
    <w:bookmarkEnd w:id="10"/>
    <w:bookmarkStart w:name="z18" w:id="11"/>
    <w:p>
      <w:pPr>
        <w:spacing w:after="0"/>
        <w:ind w:left="0"/>
        <w:jc w:val="both"/>
      </w:pPr>
      <w:r>
        <w:rPr>
          <w:rFonts w:ascii="Times New Roman"/>
          <w:b w:val="false"/>
          <w:i w:val="false"/>
          <w:color w:val="000000"/>
          <w:sz w:val="28"/>
        </w:rPr>
        <w:t>
      кіріспесі мынадай редакцияда жазылсын:</w:t>
      </w:r>
    </w:p>
    <w:bookmarkEnd w:id="11"/>
    <w:bookmarkStart w:name="z19" w:id="12"/>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 Заңының </w:t>
      </w:r>
      <w:r>
        <w:rPr>
          <w:rFonts w:ascii="Times New Roman"/>
          <w:b w:val="false"/>
          <w:i w:val="false"/>
          <w:color w:val="000000"/>
          <w:sz w:val="28"/>
        </w:rPr>
        <w:t>77-бабы</w:t>
      </w:r>
      <w:r>
        <w:rPr>
          <w:rFonts w:ascii="Times New Roman"/>
          <w:b w:val="false"/>
          <w:i w:val="false"/>
          <w:color w:val="000000"/>
          <w:sz w:val="28"/>
        </w:rPr>
        <w:t xml:space="preserve"> 5-тармағына сәйкес </w:t>
      </w:r>
      <w:r>
        <w:rPr>
          <w:rFonts w:ascii="Times New Roman"/>
          <w:b/>
          <w:i w:val="false"/>
          <w:color w:val="000000"/>
          <w:sz w:val="28"/>
        </w:rPr>
        <w:t>БҰЙЫРАМЫН</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"1. Қазақстан Республикасы ұлттық қауіпсіздік органдары әскери, арнаулы оқу орындарының курсанттарына, тыңдаушыларына олар демалысқа кеткенде азық-түлік сыбағасының орнына ақшалай өтемақы төлеу нормасы тиісті қаржы жылына арналған мемлекеттік сатып алу туралы шартпен айқындалған әскери, арнаулы оқу орындарының курсанттары мен тыңдаушыларына арналған үлес бағасы және демалыс күндерінің саны негізінде айқындалады деп белгіленсін.".</w:t>
      </w:r>
    </w:p>
    <w:bookmarkEnd w:id="13"/>
    <w:bookmarkStart w:name="z22" w:id="14"/>
    <w:p>
      <w:pPr>
        <w:spacing w:after="0"/>
        <w:ind w:left="0"/>
        <w:jc w:val="both"/>
      </w:pPr>
      <w:r>
        <w:rPr>
          <w:rFonts w:ascii="Times New Roman"/>
          <w:b w:val="false"/>
          <w:i w:val="false"/>
          <w:color w:val="000000"/>
          <w:sz w:val="28"/>
        </w:rPr>
        <w:t xml:space="preserve">
      2. "Қазақстан Республикасының шегінде өз мүлкін тасымалдау үшін ұлттық қауіпсіздік органдарының әскери қызметшілеріне мемлекет есебінен ақша төлеу қағидаларын бекіту туралы" Қазақстан Республикасы Ұлттық қауіпсіздік комитеті Төрағасының 2017 жылғы 26 тамыздағы № 69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15747 болып тіркелген):</w:t>
      </w:r>
    </w:p>
    <w:bookmarkEnd w:id="14"/>
    <w:bookmarkStart w:name="z23" w:id="15"/>
    <w:p>
      <w:pPr>
        <w:spacing w:after="0"/>
        <w:ind w:left="0"/>
        <w:jc w:val="both"/>
      </w:pPr>
      <w:r>
        <w:rPr>
          <w:rFonts w:ascii="Times New Roman"/>
          <w:b w:val="false"/>
          <w:i w:val="false"/>
          <w:color w:val="000000"/>
          <w:sz w:val="28"/>
        </w:rPr>
        <w:t>
      тақырыбы мынадай редакцияда жазылсын:</w:t>
      </w:r>
    </w:p>
    <w:bookmarkEnd w:id="15"/>
    <w:bookmarkStart w:name="z24" w:id="16"/>
    <w:p>
      <w:pPr>
        <w:spacing w:after="0"/>
        <w:ind w:left="0"/>
        <w:jc w:val="both"/>
      </w:pPr>
      <w:r>
        <w:rPr>
          <w:rFonts w:ascii="Times New Roman"/>
          <w:b w:val="false"/>
          <w:i w:val="false"/>
          <w:color w:val="000000"/>
          <w:sz w:val="28"/>
        </w:rPr>
        <w:t>
      "Қазақстан Республикасының шегінде өз мүлкін тасымалдау үшін мемлекет есебінен Қазақстан Республикасы ұлттық қауіпсіздік органдарының әскери қызметшілеріне ақша төлеу қағидаларын бекіту туралы";</w:t>
      </w:r>
    </w:p>
    <w:bookmarkEnd w:id="16"/>
    <w:bookmarkStart w:name="z25" w:id="17"/>
    <w:p>
      <w:pPr>
        <w:spacing w:after="0"/>
        <w:ind w:left="0"/>
        <w:jc w:val="both"/>
      </w:pPr>
      <w:r>
        <w:rPr>
          <w:rFonts w:ascii="Times New Roman"/>
          <w:b w:val="false"/>
          <w:i w:val="false"/>
          <w:color w:val="000000"/>
          <w:sz w:val="28"/>
        </w:rPr>
        <w:t>
      кіріспесі мынадай редакцияда жазылсын:</w:t>
      </w:r>
    </w:p>
    <w:bookmarkEnd w:id="17"/>
    <w:bookmarkStart w:name="z26" w:id="18"/>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44-бабы</w:t>
      </w:r>
      <w:r>
        <w:rPr>
          <w:rFonts w:ascii="Times New Roman"/>
          <w:b w:val="false"/>
          <w:i w:val="false"/>
          <w:color w:val="000000"/>
          <w:sz w:val="28"/>
        </w:rPr>
        <w:t xml:space="preserve"> 8-тармағының үшінші бөліміне және Қазақстан Республикасы Президентiнiң 1996 жылғы 1 сәуiрдегі № 2922 Жарлығымен бекітілген Қазақстан Республикасының Ұлттық қауiпсiздiк комитетi туралы ереженің </w:t>
      </w:r>
      <w:r>
        <w:rPr>
          <w:rFonts w:ascii="Times New Roman"/>
          <w:b w:val="false"/>
          <w:i w:val="false"/>
          <w:color w:val="000000"/>
          <w:sz w:val="28"/>
        </w:rPr>
        <w:t>15-тармағы</w:t>
      </w:r>
      <w:r>
        <w:rPr>
          <w:rFonts w:ascii="Times New Roman"/>
          <w:b w:val="false"/>
          <w:i w:val="false"/>
          <w:color w:val="000000"/>
          <w:sz w:val="28"/>
        </w:rPr>
        <w:t xml:space="preserve"> 311)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"1. Қоса беріліп отырған Қазақстан Республикасының шегінде өз мүлкін тасымалдау үшін мемлекет есебінен Қазақстан Республикасы ұлттық қауіпсіздік органдарының әскери қызметшілеріне ақша төлеу қағидалары бекітілсін.";</w:t>
      </w:r>
    </w:p>
    <w:bookmarkEnd w:id="19"/>
    <w:bookmarkStart w:name="z29" w:id="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шегінде өз мүлкін тасымалдау үшін ұлттық қауіпсіздік органдарының әскери қызметшілеріне мемлекет есебінен ақша төлеу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"1. Осы Қазақстан Республикасының шегінде өз мүлкін тасымалдау үшін мемлекет есебінен Қазақстан Республикасы ұлттық қауіпсіздік органдарының әскери қызметшілеріне (бұдан әрі – әскери қызметшілер) ақша төлеу қағидалары Қазақстан Республикасы ұлттық қауіпсіздік органдарының әскери қызметшілеріне Қазақстан Республикасының (бұдан әрі – ҚР) шегінде өз мүлкін тасымалдау үшін ақша төлеу тәртібін айқындайды.</w:t>
      </w:r>
    </w:p>
    <w:bookmarkEnd w:id="21"/>
    <w:bookmarkStart w:name="z32" w:id="22"/>
    <w:p>
      <w:pPr>
        <w:spacing w:after="0"/>
        <w:ind w:left="0"/>
        <w:jc w:val="both"/>
      </w:pPr>
      <w:r>
        <w:rPr>
          <w:rFonts w:ascii="Times New Roman"/>
          <w:b w:val="false"/>
          <w:i w:val="false"/>
          <w:color w:val="000000"/>
          <w:sz w:val="28"/>
        </w:rPr>
        <w:t>
      Осы Қағидалар әскери қызметтен шығарылған адамдарға да (мерзімді әскери қызметтен, ҚР азаматтығын тоқтатуға байланысты, теріс себептермен, аттестаттау қорытындысы бойынша анықталған қызметтік сәйкес келмеуі бойынша шығарылғандарды қоспағанда) ҚР шегінде өз мүлкін тасымалдау үшін қолданылады.";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4" w:id="23"/>
    <w:p>
      <w:pPr>
        <w:spacing w:after="0"/>
        <w:ind w:left="0"/>
        <w:jc w:val="both"/>
      </w:pPr>
      <w:r>
        <w:rPr>
          <w:rFonts w:ascii="Times New Roman"/>
          <w:b w:val="false"/>
          <w:i w:val="false"/>
          <w:color w:val="000000"/>
          <w:sz w:val="28"/>
        </w:rPr>
        <w:t>
      "2-тарау. Қазақстан Республикасының шегінде өз мүлкін тасымалдау үшін мемлекет есебінен әскери қызметшілерге ақша төлеу тәртібі";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"3. Қазақстан Республикасы Президентінің 2007 жылғы 5 шілдедегі № 364 Жарлығымен бекітілген ҚР Қарулы Күштерінің, басқа да әскерлері мен әскери құралымдарының Ішкі қызмет жарғысының 50-тармағына сәйкес баянат (өтініш) істер мен лауазымды қабылдаған немесе мекеме тізімінен шығарылған күнінен бастап он жұмыс күні ішінде мынадай лауазымды адамдардың атына ұсынылады:</w:t>
      </w:r>
    </w:p>
    <w:bookmarkEnd w:id="24"/>
    <w:bookmarkStart w:name="z37" w:id="25"/>
    <w:p>
      <w:pPr>
        <w:spacing w:after="0"/>
        <w:ind w:left="0"/>
        <w:jc w:val="both"/>
      </w:pPr>
      <w:r>
        <w:rPr>
          <w:rFonts w:ascii="Times New Roman"/>
          <w:b w:val="false"/>
          <w:i w:val="false"/>
          <w:color w:val="000000"/>
          <w:sz w:val="28"/>
        </w:rPr>
        <w:t xml:space="preserve">
      1) ҚР Ұлттық қауіпсіздік комитетінің (бұдан әрі – ҰҚК) Төрағасына – ҰҚК ведомстволарының бірінші басшылары, "Қазақстан Республикасы Ұлттық қауіпсіздік комитеті" республикалық мемлекеттік мекемесі құрылымдық бөлімшелерінің және әскери, арнаулы оқу орындарының бастықтары; </w:t>
      </w:r>
    </w:p>
    <w:bookmarkEnd w:id="25"/>
    <w:bookmarkStart w:name="z38" w:id="26"/>
    <w:p>
      <w:pPr>
        <w:spacing w:after="0"/>
        <w:ind w:left="0"/>
        <w:jc w:val="both"/>
      </w:pPr>
      <w:r>
        <w:rPr>
          <w:rFonts w:ascii="Times New Roman"/>
          <w:b w:val="false"/>
          <w:i w:val="false"/>
          <w:color w:val="000000"/>
          <w:sz w:val="28"/>
        </w:rPr>
        <w:t>
      2) "Қазақстан Республикасы Ұлттық қауіпсіздік комитеті" республикалық мемлекеттік мекемесі құрылымдық бөлімшелерінің бастықтарына – олардың қарамағындағы әскери қызметшілер және көрсетілген бөлімшелерде бұрын қызмет өткерген әскери қызметтен босатылған адамдар;</w:t>
      </w:r>
    </w:p>
    <w:bookmarkEnd w:id="26"/>
    <w:bookmarkStart w:name="z39" w:id="27"/>
    <w:p>
      <w:pPr>
        <w:spacing w:after="0"/>
        <w:ind w:left="0"/>
        <w:jc w:val="both"/>
      </w:pPr>
      <w:r>
        <w:rPr>
          <w:rFonts w:ascii="Times New Roman"/>
          <w:b w:val="false"/>
          <w:i w:val="false"/>
          <w:color w:val="000000"/>
          <w:sz w:val="28"/>
        </w:rPr>
        <w:t>
      3) ҰҚК Төрағасының орынбасары – Шекара қызметінің директорына – "Қазақстан Республикасы Ұлттық қауіпсіздік комитетінің Шекара қызметі" республикалық мемлекеттік мекемесінің әскери қызметшілері мен әскери қызметтен босатылған адамдар, ҰҚК Шекара қызметінің аумақтық бөлімшелері мен ведомстволық бағыныстағы ұйымдарының бастықтары;</w:t>
      </w:r>
    </w:p>
    <w:bookmarkEnd w:id="27"/>
    <w:bookmarkStart w:name="z40" w:id="28"/>
    <w:p>
      <w:pPr>
        <w:spacing w:after="0"/>
        <w:ind w:left="0"/>
        <w:jc w:val="both"/>
      </w:pPr>
      <w:r>
        <w:rPr>
          <w:rFonts w:ascii="Times New Roman"/>
          <w:b w:val="false"/>
          <w:i w:val="false"/>
          <w:color w:val="000000"/>
          <w:sz w:val="28"/>
        </w:rPr>
        <w:t>
      4) ҰҚК мемлекеттік мекемелерінің бірінші басшыларына – олардың қарамағындағы әскери қызметшілер және көрсетілген бөлімшелерде бұрын әскери қызмет өткерген әскери қызметтен босатылған адамдар.".</w:t>
      </w:r>
    </w:p>
    <w:bookmarkEnd w:id="28"/>
    <w:bookmarkStart w:name="z41" w:id="29"/>
    <w:p>
      <w:pPr>
        <w:spacing w:after="0"/>
        <w:ind w:left="0"/>
        <w:jc w:val="both"/>
      </w:pPr>
      <w:r>
        <w:rPr>
          <w:rFonts w:ascii="Times New Roman"/>
          <w:b w:val="false"/>
          <w:i w:val="false"/>
          <w:color w:val="000000"/>
          <w:sz w:val="28"/>
        </w:rPr>
        <w:t xml:space="preserve">
      3. "Ұлттық қауіпсіздік органдарының әскери қызметшілері мен олардың отбасы мүшелеріне әуе көлігімен мемлекет есебінен жол жүру құқығын беру қағидаларын бекіту туралы" Қазақстан Республикасы Ұлттық қауіпсіздік комитеті Төрағасының 2017 жылғы 26 тамыздағы № 70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15793 болып тіркелген):</w:t>
      </w:r>
    </w:p>
    <w:bookmarkEnd w:id="29"/>
    <w:bookmarkStart w:name="z42" w:id="30"/>
    <w:p>
      <w:pPr>
        <w:spacing w:after="0"/>
        <w:ind w:left="0"/>
        <w:jc w:val="both"/>
      </w:pPr>
      <w:r>
        <w:rPr>
          <w:rFonts w:ascii="Times New Roman"/>
          <w:b w:val="false"/>
          <w:i w:val="false"/>
          <w:color w:val="000000"/>
          <w:sz w:val="28"/>
        </w:rPr>
        <w:t>
      кіріспесі мынадай редакцияда жазылсын:</w:t>
      </w:r>
    </w:p>
    <w:bookmarkEnd w:id="30"/>
    <w:bookmarkStart w:name="z43" w:id="31"/>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44-бабы</w:t>
      </w:r>
      <w:r>
        <w:rPr>
          <w:rFonts w:ascii="Times New Roman"/>
          <w:b w:val="false"/>
          <w:i w:val="false"/>
          <w:color w:val="000000"/>
          <w:sz w:val="28"/>
        </w:rPr>
        <w:t xml:space="preserve"> 8-тармағының екінші бөлігіне және Қазақстан Республикасы Президентiнiң 1996 жылғы 1 сәуiрдегі № 2922 Жарлығымен бекітілген Қазақстан Республикасының Ұлттық қауiпсiздiк комитетi туралы ереженің </w:t>
      </w:r>
      <w:r>
        <w:rPr>
          <w:rFonts w:ascii="Times New Roman"/>
          <w:b w:val="false"/>
          <w:i w:val="false"/>
          <w:color w:val="000000"/>
          <w:sz w:val="28"/>
        </w:rPr>
        <w:t>15-тармағы</w:t>
      </w:r>
      <w:r>
        <w:rPr>
          <w:rFonts w:ascii="Times New Roman"/>
          <w:b w:val="false"/>
          <w:i w:val="false"/>
          <w:color w:val="000000"/>
          <w:sz w:val="28"/>
        </w:rPr>
        <w:t xml:space="preserve"> 312)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1"/>
    <w:bookmarkStart w:name="z44" w:id="32"/>
    <w:p>
      <w:pPr>
        <w:spacing w:after="0"/>
        <w:ind w:left="0"/>
        <w:jc w:val="both"/>
      </w:pPr>
      <w:r>
        <w:rPr>
          <w:rFonts w:ascii="Times New Roman"/>
          <w:b w:val="false"/>
          <w:i w:val="false"/>
          <w:color w:val="000000"/>
          <w:sz w:val="28"/>
        </w:rPr>
        <w:t xml:space="preserve">
      көрсетілген бұйрықпен бекітілген Ұлттық қауіпсіздік органдарының әскери қызметшілері мен олардың отбасы мүшелеріне әуе көлігімен мемлекет есебінен жол жүру құқығын беру </w:t>
      </w:r>
      <w:r>
        <w:rPr>
          <w:rFonts w:ascii="Times New Roman"/>
          <w:b w:val="false"/>
          <w:i w:val="false"/>
          <w:color w:val="000000"/>
          <w:sz w:val="28"/>
        </w:rPr>
        <w:t>қағидаларында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6" w:id="33"/>
    <w:p>
      <w:pPr>
        <w:spacing w:after="0"/>
        <w:ind w:left="0"/>
        <w:jc w:val="both"/>
      </w:pPr>
      <w:r>
        <w:rPr>
          <w:rFonts w:ascii="Times New Roman"/>
          <w:b w:val="false"/>
          <w:i w:val="false"/>
          <w:color w:val="000000"/>
          <w:sz w:val="28"/>
        </w:rPr>
        <w:t>
      "1. Осы Ұлттық қауіпсіздік органдарының әскери қызметшілері мен олардың отбасы мүшелеріне әуе көлігімен мемлекет есебінен жол жүру құқығын беру қағидалары (бұдан әрі – Қағидалар) Қазақстан Республикасы ұлттық қауіпсіздік органдарының (бұдан әрі – ҰҚО) әскери қызметшілері мен олардың отбасы мүшелеріне әуе көлігімен мемлекет есебінен жол жүру құқығын беру тәртібін айқындайды.</w:t>
      </w:r>
    </w:p>
    <w:bookmarkEnd w:id="33"/>
    <w:bookmarkStart w:name="z47" w:id="34"/>
    <w:p>
      <w:pPr>
        <w:spacing w:after="0"/>
        <w:ind w:left="0"/>
        <w:jc w:val="both"/>
      </w:pPr>
      <w:r>
        <w:rPr>
          <w:rFonts w:ascii="Times New Roman"/>
          <w:b w:val="false"/>
          <w:i w:val="false"/>
          <w:color w:val="000000"/>
          <w:sz w:val="28"/>
        </w:rPr>
        <w:t>
      Осы Қағидаларда ҰҚО әскери қызметшісінің отбасы мүшелеріне мыналар жатады:</w:t>
      </w:r>
    </w:p>
    <w:bookmarkEnd w:id="34"/>
    <w:bookmarkStart w:name="z48" w:id="35"/>
    <w:p>
      <w:pPr>
        <w:spacing w:after="0"/>
        <w:ind w:left="0"/>
        <w:jc w:val="both"/>
      </w:pPr>
      <w:r>
        <w:rPr>
          <w:rFonts w:ascii="Times New Roman"/>
          <w:b w:val="false"/>
          <w:i w:val="false"/>
          <w:color w:val="000000"/>
          <w:sz w:val="28"/>
        </w:rPr>
        <w:t>
      1) жұбайы (зайыбы);</w:t>
      </w:r>
    </w:p>
    <w:bookmarkEnd w:id="35"/>
    <w:bookmarkStart w:name="z49" w:id="36"/>
    <w:p>
      <w:pPr>
        <w:spacing w:after="0"/>
        <w:ind w:left="0"/>
        <w:jc w:val="both"/>
      </w:pPr>
      <w:r>
        <w:rPr>
          <w:rFonts w:ascii="Times New Roman"/>
          <w:b w:val="false"/>
          <w:i w:val="false"/>
          <w:color w:val="000000"/>
          <w:sz w:val="28"/>
        </w:rPr>
        <w:t>
      2) сот шешімі негізінде бөлек тұратын, бұрынғы некеден (некелерден) (ерлі-зайыптылықтан) туған баланы (балаларды) қоспағанда, баласы (балалары), оның ішінде ортақ немесе ерлі-зайыптылардың біреуінің баласы (балалары);</w:t>
      </w:r>
    </w:p>
    <w:bookmarkEnd w:id="36"/>
    <w:bookmarkStart w:name="z50" w:id="37"/>
    <w:p>
      <w:pPr>
        <w:spacing w:after="0"/>
        <w:ind w:left="0"/>
        <w:jc w:val="both"/>
      </w:pPr>
      <w:r>
        <w:rPr>
          <w:rFonts w:ascii="Times New Roman"/>
          <w:b w:val="false"/>
          <w:i w:val="false"/>
          <w:color w:val="000000"/>
          <w:sz w:val="28"/>
        </w:rPr>
        <w:t>
      3) сот шешімі негізінде бөлек тұратын, бұрынғы некеден (некелерден) (ерлі-зайыптылықтан) туған мүгедектігі бар баланы (мүгедектігі бар балаларды) қоспағанда, жасына қарамастан, ортақ немесе ерлі-зайыптылардың біреуінің мүгедектігі бар баласы (мүгедектігі бар балалары), оның ішінде бала кезінен мүгедектігі бар адам (мүгедектігі бар адамдар).";</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3) тармақшасы мынадай редакцияда жазылсын:</w:t>
      </w:r>
    </w:p>
    <w:bookmarkStart w:name="z52" w:id="38"/>
    <w:p>
      <w:pPr>
        <w:spacing w:after="0"/>
        <w:ind w:left="0"/>
        <w:jc w:val="both"/>
      </w:pPr>
      <w:r>
        <w:rPr>
          <w:rFonts w:ascii="Times New Roman"/>
          <w:b w:val="false"/>
          <w:i w:val="false"/>
          <w:color w:val="000000"/>
          <w:sz w:val="28"/>
        </w:rPr>
        <w:t>
      "3) шұғыл медициналық көмек көрсету қажет болған кезде, сондай-ақ әуе көлігімен тасымалдау қажеттігі туралы денсаулық сақтау ұйымының немесе әскери – дәрігерлік комиссияның қорытындысы болғанда;";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4" w:id="39"/>
    <w:p>
      <w:pPr>
        <w:spacing w:after="0"/>
        <w:ind w:left="0"/>
        <w:jc w:val="both"/>
      </w:pPr>
      <w:r>
        <w:rPr>
          <w:rFonts w:ascii="Times New Roman"/>
          <w:b w:val="false"/>
          <w:i w:val="false"/>
          <w:color w:val="000000"/>
          <w:sz w:val="28"/>
        </w:rPr>
        <w:t>
      "4. Курсанттардың, кадеттердің жəне мерзімді әскери қызметтегі əскери қызметшілердің отбасы мүшелерін қоспағанда, ҰҚО əскери қызметшілерінің отбасы мүшелері әуе көлігімен мемлекет есебінен əскери қызметші басқа жергілікті жерге ауысқан жағдайда жол жүреді, егер:</w:t>
      </w:r>
    </w:p>
    <w:bookmarkEnd w:id="39"/>
    <w:bookmarkStart w:name="z55" w:id="40"/>
    <w:p>
      <w:pPr>
        <w:spacing w:after="0"/>
        <w:ind w:left="0"/>
        <w:jc w:val="both"/>
      </w:pPr>
      <w:r>
        <w:rPr>
          <w:rFonts w:ascii="Times New Roman"/>
          <w:b w:val="false"/>
          <w:i w:val="false"/>
          <w:color w:val="000000"/>
          <w:sz w:val="28"/>
        </w:rPr>
        <w:t>
      1) жол жүру қашықтығы 1500 (бір мың бес жүз) шақырымнан асса;</w:t>
      </w:r>
    </w:p>
    <w:bookmarkEnd w:id="40"/>
    <w:bookmarkStart w:name="z56" w:id="41"/>
    <w:p>
      <w:pPr>
        <w:spacing w:after="0"/>
        <w:ind w:left="0"/>
        <w:jc w:val="both"/>
      </w:pPr>
      <w:r>
        <w:rPr>
          <w:rFonts w:ascii="Times New Roman"/>
          <w:b w:val="false"/>
          <w:i w:val="false"/>
          <w:color w:val="000000"/>
          <w:sz w:val="28"/>
        </w:rPr>
        <w:t>
      2) сот шешімі негізінде бөлек тұратын, бұрынғы некеден (некелерден) (ерлі-зайыптылықтан) туған мүгедектігі бар баланы (мүгедектігі бар балаларды) қоспағанда, жасына қарамастан, ортақ немесе ерлі-зайыптылардың біреуінің мүгедектігі бар баласы (мүгедектігі бар балалары), оның ішінде бала кезінен мүгедектігі бар адам (мүгедектігі бар адамдар) болса;</w:t>
      </w:r>
    </w:p>
    <w:bookmarkEnd w:id="41"/>
    <w:bookmarkStart w:name="z57" w:id="42"/>
    <w:p>
      <w:pPr>
        <w:spacing w:after="0"/>
        <w:ind w:left="0"/>
        <w:jc w:val="both"/>
      </w:pPr>
      <w:r>
        <w:rPr>
          <w:rFonts w:ascii="Times New Roman"/>
          <w:b w:val="false"/>
          <w:i w:val="false"/>
          <w:color w:val="000000"/>
          <w:sz w:val="28"/>
        </w:rPr>
        <w:t>
      3) әуе көлігімен жол жүру құны теміржол көлігімен жол жүру құнына тең немесе одан төмен болса, ол жоқ болған кезде – теңіз, өзен және автомобиль көлігімен, ал бірнеше көлік түрлерімен жүру кезінде – сол көлік түрлерінің барлық жол жүру құны тең болса.".</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