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d35f" w14:textId="b87d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9 тамыздағы № 807 бұйрығы. Қазақстан Республикасының Әділет министрлігінде 2022 жылғы 10 тамызда № 29082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мынадай өзгерістер мен толықтыру енгізiлсiн: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бюджеттік өтінімді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111 "Еңбекақы төлеу" ерекшелігі бойынша шығыстардың есептеулері Қағидаларға 2, 3, 3-1, 4, 5, 6, 7, 8, 9, 10, 11, 12, 13, 14, 15 және 16-қосымшаларға сәйкес 01-111, 02-111, 03-111, 04-111, 05-111, 06-111, 07-111, 08-111, 09-111, 10-111, 11-111, 12-111, 13-111, 14-111 және 15-111 нысандары бойынша жасалады.</w:t>
      </w:r>
    </w:p>
    <w:p>
      <w:pPr>
        <w:spacing w:after="0"/>
        <w:ind w:left="0"/>
        <w:jc w:val="both"/>
      </w:pPr>
      <w:r>
        <w:rPr>
          <w:rFonts w:ascii="Times New Roman"/>
          <w:b w:val="false"/>
          <w:i w:val="false"/>
          <w:color w:val="000000"/>
          <w:sz w:val="28"/>
        </w:rPr>
        <w:t xml:space="preserve">
      Көрсетiлген нысандар бойынша есептеулердi жасаған кезде радиациялық зiлзала аумақтарында тұрғаны және экологиялық қасiрет аймақтарында тұрғаны үшiн қосымша ақы есептелген кезде "Семей ядролық сынақ полигонындағы ядролық сынақтардың салдарынан зардап шеккен азаматтарды әлеуметтiк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"Арал өңiрiндегi экологиялық қасiрет салдарынан зардап шеккен азаматтарды әлеуметтiк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xml:space="preserve">
      Қазақстан Республикасы Үкіметінің 2017 жылғы 29 желтоқсандағы № 939 "Мемлекеттiк әкімшілік қызметшiлерге пилоттық режимде еңбекақы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пилоттық органдар үшін мемлекеттік әкімшілік қызметшілерге еңбекақы төлеуге араналған шығыстардың есебі ерікті нысанда жасалады.</w:t>
      </w:r>
    </w:p>
    <w:p>
      <w:pPr>
        <w:spacing w:after="0"/>
        <w:ind w:left="0"/>
        <w:jc w:val="both"/>
      </w:pPr>
      <w:r>
        <w:rPr>
          <w:rFonts w:ascii="Times New Roman"/>
          <w:b w:val="false"/>
          <w:i w:val="false"/>
          <w:color w:val="000000"/>
          <w:sz w:val="28"/>
        </w:rPr>
        <w:t xml:space="preserve">
      01-111-нысан (2-қосымша) прокуратура органдарының, мемлекеттiк фельдъегерлiк қызметтiң, құқық қорғау органдарының, өртке қарсы мемлекеттiк қызмет, қылмыстық-атқару жүйесiнiң, iшкi iстер органдарының, сыбайлас жемқорлыққа қарсы қызметінің, экономикалық тергеу қызметінің, қылмыстық-атқару жүйесі және кеден қызметi органдарының қызметшiлерiн, әскери қызметшiлердi қоспағанда, мемлекеттiк әкiмшiлiк қызметшiлерiнiң еңбекақыларына арналған шығыстарды есептеуге арналған, олар бойынша тиiсiнше 12-111, 13-111, 14-111 және 15-111-нысандар толтырылады. Осы есептеулердi жасаған кезде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санаттары бойынша мемлекеттік саяси және әкімшілік қызметшілер лауазымдарының тізіліміннің 2 бөлімін және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қаулысын (бұдан әрi - № 646 қбп Қаулы) басшылыққа алған жөн.</w:t>
      </w:r>
    </w:p>
    <w:p>
      <w:pPr>
        <w:spacing w:after="0"/>
        <w:ind w:left="0"/>
        <w:jc w:val="both"/>
      </w:pPr>
      <w:r>
        <w:rPr>
          <w:rFonts w:ascii="Times New Roman"/>
          <w:b w:val="false"/>
          <w:i w:val="false"/>
          <w:color w:val="000000"/>
          <w:sz w:val="28"/>
        </w:rPr>
        <w:t>
      02-111-нысан (3-қосымша) мемлекеттiк саяси қызметшiлердiң, депутаттардың еңбекақысына жұмсалатын шығыстарды есептеуге арналған.</w:t>
      </w:r>
    </w:p>
    <w:p>
      <w:pPr>
        <w:spacing w:after="0"/>
        <w:ind w:left="0"/>
        <w:jc w:val="both"/>
      </w:pPr>
      <w:r>
        <w:rPr>
          <w:rFonts w:ascii="Times New Roman"/>
          <w:b w:val="false"/>
          <w:i w:val="false"/>
          <w:color w:val="000000"/>
          <w:sz w:val="28"/>
        </w:rPr>
        <w:t>
      02-111-нысан (3-1-қосымша) судьялардың, судьяларға кандидат тағылымдамадан өтушілердің еңбекақысына жұмсалатын шығыстарды есептеуге арналған.</w:t>
      </w:r>
    </w:p>
    <w:p>
      <w:pPr>
        <w:spacing w:after="0"/>
        <w:ind w:left="0"/>
        <w:jc w:val="both"/>
      </w:pPr>
      <w:r>
        <w:rPr>
          <w:rFonts w:ascii="Times New Roman"/>
          <w:b w:val="false"/>
          <w:i w:val="false"/>
          <w:color w:val="000000"/>
          <w:sz w:val="28"/>
        </w:rPr>
        <w:t>
      № 646 қбп Қаулыны 03-111, 12-111, 13-11114-111 және 15-111-нысандар бойынша есеп жасаған кезде де басшылыққа алған жөн.</w:t>
      </w:r>
    </w:p>
    <w:p>
      <w:pPr>
        <w:spacing w:after="0"/>
        <w:ind w:left="0"/>
        <w:jc w:val="both"/>
      </w:pPr>
      <w:r>
        <w:rPr>
          <w:rFonts w:ascii="Times New Roman"/>
          <w:b w:val="false"/>
          <w:i w:val="false"/>
          <w:color w:val="000000"/>
          <w:sz w:val="28"/>
        </w:rPr>
        <w:t>
      03-111-нысан (4-қосымша) төтенше және өкiлеттi елшiлердiң, шет елдегi мекемелер қызметкерлерiнiң еңбекақысына жұмсалатын шығыстарды есептеуге арналған.</w:t>
      </w:r>
    </w:p>
    <w:p>
      <w:pPr>
        <w:spacing w:after="0"/>
        <w:ind w:left="0"/>
        <w:jc w:val="both"/>
      </w:pPr>
      <w:r>
        <w:rPr>
          <w:rFonts w:ascii="Times New Roman"/>
          <w:b w:val="false"/>
          <w:i w:val="false"/>
          <w:color w:val="000000"/>
          <w:sz w:val="28"/>
        </w:rPr>
        <w:t>
      04-111-нысан (5-қосымша) мемлекеттiк бiлiм беру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xml:space="preserve">
      Осы есептеулердi жасаған кезде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Республикасының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(бұдан әрi - № 1193 қаулы) басшылыққа алған жөн. Осы нормативтiк құқықтық актіні 05-111, 06-111, 07-111, 08-111, 09-111, 10-111 және 11-111-нысандар бойынша есептеулерді жасаған кезде де басшылыққа алған жөн.</w:t>
      </w:r>
    </w:p>
    <w:p>
      <w:pPr>
        <w:spacing w:after="0"/>
        <w:ind w:left="0"/>
        <w:jc w:val="both"/>
      </w:pPr>
      <w:r>
        <w:rPr>
          <w:rFonts w:ascii="Times New Roman"/>
          <w:b w:val="false"/>
          <w:i w:val="false"/>
          <w:color w:val="000000"/>
          <w:sz w:val="28"/>
        </w:rPr>
        <w:t>
      5-қосымша сондай-ақ 132 "Патронатты тәрбиешілерге еңбекақы төлеу" ерекшелігі бойынша шығыстарды есептеу үшін қолданылады. Бұл ретте әлеуметтік аударымдарды және әлеуметтік салықты есептеу ерікті нысанда жасалады.</w:t>
      </w:r>
    </w:p>
    <w:p>
      <w:pPr>
        <w:spacing w:after="0"/>
        <w:ind w:left="0"/>
        <w:jc w:val="both"/>
      </w:pPr>
      <w:r>
        <w:rPr>
          <w:rFonts w:ascii="Times New Roman"/>
          <w:b w:val="false"/>
          <w:i w:val="false"/>
          <w:color w:val="000000"/>
          <w:sz w:val="28"/>
        </w:rPr>
        <w:t>
      06-111-нысан (7-қосымша) мемлекеттiк денсаулық сақтау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07-111-нысан (8-қосымша) әлеуметтiк қамитамасыз ету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08-111-нысан (9-қосымша) мәдениет және мұрағат iсi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09-111-нысан (10-қосымша) дене шынықтыру және спорт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10-111-нысан (11-қосымша) мемлекеттiк бiлiм, жоғары бiлiм және ғылым, денсаулық сақтау, әлеуметтiк қамсыздандыру, мәдениет және мұрағат iсi, дене тәрбиесi және спорт мекемелерін, құқық қорғау органдарын, Қазақстан Республикасының Мемлекеттік күзет қызметін қоспағанда, басқа мемлекеттiк мекемелер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11-111-нысан (12-қосымша) мемлекеттiк мекемелер қызметкерлерінің еңбекақыларына арналған шығыстарды есептеуге арналған.</w:t>
      </w:r>
    </w:p>
    <w:p>
      <w:pPr>
        <w:spacing w:after="0"/>
        <w:ind w:left="0"/>
        <w:jc w:val="both"/>
      </w:pPr>
      <w:r>
        <w:rPr>
          <w:rFonts w:ascii="Times New Roman"/>
          <w:b w:val="false"/>
          <w:i w:val="false"/>
          <w:color w:val="000000"/>
          <w:sz w:val="28"/>
        </w:rPr>
        <w:t>
      11 және 12-қосымшалар сондай-ақ 131 "Техникалық персоналға еңбекақы төлеу" ерекшелігі бойынша шығыстарды есептеуге қолданылады. Осы есептелерді жасаған кезде № 1193 қаулыны басшылыққа алған жөн.</w:t>
      </w:r>
    </w:p>
    <w:p>
      <w:pPr>
        <w:spacing w:after="0"/>
        <w:ind w:left="0"/>
        <w:jc w:val="both"/>
      </w:pPr>
      <w:r>
        <w:rPr>
          <w:rFonts w:ascii="Times New Roman"/>
          <w:b w:val="false"/>
          <w:i w:val="false"/>
          <w:color w:val="000000"/>
          <w:sz w:val="28"/>
        </w:rPr>
        <w:t>
      12-111-нысан (13-қосымша) прокуратура органдары қызметкерлерінің (Қазақстан Республикасының Бас әскери прокуратурасы, округтар, гарнизондар мен әскерлер әскери қызметшiлерiн қоспағанда, олар бойынша 13-111-нысан толтырылады) жалақыларына арналған шығыстарды есептеуге арналған.</w:t>
      </w:r>
    </w:p>
    <w:p>
      <w:pPr>
        <w:spacing w:after="0"/>
        <w:ind w:left="0"/>
        <w:jc w:val="both"/>
      </w:pPr>
      <w:r>
        <w:rPr>
          <w:rFonts w:ascii="Times New Roman"/>
          <w:b w:val="false"/>
          <w:i w:val="false"/>
          <w:color w:val="000000"/>
          <w:sz w:val="28"/>
        </w:rPr>
        <w:t>
      13-111-нысан (14-қосымша) iшкi iстер, сыбайлас жемқорлыққа қарсы қызмет, экономикалық тергеу қызметі, құқық қорғау органдары, мемлекеттiк өртке қарсы қызмет, мемлекеттiк фельдъегерлiк қызмет, қылмыстық-атқарушы жүйесi органдары қызметкерлерiнiң еңбекақысына арналған шығыстарды есептеуге арналған.</w:t>
      </w:r>
    </w:p>
    <w:p>
      <w:pPr>
        <w:spacing w:after="0"/>
        <w:ind w:left="0"/>
        <w:jc w:val="both"/>
      </w:pPr>
      <w:r>
        <w:rPr>
          <w:rFonts w:ascii="Times New Roman"/>
          <w:b w:val="false"/>
          <w:i w:val="false"/>
          <w:color w:val="000000"/>
          <w:sz w:val="28"/>
        </w:rPr>
        <w:t>
      35-бағанда 14-қосымша қызмет атқарудың ерекше жағдайлары үшiн үстемақы алатын құқық қорғау органдары, өртке қарсы мемлекеттiк қызмет, мемлекеттiк фельдъегерлiк қызмет, қылмыстық-атқару жүйесi қызметкерлерінің саны көрсетiледi, ал 36-бағанда қызмет атқарудың ерекше жағдайлары үшiн төленетiн үстемақы сомасы көрсетiледi. Қызмет атқарудың ерекше жағдайлары үшiн төленетiн үстемақының жалпы сомасы лауазымдық жалақының жалпы сомасының 15 пайызынан жоғары болмауға тиіс.</w:t>
      </w:r>
    </w:p>
    <w:p>
      <w:pPr>
        <w:spacing w:after="0"/>
        <w:ind w:left="0"/>
        <w:jc w:val="both"/>
      </w:pPr>
      <w:r>
        <w:rPr>
          <w:rFonts w:ascii="Times New Roman"/>
          <w:b w:val="false"/>
          <w:i w:val="false"/>
          <w:color w:val="000000"/>
          <w:sz w:val="28"/>
        </w:rPr>
        <w:t>
      14-111-нысан (15-қосымша) әскери қызметшiлерге еңбекақы төлеуге арналған шығыстарды есептеуге арналған.</w:t>
      </w:r>
    </w:p>
    <w:p>
      <w:pPr>
        <w:spacing w:after="0"/>
        <w:ind w:left="0"/>
        <w:jc w:val="both"/>
      </w:pPr>
      <w:r>
        <w:rPr>
          <w:rFonts w:ascii="Times New Roman"/>
          <w:b w:val="false"/>
          <w:i w:val="false"/>
          <w:color w:val="000000"/>
          <w:sz w:val="28"/>
        </w:rPr>
        <w:t>
      35-бағанда 15-қосымшада қызмет атқарудың ерекше жағдайлары үшiн үстемақы алатын әскери қызметшiлердiң саны, ал 36-бағанда қызмет атқарудың ерекше жағдайлары үшiн үстемеақының сомасы көрсетiледi. Қызмет атқарудың ерекше жағдайлары үшiн төленетiн үстемақының жалпы сомасы Қазақстан Республикасы Мемлекеттік күзет қызметі үшiн лауазымдық еңбекақылар бойынша жалпы соманың 25 пайызынан жоғары болмауға, басқа органдар үшiн – 15 пайыздан жоғары болмауға тиіс.</w:t>
      </w:r>
    </w:p>
    <w:p>
      <w:pPr>
        <w:spacing w:after="0"/>
        <w:ind w:left="0"/>
        <w:jc w:val="both"/>
      </w:pPr>
      <w:r>
        <w:rPr>
          <w:rFonts w:ascii="Times New Roman"/>
          <w:b w:val="false"/>
          <w:i w:val="false"/>
          <w:color w:val="000000"/>
          <w:sz w:val="28"/>
        </w:rPr>
        <w:t>
      12-111, 13-111, 14-111-нысандары бойынша еңбекақы төлеуге арналған шығыстарды есептеу кезінде "Қазақстан Республикасының әскери қызметшілері, құқық қорғау органдары, Қазақстан Республикасы Төтенше жағдайлар министрлiгi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Президентiнiң 2004 жылғы 17 қаңтардағы № 1283 қбп Жарлығын және № 646 қбп Қаулыны басшылыққа алған жөн.</w:t>
      </w:r>
    </w:p>
    <w:p>
      <w:pPr>
        <w:spacing w:after="0"/>
        <w:ind w:left="0"/>
        <w:jc w:val="both"/>
      </w:pPr>
      <w:r>
        <w:rPr>
          <w:rFonts w:ascii="Times New Roman"/>
          <w:b w:val="false"/>
          <w:i w:val="false"/>
          <w:color w:val="000000"/>
          <w:sz w:val="28"/>
        </w:rPr>
        <w:t>
      15-111-нысаны (16-қосымша) жедел әскери қызмет әскери қызметшiлерiнiң лауазымдық жалақысы бойынша шығыстарды есептеуге арналған.";</w:t>
      </w:r>
    </w:p>
    <w:bookmarkStart w:name="z4" w:id="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Қағидаларға 3-1-қосымшамен толықтырылсын;</w:t>
      </w:r>
    </w:p>
    <w:bookmarkEnd w:id="3"/>
    <w:bookmarkStart w:name="z6"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кунінен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9 тамыздағы</w:t>
            </w:r>
            <w:r>
              <w:br/>
            </w:r>
            <w:r>
              <w:rPr>
                <w:rFonts w:ascii="Times New Roman"/>
                <w:b w:val="false"/>
                <w:i w:val="false"/>
                <w:color w:val="000000"/>
                <w:sz w:val="20"/>
              </w:rPr>
              <w:t>№ 807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01-111-нысан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Әкiмшiлiк мемлекеттiк қызметшiлердiң еңбекақыларына  арналған шығыcтарды есептеу</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w:t>
      </w:r>
    </w:p>
    <w:p>
      <w:pPr>
        <w:spacing w:after="0"/>
        <w:ind w:left="0"/>
        <w:jc w:val="both"/>
      </w:pPr>
      <w:r>
        <w:rPr>
          <w:rFonts w:ascii="Times New Roman"/>
          <w:b w:val="false"/>
          <w:i w:val="false"/>
          <w:color w:val="000000"/>
          <w:sz w:val="28"/>
        </w:rPr>
        <w:t>
      Деректер түрi (болжам, жоспар, есеп) |_________________|</w:t>
      </w:r>
    </w:p>
    <w:p>
      <w:pPr>
        <w:spacing w:after="0"/>
        <w:ind w:left="0"/>
        <w:jc w:val="both"/>
      </w:pPr>
      <w:r>
        <w:rPr>
          <w:rFonts w:ascii="Times New Roman"/>
          <w:b w:val="false"/>
          <w:i w:val="false"/>
          <w:color w:val="000000"/>
          <w:sz w:val="28"/>
        </w:rPr>
        <w:t>
      Функционалдық топ |_________________|</w:t>
      </w:r>
    </w:p>
    <w:p>
      <w:pPr>
        <w:spacing w:after="0"/>
        <w:ind w:left="0"/>
        <w:jc w:val="both"/>
      </w:pPr>
      <w:r>
        <w:rPr>
          <w:rFonts w:ascii="Times New Roman"/>
          <w:b w:val="false"/>
          <w:i w:val="false"/>
          <w:color w:val="000000"/>
          <w:sz w:val="28"/>
        </w:rPr>
        <w:t>
      Бағдарламалардың әкiмшiсi |_________________|</w:t>
      </w:r>
    </w:p>
    <w:p>
      <w:pPr>
        <w:spacing w:after="0"/>
        <w:ind w:left="0"/>
        <w:jc w:val="both"/>
      </w:pPr>
      <w:r>
        <w:rPr>
          <w:rFonts w:ascii="Times New Roman"/>
          <w:b w:val="false"/>
          <w:i w:val="false"/>
          <w:color w:val="000000"/>
          <w:sz w:val="28"/>
        </w:rPr>
        <w:t>
      Мемлекеттiк мекеме |_________________|</w:t>
      </w:r>
    </w:p>
    <w:p>
      <w:pPr>
        <w:spacing w:after="0"/>
        <w:ind w:left="0"/>
        <w:jc w:val="both"/>
      </w:pPr>
      <w:r>
        <w:rPr>
          <w:rFonts w:ascii="Times New Roman"/>
          <w:b w:val="false"/>
          <w:i w:val="false"/>
          <w:color w:val="000000"/>
          <w:sz w:val="28"/>
        </w:rPr>
        <w:t>
      Бағдарлама |_________________|</w:t>
      </w:r>
    </w:p>
    <w:p>
      <w:pPr>
        <w:spacing w:after="0"/>
        <w:ind w:left="0"/>
        <w:jc w:val="both"/>
      </w:pPr>
      <w:r>
        <w:rPr>
          <w:rFonts w:ascii="Times New Roman"/>
          <w:b w:val="false"/>
          <w:i w:val="false"/>
          <w:color w:val="000000"/>
          <w:sz w:val="28"/>
        </w:rPr>
        <w:t>
      Ерекшелiк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Лауазымның деңгейі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блок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фициент*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(6-баған х 7-баған х 8-баған)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алатын мемлекеттiк қызметшiлердiң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Радиациалық қауiп-қатер аумақтарында тұрғаны үшiн қосымша еңбекақы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(2х13-баған+1,75х14-баған+х1,5 х15баған+1,25х16-баған+1х17-баған))/1000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баған 9 + баған 11 + баған 18 + баған 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жалпы еңбек ақы сомасы 12х баған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(баған 9+баған 31/12)/6 баған х (баған20 х 1,5+ баған 21 х 1,3+ баған 22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 және сыныптық шендерді иелену құқығы бар тұлғалардың жалақысының айырмашылығы, сондай-ақ нысандық киім киіп жүру жойылған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барлығы (баған 25 + баған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жалақының барлығы (баған 30х12+ баган баған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коммуналдық қызметке төлемді және тұрғын-үйді ұстауға тіркелген ақшалай үлес және ақшалай өтемақы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айырмашылығы (баған 27 - (баған 24 + баған31/12)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жалақының айырмашылығы (баған 28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мың тенге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мемлекеттiк мекеме басшысы _________________________________________________</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Бюджеттік бағдарлама басшысы _________________________________________________</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Бас бухгалтер/қаржы-</w:t>
      </w:r>
    </w:p>
    <w:p>
      <w:pPr>
        <w:spacing w:after="0"/>
        <w:ind w:left="0"/>
        <w:jc w:val="both"/>
      </w:pPr>
      <w:r>
        <w:rPr>
          <w:rFonts w:ascii="Times New Roman"/>
          <w:b w:val="false"/>
          <w:i w:val="false"/>
          <w:color w:val="000000"/>
          <w:sz w:val="28"/>
        </w:rPr>
        <w:t>экономикалық бөлімінің бастығы __________________________________________________</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Әрбiр санат бойынша толтырылады;</w:t>
      </w:r>
    </w:p>
    <w:p>
      <w:pPr>
        <w:spacing w:after="0"/>
        <w:ind w:left="0"/>
        <w:jc w:val="both"/>
      </w:pPr>
      <w:r>
        <w:rPr>
          <w:rFonts w:ascii="Times New Roman"/>
          <w:b w:val="false"/>
          <w:i w:val="false"/>
          <w:color w:val="000000"/>
          <w:sz w:val="28"/>
        </w:rPr>
        <w:t>
      ** Жалақыны көтерілген жағдайда толтырылады;</w:t>
      </w:r>
    </w:p>
    <w:p>
      <w:pPr>
        <w:spacing w:after="0"/>
        <w:ind w:left="0"/>
        <w:jc w:val="both"/>
      </w:pPr>
      <w:r>
        <w:rPr>
          <w:rFonts w:ascii="Times New Roman"/>
          <w:b w:val="false"/>
          <w:i w:val="false"/>
          <w:color w:val="000000"/>
          <w:sz w:val="28"/>
        </w:rPr>
        <w:t xml:space="preserve">
      *** 26, 27, 28, 29 жолдары тек қана арнаулы атақтар мен сыныптық шендері бар тұлғалар бойынша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 егер мемлекеттік әкімшілік қызметшінің атқаратын лауазымы бойынша белгіленген үстемеақылар мен қосымша ақыларды ескере отырып, есептелген еңбекақы тұрғын үйді ұстауға және коммуналдық төлемдерді төлеуге белгіленген ақшалай үлес пен ақшалай өтемақының бұрын алып отырған сомасынан төмен болған жағдайда еңбекақыдағы тиісті айырма төлеу талап етілген жағдайда нысандық киімді кию жойлған.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9 тамыздағы</w:t>
            </w:r>
            <w:r>
              <w:br/>
            </w:r>
            <w:r>
              <w:rPr>
                <w:rFonts w:ascii="Times New Roman"/>
                <w:b w:val="false"/>
                <w:i w:val="false"/>
                <w:color w:val="000000"/>
                <w:sz w:val="20"/>
              </w:rPr>
              <w:t>№ 807 бұйрығына</w:t>
            </w:r>
            <w:r>
              <w:br/>
            </w:r>
            <w:r>
              <w:rPr>
                <w:rFonts w:ascii="Times New Roman"/>
                <w:b w:val="false"/>
                <w:i w:val="false"/>
                <w:color w:val="000000"/>
                <w:sz w:val="20"/>
              </w:rPr>
              <w:t>2 қосымша</w:t>
            </w:r>
            <w:r>
              <w:br/>
            </w: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02-111-нысан</w:t>
            </w:r>
          </w:p>
        </w:tc>
      </w:tr>
    </w:tbl>
    <w:p>
      <w:pPr>
        <w:spacing w:after="0"/>
        <w:ind w:left="0"/>
        <w:jc w:val="left"/>
      </w:pPr>
      <w:r>
        <w:rPr>
          <w:rFonts w:ascii="Times New Roman"/>
          <w:b/>
          <w:i w:val="false"/>
          <w:color w:val="000000"/>
        </w:rPr>
        <w:t xml:space="preserve"> Саяси мемлекеттiк қызметшiлердiң, депутаттардың еңбекақыларына  арналған шығыстарды есептеу</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w:t>
      </w:r>
    </w:p>
    <w:p>
      <w:pPr>
        <w:spacing w:after="0"/>
        <w:ind w:left="0"/>
        <w:jc w:val="both"/>
      </w:pPr>
      <w:r>
        <w:rPr>
          <w:rFonts w:ascii="Times New Roman"/>
          <w:b w:val="false"/>
          <w:i w:val="false"/>
          <w:color w:val="000000"/>
          <w:sz w:val="28"/>
        </w:rPr>
        <w:t>
      Деректер түрi (болжам, жоспар, есеп) |__________________|</w:t>
      </w:r>
    </w:p>
    <w:p>
      <w:pPr>
        <w:spacing w:after="0"/>
        <w:ind w:left="0"/>
        <w:jc w:val="both"/>
      </w:pPr>
      <w:r>
        <w:rPr>
          <w:rFonts w:ascii="Times New Roman"/>
          <w:b w:val="false"/>
          <w:i w:val="false"/>
          <w:color w:val="000000"/>
          <w:sz w:val="28"/>
        </w:rPr>
        <w:t>
      Функционалдық топ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Мемлекеттiк мекеме |__________________|</w:t>
      </w:r>
    </w:p>
    <w:p>
      <w:pPr>
        <w:spacing w:after="0"/>
        <w:ind w:left="0"/>
        <w:jc w:val="both"/>
      </w:pPr>
      <w:r>
        <w:rPr>
          <w:rFonts w:ascii="Times New Roman"/>
          <w:b w:val="false"/>
          <w:i w:val="false"/>
          <w:color w:val="000000"/>
          <w:sz w:val="28"/>
        </w:rPr>
        <w:t>
      Бағдарлама |__________________|</w:t>
      </w:r>
    </w:p>
    <w:p>
      <w:pPr>
        <w:spacing w:after="0"/>
        <w:ind w:left="0"/>
        <w:jc w:val="both"/>
      </w:pPr>
      <w:r>
        <w:rPr>
          <w:rFonts w:ascii="Times New Roman"/>
          <w:b w:val="false"/>
          <w:i w:val="false"/>
          <w:color w:val="000000"/>
          <w:sz w:val="28"/>
        </w:rPr>
        <w:t>
      Ерекшелiк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Лауазымдық денгейі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Штат бірлікiктерiнiң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ақы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(5-баған х 6-баған х 7 баған)/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(2х10-баған+ 1,75х11-баған+ х1,5 х12-баған+ 1,25х13-баған+ 1х14 баған))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х(1,5х17-баған+1,3х18-баған+1,25х19 баған))/1000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қаулысымен 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жиыны8-баған+ 15-баған+20-баған+22-баған+24-баған+ 27-баған+ 29-баған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30-баған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х(х25-баған+ х26-баған/1000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Санат бойынша жиыны* </w:t>
      </w:r>
    </w:p>
    <w:p>
      <w:pPr>
        <w:spacing w:after="0"/>
        <w:ind w:left="0"/>
        <w:jc w:val="both"/>
      </w:pPr>
      <w:r>
        <w:rPr>
          <w:rFonts w:ascii="Times New Roman"/>
          <w:b w:val="false"/>
          <w:i w:val="false"/>
          <w:color w:val="000000"/>
          <w:sz w:val="28"/>
        </w:rPr>
        <w:t xml:space="preserve"> Орталық атқарушы органның аппарат басшысы/</w:t>
      </w:r>
    </w:p>
    <w:p>
      <w:pPr>
        <w:spacing w:after="0"/>
        <w:ind w:left="0"/>
        <w:jc w:val="both"/>
      </w:pPr>
      <w:r>
        <w:rPr>
          <w:rFonts w:ascii="Times New Roman"/>
          <w:b w:val="false"/>
          <w:i w:val="false"/>
          <w:color w:val="000000"/>
          <w:sz w:val="28"/>
        </w:rPr>
        <w:t>мемлекеттiк мекеме басшысы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 xml:space="preserve">Бюджеттік бағдарлама басшысы 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Бас бухгалтер/қаржы-экономикалық</w:t>
      </w:r>
    </w:p>
    <w:p>
      <w:pPr>
        <w:spacing w:after="0"/>
        <w:ind w:left="0"/>
        <w:jc w:val="both"/>
      </w:pPr>
      <w:r>
        <w:rPr>
          <w:rFonts w:ascii="Times New Roman"/>
          <w:b w:val="false"/>
          <w:i w:val="false"/>
          <w:color w:val="000000"/>
          <w:sz w:val="28"/>
        </w:rPr>
        <w:t xml:space="preserve">бөлімінің бастығы 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 xml:space="preserve">Ескерту: * әрбiр санат бойынша толтырылады; </w:t>
      </w:r>
    </w:p>
    <w:p>
      <w:pPr>
        <w:spacing w:after="0"/>
        <w:ind w:left="0"/>
        <w:jc w:val="both"/>
      </w:pPr>
      <w:r>
        <w:rPr>
          <w:rFonts w:ascii="Times New Roman"/>
          <w:b w:val="false"/>
          <w:i w:val="false"/>
          <w:color w:val="000000"/>
          <w:sz w:val="28"/>
        </w:rPr>
        <w:t>** Жалақыны көтерілген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9 тамыздағы</w:t>
            </w:r>
            <w:r>
              <w:br/>
            </w:r>
            <w:r>
              <w:rPr>
                <w:rFonts w:ascii="Times New Roman"/>
                <w:b w:val="false"/>
                <w:i w:val="false"/>
                <w:color w:val="000000"/>
                <w:sz w:val="20"/>
              </w:rPr>
              <w:t>№ 807 бұйрығына</w:t>
            </w:r>
            <w:r>
              <w:br/>
            </w:r>
            <w:r>
              <w:rPr>
                <w:rFonts w:ascii="Times New Roman"/>
                <w:b w:val="false"/>
                <w:i w:val="false"/>
                <w:color w:val="000000"/>
                <w:sz w:val="20"/>
              </w:rPr>
              <w:t>3 қосымша</w:t>
            </w:r>
            <w:r>
              <w:br/>
            </w: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02-111-нысан</w:t>
            </w:r>
          </w:p>
        </w:tc>
      </w:tr>
    </w:tbl>
    <w:p>
      <w:pPr>
        <w:spacing w:after="0"/>
        <w:ind w:left="0"/>
        <w:jc w:val="left"/>
      </w:pPr>
      <w:r>
        <w:rPr>
          <w:rFonts w:ascii="Times New Roman"/>
          <w:b/>
          <w:i w:val="false"/>
          <w:color w:val="000000"/>
        </w:rPr>
        <w:t xml:space="preserve"> Судьялардың еңбекақыларына арналған шығыстарды есептеу </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w:t>
      </w:r>
    </w:p>
    <w:p>
      <w:pPr>
        <w:spacing w:after="0"/>
        <w:ind w:left="0"/>
        <w:jc w:val="both"/>
      </w:pPr>
      <w:r>
        <w:rPr>
          <w:rFonts w:ascii="Times New Roman"/>
          <w:b w:val="false"/>
          <w:i w:val="false"/>
          <w:color w:val="000000"/>
          <w:sz w:val="28"/>
        </w:rPr>
        <w:t>
      Деректер түрi (болжам, жоспар, есеп) |__________________|</w:t>
      </w:r>
    </w:p>
    <w:p>
      <w:pPr>
        <w:spacing w:after="0"/>
        <w:ind w:left="0"/>
        <w:jc w:val="both"/>
      </w:pPr>
      <w:r>
        <w:rPr>
          <w:rFonts w:ascii="Times New Roman"/>
          <w:b w:val="false"/>
          <w:i w:val="false"/>
          <w:color w:val="000000"/>
          <w:sz w:val="28"/>
        </w:rPr>
        <w:t>
      Функционалдық топ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Мемлекеттiк мекеме |__________________|</w:t>
      </w:r>
    </w:p>
    <w:p>
      <w:pPr>
        <w:spacing w:after="0"/>
        <w:ind w:left="0"/>
        <w:jc w:val="both"/>
      </w:pPr>
      <w:r>
        <w:rPr>
          <w:rFonts w:ascii="Times New Roman"/>
          <w:b w:val="false"/>
          <w:i w:val="false"/>
          <w:color w:val="000000"/>
          <w:sz w:val="28"/>
        </w:rPr>
        <w:t>
      Бағдарлама |__________________|</w:t>
      </w:r>
    </w:p>
    <w:p>
      <w:pPr>
        <w:spacing w:after="0"/>
        <w:ind w:left="0"/>
        <w:jc w:val="both"/>
      </w:pPr>
      <w:r>
        <w:rPr>
          <w:rFonts w:ascii="Times New Roman"/>
          <w:b w:val="false"/>
          <w:i w:val="false"/>
          <w:color w:val="000000"/>
          <w:sz w:val="28"/>
        </w:rPr>
        <w:t>
      Ерекшелiк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(3-баған (бұдан әрі – баған) х лауазымдық жалақы х түзету.коэффициентх 4-бағанх баған5)/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(2х8-баған+ 1,75х9-баған+ х1,5 х9-баған+ 1,5х10-баған+ 1,25 х11-баған+ 1х12 баған))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х(1,5х15-баған+1,3х16-баған+1,25х17-баған))/1000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қаулысынмен 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жиыны6-баған+ 13-баған+18-баған+20-баған+22-баған+ 25-баған+ 27-баған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28-баған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х(х23-баған+ х24-баған/1000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Санат бойынша жиыны* </w:t>
      </w:r>
    </w:p>
    <w:p>
      <w:pPr>
        <w:spacing w:after="0"/>
        <w:ind w:left="0"/>
        <w:jc w:val="both"/>
      </w:pPr>
      <w:r>
        <w:rPr>
          <w:rFonts w:ascii="Times New Roman"/>
          <w:b w:val="false"/>
          <w:i w:val="false"/>
          <w:color w:val="000000"/>
          <w:sz w:val="28"/>
        </w:rPr>
        <w:t xml:space="preserve">Орталық атқарушы органның аппарат басшысы/ </w:t>
      </w:r>
    </w:p>
    <w:p>
      <w:pPr>
        <w:spacing w:after="0"/>
        <w:ind w:left="0"/>
        <w:jc w:val="both"/>
      </w:pPr>
      <w:r>
        <w:rPr>
          <w:rFonts w:ascii="Times New Roman"/>
          <w:b w:val="false"/>
          <w:i w:val="false"/>
          <w:color w:val="000000"/>
          <w:sz w:val="28"/>
        </w:rPr>
        <w:t xml:space="preserve">мемлекеттiк мекеме басшысы 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Бюджеттік бағдарлама басшысы ___________________________________________________</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Бас бухгалтер/қаржы-экономикалық</w:t>
      </w:r>
    </w:p>
    <w:p>
      <w:pPr>
        <w:spacing w:after="0"/>
        <w:ind w:left="0"/>
        <w:jc w:val="both"/>
      </w:pPr>
      <w:r>
        <w:rPr>
          <w:rFonts w:ascii="Times New Roman"/>
          <w:b w:val="false"/>
          <w:i w:val="false"/>
          <w:color w:val="000000"/>
          <w:sz w:val="28"/>
        </w:rPr>
        <w:t xml:space="preserve">бөлімінің бастығы ____________________________________________________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 xml:space="preserve">Ескерту: * әрбiр санат бойынша толтырылады; </w:t>
      </w:r>
    </w:p>
    <w:p>
      <w:pPr>
        <w:spacing w:after="0"/>
        <w:ind w:left="0"/>
        <w:jc w:val="both"/>
      </w:pPr>
      <w:r>
        <w:rPr>
          <w:rFonts w:ascii="Times New Roman"/>
          <w:b w:val="false"/>
          <w:i w:val="false"/>
          <w:color w:val="000000"/>
          <w:sz w:val="28"/>
        </w:rPr>
        <w:t>** Жалақыны көтерілген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9 тамыздағы</w:t>
            </w:r>
            <w:r>
              <w:br/>
            </w:r>
            <w:r>
              <w:rPr>
                <w:rFonts w:ascii="Times New Roman"/>
                <w:b w:val="false"/>
                <w:i w:val="false"/>
                <w:color w:val="000000"/>
                <w:sz w:val="20"/>
              </w:rPr>
              <w:t>№ 807 бұйрығына</w:t>
            </w:r>
            <w:r>
              <w:br/>
            </w:r>
            <w:r>
              <w:rPr>
                <w:rFonts w:ascii="Times New Roman"/>
                <w:b w:val="false"/>
                <w:i w:val="false"/>
                <w:color w:val="000000"/>
                <w:sz w:val="20"/>
              </w:rPr>
              <w:t>4 қосымша</w:t>
            </w:r>
            <w:r>
              <w:br/>
            </w: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04-141-нысан</w:t>
            </w:r>
          </w:p>
        </w:tc>
      </w:tr>
    </w:tbl>
    <w:p>
      <w:pPr>
        <w:spacing w:after="0"/>
        <w:ind w:left="0"/>
        <w:jc w:val="left"/>
      </w:pPr>
      <w:r>
        <w:rPr>
          <w:rFonts w:ascii="Times New Roman"/>
          <w:b/>
          <w:i w:val="false"/>
          <w:color w:val="000000"/>
        </w:rPr>
        <w:t xml:space="preserve"> Денсаулық сақтау мекемелерiндегi тамақтануға арналған шығыстарды есептеу</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w:t>
      </w:r>
    </w:p>
    <w:p>
      <w:pPr>
        <w:spacing w:after="0"/>
        <w:ind w:left="0"/>
        <w:jc w:val="both"/>
      </w:pPr>
      <w:r>
        <w:rPr>
          <w:rFonts w:ascii="Times New Roman"/>
          <w:b w:val="false"/>
          <w:i w:val="false"/>
          <w:color w:val="000000"/>
          <w:sz w:val="28"/>
        </w:rPr>
        <w:t>
      Деректер түрi (болжам, жоспар, есеп) |__________________|</w:t>
      </w:r>
    </w:p>
    <w:p>
      <w:pPr>
        <w:spacing w:after="0"/>
        <w:ind w:left="0"/>
        <w:jc w:val="both"/>
      </w:pPr>
      <w:r>
        <w:rPr>
          <w:rFonts w:ascii="Times New Roman"/>
          <w:b w:val="false"/>
          <w:i w:val="false"/>
          <w:color w:val="000000"/>
          <w:sz w:val="28"/>
        </w:rPr>
        <w:t>
      Функционалдық топ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Мемлекеттiк мекеме |__________________|</w:t>
      </w:r>
    </w:p>
    <w:p>
      <w:pPr>
        <w:spacing w:after="0"/>
        <w:ind w:left="0"/>
        <w:jc w:val="both"/>
      </w:pPr>
      <w:r>
        <w:rPr>
          <w:rFonts w:ascii="Times New Roman"/>
          <w:b w:val="false"/>
          <w:i w:val="false"/>
          <w:color w:val="000000"/>
          <w:sz w:val="28"/>
        </w:rPr>
        <w:t>
      Бағдарлама |__________________|</w:t>
      </w:r>
    </w:p>
    <w:p>
      <w:pPr>
        <w:spacing w:after="0"/>
        <w:ind w:left="0"/>
        <w:jc w:val="both"/>
      </w:pPr>
      <w:r>
        <w:rPr>
          <w:rFonts w:ascii="Times New Roman"/>
          <w:b w:val="false"/>
          <w:i w:val="false"/>
          <w:color w:val="000000"/>
          <w:sz w:val="28"/>
        </w:rPr>
        <w:t>
      Ерекшелiк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(жеке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төсек-күнiне арналған тамақтану шығыстарының нормасы,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барлық шығындар, мың тенге (3-баған х4-баған)/1000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күйiктi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және босанған әйелдер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ҰОС-ның қатысушылары мен мүгедектігі бар адамдары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туберкулездiк емес санаторийлер: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 күнгi донорлар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стационарлар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 мен бөлiмшелер: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ересектер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- 14-тен 16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мемлекеттiк мекеме басшысы 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both"/>
      </w:pPr>
      <w:r>
        <w:rPr>
          <w:rFonts w:ascii="Times New Roman"/>
          <w:b w:val="false"/>
          <w:i w:val="false"/>
          <w:color w:val="000000"/>
          <w:sz w:val="28"/>
        </w:rPr>
        <w:t xml:space="preserve">Бюджеттік бағдарлама басшысы 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Бас бухгалтер/қаржы- экономикалық</w:t>
      </w:r>
    </w:p>
    <w:p>
      <w:pPr>
        <w:spacing w:after="0"/>
        <w:ind w:left="0"/>
        <w:jc w:val="both"/>
      </w:pPr>
      <w:r>
        <w:rPr>
          <w:rFonts w:ascii="Times New Roman"/>
          <w:b w:val="false"/>
          <w:i w:val="false"/>
          <w:color w:val="000000"/>
          <w:sz w:val="28"/>
        </w:rPr>
        <w:t xml:space="preserve">бөлімінің бастығы 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9 тамыздағы</w:t>
            </w:r>
            <w:r>
              <w:br/>
            </w:r>
            <w:r>
              <w:rPr>
                <w:rFonts w:ascii="Times New Roman"/>
                <w:b w:val="false"/>
                <w:i w:val="false"/>
                <w:color w:val="000000"/>
                <w:sz w:val="20"/>
              </w:rPr>
              <w:t>№ 807 бұйрығына</w:t>
            </w:r>
            <w:r>
              <w:br/>
            </w:r>
            <w:r>
              <w:rPr>
                <w:rFonts w:ascii="Times New Roman"/>
                <w:b w:val="false"/>
                <w:i w:val="false"/>
                <w:color w:val="000000"/>
                <w:sz w:val="20"/>
              </w:rPr>
              <w:t>5 қосымша</w:t>
            </w:r>
            <w:r>
              <w:br/>
            </w:r>
            <w:r>
              <w:rPr>
                <w:rFonts w:ascii="Times New Roman"/>
                <w:b w:val="false"/>
                <w:i w:val="false"/>
                <w:color w:val="000000"/>
                <w:sz w:val="20"/>
              </w:rPr>
              <w:t>Бюджеттiк өтiнiмдi</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54-қосымша</w:t>
            </w:r>
            <w:r>
              <w:br/>
            </w:r>
            <w:r>
              <w:rPr>
                <w:rFonts w:ascii="Times New Roman"/>
                <w:b w:val="false"/>
                <w:i w:val="false"/>
                <w:color w:val="000000"/>
                <w:sz w:val="20"/>
              </w:rPr>
              <w:t>02-324-нысан</w:t>
            </w:r>
          </w:p>
        </w:tc>
      </w:tr>
    </w:tbl>
    <w:p>
      <w:pPr>
        <w:spacing w:after="0"/>
        <w:ind w:left="0"/>
        <w:jc w:val="left"/>
      </w:pPr>
      <w:r>
        <w:rPr>
          <w:rFonts w:ascii="Times New Roman"/>
          <w:b/>
          <w:i w:val="false"/>
          <w:color w:val="000000"/>
        </w:rPr>
        <w:t xml:space="preserve"> Білім беру және денсаулық сақтау, мәдениет және спорт ұйымдарында оқитын студенттерге, магистранттарға, интерндерге, даярлау бөлімдерінің және резидентураның тыңдаушыларына, докторанттарға, стипендия төлеуге арналған шығыстарды есептеу</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w:t>
      </w:r>
    </w:p>
    <w:p>
      <w:pPr>
        <w:spacing w:after="0"/>
        <w:ind w:left="0"/>
        <w:jc w:val="both"/>
      </w:pPr>
      <w:r>
        <w:rPr>
          <w:rFonts w:ascii="Times New Roman"/>
          <w:b w:val="false"/>
          <w:i w:val="false"/>
          <w:color w:val="000000"/>
          <w:sz w:val="28"/>
        </w:rPr>
        <w:t>
      Деректер түрi (болжам, жоспар, есеп) |__________________|</w:t>
      </w:r>
    </w:p>
    <w:p>
      <w:pPr>
        <w:spacing w:after="0"/>
        <w:ind w:left="0"/>
        <w:jc w:val="both"/>
      </w:pPr>
      <w:r>
        <w:rPr>
          <w:rFonts w:ascii="Times New Roman"/>
          <w:b w:val="false"/>
          <w:i w:val="false"/>
          <w:color w:val="000000"/>
          <w:sz w:val="28"/>
        </w:rPr>
        <w:t>
      Функционалдық топ |__________________|</w:t>
      </w:r>
    </w:p>
    <w:p>
      <w:pPr>
        <w:spacing w:after="0"/>
        <w:ind w:left="0"/>
        <w:jc w:val="both"/>
      </w:pPr>
      <w:r>
        <w:rPr>
          <w:rFonts w:ascii="Times New Roman"/>
          <w:b w:val="false"/>
          <w:i w:val="false"/>
          <w:color w:val="000000"/>
          <w:sz w:val="28"/>
        </w:rPr>
        <w:t>
      Бағдарламалардың әкiмшiсi |__________________|</w:t>
      </w:r>
    </w:p>
    <w:p>
      <w:pPr>
        <w:spacing w:after="0"/>
        <w:ind w:left="0"/>
        <w:jc w:val="both"/>
      </w:pPr>
      <w:r>
        <w:rPr>
          <w:rFonts w:ascii="Times New Roman"/>
          <w:b w:val="false"/>
          <w:i w:val="false"/>
          <w:color w:val="000000"/>
          <w:sz w:val="28"/>
        </w:rPr>
        <w:t>
      Мемлекеттiк мекеме |__________________|</w:t>
      </w:r>
    </w:p>
    <w:p>
      <w:pPr>
        <w:spacing w:after="0"/>
        <w:ind w:left="0"/>
        <w:jc w:val="both"/>
      </w:pPr>
      <w:r>
        <w:rPr>
          <w:rFonts w:ascii="Times New Roman"/>
          <w:b w:val="false"/>
          <w:i w:val="false"/>
          <w:color w:val="000000"/>
          <w:sz w:val="28"/>
        </w:rPr>
        <w:t>
      Бағдарлама |__________________|</w:t>
      </w:r>
    </w:p>
    <w:p>
      <w:pPr>
        <w:spacing w:after="0"/>
        <w:ind w:left="0"/>
        <w:jc w:val="both"/>
      </w:pPr>
      <w:r>
        <w:rPr>
          <w:rFonts w:ascii="Times New Roman"/>
          <w:b w:val="false"/>
          <w:i w:val="false"/>
          <w:color w:val="000000"/>
          <w:sz w:val="28"/>
        </w:rPr>
        <w:t>
      Ерекшелiк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мемлекеттік стипендияға арналған шығыстар (2-баған* 3-баған)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сессиясының нәтижелері бойынша тек "өте жақсы" деген бағаналары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(5-баған х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жоғары оқу орнынан кейінгі білім беру,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Даярлау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Денсаулық сақтау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Білім беру, мәдениет және спорт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"Назарбаев Университеті" дербес білім беру ұйымының магистратурасы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және азаматтардың қамқорындағы (қорғаншылығындағы) балалар қатарындағы студенттерге, магистранттарға және интерндерге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нашар көретін және құлағы кеміс мүгедектігі бар адамдар қатарындағы оқушыларға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(8-баған х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ұлғайту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(11-баған х 12-баған)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стипендиялар және Қазақстан Республикасы Президентінің стипендиясы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көлемі (4-баған + 7-баған + 10-баған + 13-баған + 16-баған)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жылдық жиыны (17-баған х ай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сомасы (14-баған х 15-баған)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басшысы/ </w:t>
      </w:r>
    </w:p>
    <w:p>
      <w:pPr>
        <w:spacing w:after="0"/>
        <w:ind w:left="0"/>
        <w:jc w:val="both"/>
      </w:pPr>
      <w:r>
        <w:rPr>
          <w:rFonts w:ascii="Times New Roman"/>
          <w:b w:val="false"/>
          <w:i w:val="false"/>
          <w:color w:val="000000"/>
          <w:sz w:val="28"/>
        </w:rPr>
        <w:t xml:space="preserve">мемлекеттiк мекеме басшысы 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 xml:space="preserve">Бюджеттік бағдарлама басшысы ____________________________________________________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 </w:t>
      </w:r>
    </w:p>
    <w:p>
      <w:pPr>
        <w:spacing w:after="0"/>
        <w:ind w:left="0"/>
        <w:jc w:val="both"/>
      </w:pPr>
      <w:r>
        <w:rPr>
          <w:rFonts w:ascii="Times New Roman"/>
          <w:b w:val="false"/>
          <w:i w:val="false"/>
          <w:color w:val="000000"/>
          <w:sz w:val="28"/>
        </w:rPr>
        <w:t>Бас бухгалтер/қаржы-экономикалық</w:t>
      </w:r>
    </w:p>
    <w:p>
      <w:pPr>
        <w:spacing w:after="0"/>
        <w:ind w:left="0"/>
        <w:jc w:val="both"/>
      </w:pPr>
      <w:r>
        <w:rPr>
          <w:rFonts w:ascii="Times New Roman"/>
          <w:b w:val="false"/>
          <w:i w:val="false"/>
          <w:color w:val="000000"/>
          <w:sz w:val="28"/>
        </w:rPr>
        <w:t xml:space="preserve">бөлімінің бастығы ____________________________________________________  </w:t>
      </w:r>
    </w:p>
    <w:p>
      <w:pPr>
        <w:spacing w:after="0"/>
        <w:ind w:left="0"/>
        <w:jc w:val="both"/>
      </w:pPr>
      <w:r>
        <w:rPr>
          <w:rFonts w:ascii="Times New Roman"/>
          <w:b w:val="false"/>
          <w:i w:val="false"/>
          <w:color w:val="000000"/>
          <w:sz w:val="28"/>
        </w:rPr>
        <w:t xml:space="preserve">                                       (қолы) (аты-жөні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