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c481" w14:textId="661c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№112 бұйрығына өзгертулер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2022 жылғы 28 шілдедегі № 630 бұйрығы. Қазақстан Республикасының Әділет министрлігінде 2022 жылғы 29 шiлдеде № 28947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актілердің мемлекеттік тізілімінде № 10764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69-тармағы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"69. Некеге отыруға (ерлі-зайыпты болуға) тілек білдірген адамдардың келісімі бойынша тіркеуші орган некені (ерлі-зайыптылықты) мемлекеттік тіркеу күнін тағайындайды, бұл туралы өтініште, сондай-ақ өтініштерді есепке алу журналында белгі қойылады. Неке (ерлі-зайыптылық) некеге тұруға (ерлі-зайыпты болуға) тілек білдірген тұлғалардың қатысуымен неке қию (ерлі-зайыпты болу) туралы бірлескен өтініш берілгеннен кейін келесі жұмыс күнінен бастап есептелетін күнтізбелік он бесінші күні тіркеледі. Егер мерзімнің аяқталуы жұмыс күніне тура келмесе, онда одан кейінгі жұмыс күні мерзімнің аяқталған күні болып есептеледі.</w:t>
      </w:r>
    </w:p>
    <w:p>
      <w:pPr>
        <w:spacing w:after="0"/>
        <w:ind w:left="0"/>
        <w:jc w:val="both"/>
      </w:pPr>
      <w:r>
        <w:rPr>
          <w:rFonts w:ascii="Times New Roman"/>
          <w:b w:val="false"/>
          <w:i w:val="false"/>
          <w:color w:val="000000"/>
          <w:sz w:val="28"/>
        </w:rPr>
        <w:t>
      Некеге отыратын (ерлі-зайыпты болатын) адамдардың бірлескен өтініші бойынша тиісті құжаттармен расталған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неке қиюды (ерлі-зайыпты болуды) мемлекеттік тіркеу мерзімін күнтізбелік он бес күн өткенге дейін қысқартады не бұл мерзiмдi ұзартады, бірақ ол күнтізбелік он бес күннен аспауға тиіс.</w:t>
      </w:r>
    </w:p>
    <w:p>
      <w:pPr>
        <w:spacing w:after="0"/>
        <w:ind w:left="0"/>
        <w:jc w:val="both"/>
      </w:pPr>
      <w:r>
        <w:rPr>
          <w:rFonts w:ascii="Times New Roman"/>
          <w:b w:val="false"/>
          <w:i w:val="false"/>
          <w:color w:val="000000"/>
          <w:sz w:val="28"/>
        </w:rPr>
        <w:t>
      Жекелеген жағдайларда неке қиюды (ерлі-зайыпты болуды) мемлекеттік тiркеудi күту мерзiмi неке қиюды (ерлі-зайыпты болуды) мемлекеттік тiркеуге кедергi келтіретін мән-жайлар болған кезде ғана тіркеуші органның бастамасы бойынша ұзартылуы мүмкiн.</w:t>
      </w:r>
    </w:p>
    <w:p>
      <w:pPr>
        <w:spacing w:after="0"/>
        <w:ind w:left="0"/>
        <w:jc w:val="both"/>
      </w:pPr>
      <w:r>
        <w:rPr>
          <w:rFonts w:ascii="Times New Roman"/>
          <w:b w:val="false"/>
          <w:i w:val="false"/>
          <w:color w:val="000000"/>
          <w:sz w:val="28"/>
        </w:rPr>
        <w:t>
      Күнтізбелік он бес күнді қысқарту туралы немесе ұлғайту туралы рұқсатты тіркеуші органның бастығы, ал ол болмаған кезде оның мiндетiн атқарушы адам неке қию (ерлі-зайыпты болу) туралы өтінішке қарар түрінде бередi.";</w:t>
      </w:r>
    </w:p>
    <w:bookmarkStart w:name="z4" w:id="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мемлекеттік тіркелуін;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Әділет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2022 жылғы 28 шілдедегі</w:t>
            </w:r>
            <w:r>
              <w:br/>
            </w:r>
            <w:r>
              <w:rPr>
                <w:rFonts w:ascii="Times New Roman"/>
                <w:b w:val="false"/>
                <w:i w:val="false"/>
                <w:color w:val="000000"/>
                <w:sz w:val="20"/>
              </w:rPr>
              <w:t>№ 630 Бұйрыққа</w:t>
            </w:r>
            <w:r>
              <w:br/>
            </w:r>
            <w:r>
              <w:rPr>
                <w:rFonts w:ascii="Times New Roman"/>
                <w:b w:val="false"/>
                <w:i w:val="false"/>
                <w:color w:val="000000"/>
                <w:sz w:val="20"/>
              </w:rPr>
              <w:t>1-қосымша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Баланың тууын тіркеу;</w:t>
            </w:r>
          </w:p>
          <w:p>
            <w:pPr>
              <w:spacing w:after="20"/>
              <w:ind w:left="20"/>
              <w:jc w:val="both"/>
            </w:pPr>
            <w:r>
              <w:rPr>
                <w:rFonts w:ascii="Times New Roman"/>
                <w:b w:val="false"/>
                <w:i w:val="false"/>
                <w:color w:val="000000"/>
                <w:sz w:val="20"/>
              </w:rPr>
              <w:t>
2. Туу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арқылы:</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"электрондық үкіметтің" веб-порталы:</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ұялы байланыстың абоненттік құрылғысы:</w:t>
            </w:r>
          </w:p>
          <w:p>
            <w:pPr>
              <w:spacing w:after="20"/>
              <w:ind w:left="20"/>
              <w:jc w:val="both"/>
            </w:pPr>
            <w:r>
              <w:rPr>
                <w:rFonts w:ascii="Times New Roman"/>
                <w:b w:val="false"/>
                <w:i w:val="false"/>
                <w:color w:val="000000"/>
                <w:sz w:val="20"/>
              </w:rPr>
              <w:t>
Баланың тууын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топтамасын тапсырған сәттен бастап:</w:t>
            </w:r>
          </w:p>
          <w:p>
            <w:pPr>
              <w:spacing w:after="20"/>
              <w:ind w:left="20"/>
              <w:jc w:val="both"/>
            </w:pPr>
            <w:r>
              <w:rPr>
                <w:rFonts w:ascii="Times New Roman"/>
                <w:b w:val="false"/>
                <w:i w:val="false"/>
                <w:color w:val="000000"/>
                <w:sz w:val="20"/>
              </w:rPr>
              <w:t>
тууды тіркеу үшін-2 (екі) жұмыс күні;</w:t>
            </w:r>
          </w:p>
          <w:p>
            <w:pPr>
              <w:spacing w:after="20"/>
              <w:ind w:left="20"/>
              <w:jc w:val="both"/>
            </w:pPr>
            <w:r>
              <w:rPr>
                <w:rFonts w:ascii="Times New Roman"/>
                <w:b w:val="false"/>
                <w:i w:val="false"/>
                <w:color w:val="000000"/>
                <w:sz w:val="20"/>
              </w:rPr>
              <w:t>
әке болуды анықтау немесе ұл (қыз) асырап алу кезінде өзгерістер, толықтырулар енгізу - 1 (бір) жұмыс күні;</w:t>
            </w:r>
          </w:p>
          <w:p>
            <w:pPr>
              <w:spacing w:after="20"/>
              <w:ind w:left="20"/>
              <w:jc w:val="both"/>
            </w:pPr>
            <w:r>
              <w:rPr>
                <w:rFonts w:ascii="Times New Roman"/>
                <w:b w:val="false"/>
                <w:i w:val="false"/>
                <w:color w:val="000000"/>
                <w:sz w:val="20"/>
              </w:rPr>
              <w:t>
азаматтық хал акт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проактивті:</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"бір өтініш" қағидаты бойынша көрсетілетін:</w:t>
            </w:r>
          </w:p>
          <w:p>
            <w:pPr>
              <w:spacing w:after="20"/>
              <w:ind w:left="20"/>
              <w:jc w:val="both"/>
            </w:pPr>
            <w:r>
              <w:rPr>
                <w:rFonts w:ascii="Times New Roman"/>
                <w:b w:val="false"/>
                <w:i w:val="false"/>
                <w:color w:val="000000"/>
                <w:sz w:val="20"/>
              </w:rPr>
              <w:t>
Баланың тууын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 туралы куәлік, өзгерістер, толықтырулар және түзетулер енгізілген туу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Тууды мемлекеттік тіркеу тегін көрсетіледі;</w:t>
            </w:r>
          </w:p>
          <w:p>
            <w:pPr>
              <w:spacing w:after="20"/>
              <w:ind w:left="20"/>
              <w:jc w:val="both"/>
            </w:pPr>
            <w:r>
              <w:rPr>
                <w:rFonts w:ascii="Times New Roman"/>
                <w:b w:val="false"/>
                <w:i w:val="false"/>
                <w:color w:val="000000"/>
                <w:sz w:val="20"/>
              </w:rPr>
              <w:t xml:space="preserve">
2. Қазақстан Республикасы Салық және бюджетке төленетін басқа да міндетті төлемдер туралы (Салық кодексі) кодексінің (бұдан әрі – Салық кодексі) </w:t>
            </w:r>
            <w:r>
              <w:rPr>
                <w:rFonts w:ascii="Times New Roman"/>
                <w:b w:val="false"/>
                <w:i w:val="false"/>
                <w:color w:val="000000"/>
                <w:sz w:val="20"/>
              </w:rPr>
              <w:t>612-бабына</w:t>
            </w:r>
            <w:r>
              <w:rPr>
                <w:rFonts w:ascii="Times New Roman"/>
                <w:b w:val="false"/>
                <w:i w:val="false"/>
                <w:color w:val="000000"/>
                <w:sz w:val="20"/>
              </w:rPr>
              <w:t xml:space="preserve"> сәйкес азаматтық хал актiлерiн тiркегенi үшiн мемлекеттiк баж мөлшерлемелері</w:t>
            </w:r>
          </w:p>
          <w:p>
            <w:pPr>
              <w:spacing w:after="20"/>
              <w:ind w:left="20"/>
              <w:jc w:val="both"/>
            </w:pPr>
            <w:r>
              <w:rPr>
                <w:rFonts w:ascii="Times New Roman"/>
                <w:b w:val="false"/>
                <w:i w:val="false"/>
                <w:color w:val="000000"/>
                <w:sz w:val="20"/>
              </w:rPr>
              <w:t>
1) азаматтық хал актiлерiнің жазбаларын, әке болуды анықтауға және бала асырап алуға байланысты өзгерістер, толықтырулар енгізуді қоспағанда, өзгертуге, толықтыруға, түзетуге және қалпына келтiруге байланысты куәлiктер бергенi үшiн – 0,5 АЕК;</w:t>
            </w:r>
          </w:p>
          <w:p>
            <w:pPr>
              <w:spacing w:after="20"/>
              <w:ind w:left="20"/>
              <w:jc w:val="both"/>
            </w:pPr>
            <w:r>
              <w:rPr>
                <w:rFonts w:ascii="Times New Roman"/>
                <w:b w:val="false"/>
                <w:i w:val="false"/>
                <w:color w:val="000000"/>
                <w:sz w:val="20"/>
              </w:rPr>
              <w:t>
2) шетел азаматтарының бала асырап алуы кезінде тууды мемлекеттік тіркеу туралы акт жазбасына өзгерістер, толықтырулар енгізгені үшін немесе дербес деректерінің өзгеруіне байланысты тууды мемлекеттік тіркегені үшiн – 2 АЕК.</w:t>
            </w:r>
          </w:p>
          <w:p>
            <w:pPr>
              <w:spacing w:after="20"/>
              <w:ind w:left="20"/>
              <w:jc w:val="both"/>
            </w:pPr>
            <w:r>
              <w:rPr>
                <w:rFonts w:ascii="Times New Roman"/>
                <w:b w:val="false"/>
                <w:i w:val="false"/>
                <w:color w:val="000000"/>
                <w:sz w:val="20"/>
              </w:rPr>
              <w:t>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xml:space="preserve">
3. Салық кодексінің </w:t>
            </w:r>
            <w:r>
              <w:rPr>
                <w:rFonts w:ascii="Times New Roman"/>
                <w:b w:val="false"/>
                <w:i w:val="false"/>
                <w:color w:val="000000"/>
                <w:sz w:val="20"/>
              </w:rPr>
              <w:t>618-бабына</w:t>
            </w:r>
            <w:r>
              <w:rPr>
                <w:rFonts w:ascii="Times New Roman"/>
                <w:b w:val="false"/>
                <w:i w:val="false"/>
                <w:color w:val="000000"/>
                <w:sz w:val="20"/>
              </w:rPr>
              <w:t xml:space="preserve"> сәйкес азаматтық хал актiлерiн тiркеген кезде мыналар растайтын құжаттарын көрсеткен кезде мемлекеттiк баж төлеуден босатылады: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p>
            <w:pPr>
              <w:spacing w:after="20"/>
              <w:ind w:left="20"/>
              <w:jc w:val="both"/>
            </w:pPr>
            <w:r>
              <w:rPr>
                <w:rFonts w:ascii="Times New Roman"/>
                <w:b w:val="false"/>
                <w:i w:val="false"/>
                <w:color w:val="000000"/>
                <w:sz w:val="20"/>
              </w:rPr>
              <w:t>
3) жеке тұлғалар - ұл бала (қыз бала) асырап алуға және әкесін анықтауға байланысты туу туралы куәліктер қайтадан берілгені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үшін қажетті құжаттардың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туу туралы өтініш;</w:t>
            </w:r>
          </w:p>
          <w:p>
            <w:pPr>
              <w:spacing w:after="20"/>
              <w:ind w:left="20"/>
              <w:jc w:val="both"/>
            </w:pPr>
            <w:r>
              <w:rPr>
                <w:rFonts w:ascii="Times New Roman"/>
                <w:b w:val="false"/>
                <w:i w:val="false"/>
                <w:color w:val="000000"/>
                <w:sz w:val="20"/>
              </w:rPr>
              <w:t>
2) ата-анасының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ата-анасының неке қию (ерлі-зайыпты болу) туралы куәлігінің көшірмесі (акт Қазақстан Республикасының шегінен тыс жерлерде тіркелген кезде және АХАЖ АЖ мәліметтер болмаған жағдайда);</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Шетелдіктер, азаматтығы жоқ тұлғалар қосымша:</w:t>
            </w:r>
          </w:p>
          <w:p>
            <w:pPr>
              <w:spacing w:after="20"/>
              <w:ind w:left="20"/>
              <w:jc w:val="both"/>
            </w:pPr>
            <w:r>
              <w:rPr>
                <w:rFonts w:ascii="Times New Roman"/>
                <w:b w:val="false"/>
                <w:i w:val="false"/>
                <w:color w:val="000000"/>
                <w:sz w:val="20"/>
              </w:rPr>
              <w:t>
- 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 Қазақстан Республикасында тұрақты тұратын азаматтығы жоқ тұлға тұрғылықты жері бойынша тіркеу туралы Қазақстан Республикасы ішкі істер органдарының белгісі бар азаматтығы жоқ тұлғаның куәлігін ұсынады;</w:t>
            </w:r>
          </w:p>
          <w:p>
            <w:pPr>
              <w:spacing w:after="20"/>
              <w:ind w:left="20"/>
              <w:jc w:val="both"/>
            </w:pPr>
            <w:r>
              <w:rPr>
                <w:rFonts w:ascii="Times New Roman"/>
                <w:b w:val="false"/>
                <w:i w:val="false"/>
                <w:color w:val="000000"/>
                <w:sz w:val="20"/>
              </w:rPr>
              <w:t>
-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p>
          <w:p>
            <w:pPr>
              <w:spacing w:after="20"/>
              <w:ind w:left="20"/>
              <w:jc w:val="both"/>
            </w:pPr>
            <w:r>
              <w:rPr>
                <w:rFonts w:ascii="Times New Roman"/>
                <w:b w:val="false"/>
                <w:i w:val="false"/>
                <w:color w:val="000000"/>
                <w:sz w:val="20"/>
              </w:rPr>
              <w:t>
Шетелдіктің,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p>
          <w:p>
            <w:pPr>
              <w:spacing w:after="20"/>
              <w:ind w:left="20"/>
              <w:jc w:val="both"/>
            </w:pPr>
            <w:r>
              <w:rPr>
                <w:rFonts w:ascii="Times New Roman"/>
                <w:b w:val="false"/>
                <w:i w:val="false"/>
                <w:color w:val="000000"/>
                <w:sz w:val="20"/>
              </w:rPr>
              <w:t>
Көрсетілетін қызметті алушы Мемлекеттік корпорацияға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6) мемлекеттік баждың бюджетке төленгенін растайтын құжат немесе салық жеңілдіктерін беру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(бала асырап алу туралы););</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6) мемлекеттік баждың бюджетке төленгенін растайтын құжат немесе салық жеңілдіктерін беру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p>
          <w:p>
            <w:pPr>
              <w:spacing w:after="20"/>
              <w:ind w:left="20"/>
              <w:jc w:val="both"/>
            </w:pPr>
            <w:r>
              <w:rPr>
                <w:rFonts w:ascii="Times New Roman"/>
                <w:b w:val="false"/>
                <w:i w:val="false"/>
                <w:color w:val="000000"/>
                <w:sz w:val="20"/>
              </w:rPr>
              <w:t>
Егер әке болуды анықтау тууды мемлекеттік тіркеумен бір мезгілде жүргізілсе, баланың туу туралы куәлігі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ҚР-да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p>
          <w:p>
            <w:pPr>
              <w:spacing w:after="20"/>
              <w:ind w:left="20"/>
              <w:jc w:val="both"/>
            </w:pPr>
            <w:r>
              <w:rPr>
                <w:rFonts w:ascii="Times New Roman"/>
                <w:b w:val="false"/>
                <w:i w:val="false"/>
                <w:color w:val="000000"/>
                <w:sz w:val="20"/>
              </w:rPr>
              <w:t>
5) ЭҮТШ арқылы төленген жағдайларды қоспағанда, мемлекеттік баждың бюджетке төленгенін растайтын құжат;</w:t>
            </w:r>
          </w:p>
          <w:p>
            <w:pPr>
              <w:spacing w:after="20"/>
              <w:ind w:left="20"/>
              <w:jc w:val="both"/>
            </w:pP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Мемлекеттік қызмет – тууды тіркеу бөлігінде проактивті түрде көрсетіледі.</w:t>
            </w:r>
          </w:p>
          <w:p>
            <w:pPr>
              <w:spacing w:after="20"/>
              <w:ind w:left="20"/>
              <w:jc w:val="both"/>
            </w:pPr>
            <w:r>
              <w:rPr>
                <w:rFonts w:ascii="Times New Roman"/>
                <w:b w:val="false"/>
                <w:i w:val="false"/>
                <w:color w:val="000000"/>
                <w:sz w:val="20"/>
              </w:rPr>
              <w:t>
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Неке қиюды (ерлі-зайыптылықты) тіркеу;</w:t>
            </w:r>
          </w:p>
          <w:p>
            <w:pPr>
              <w:spacing w:after="20"/>
              <w:ind w:left="20"/>
              <w:jc w:val="both"/>
            </w:pPr>
            <w:r>
              <w:rPr>
                <w:rFonts w:ascii="Times New Roman"/>
                <w:b w:val="false"/>
                <w:i w:val="false"/>
                <w:color w:val="000000"/>
                <w:sz w:val="20"/>
              </w:rPr>
              <w:t>
2.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2) қаладағы аудандардың, аудандық маңызы бар қалалардың ЖАО, кенттердің, ауылдардың,ауылдық округтердің әкімдері:</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3) портал арқылы:</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неке қиюды (ерлі-зайыпты болуды) тіркеу көрсетілетін қызметті берушіге өтініш берген күннен бастап күнтізбелік он бес күн өткен соң жүргізіледі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некеге отыратын (ерлі-зайыпты болатын) адамдардың бірлескен өтініші бойынша тиісті құжаттармен (дәрігерлік 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(ерлі-зайыптылықты) мемлекеттік тіркеу орны бойынша күнтізбелік он бес күн өткенге дейін қысқартады не бұл мерзімді ұзартады, бірақ ол күнтізбелік он бес күннен аспайтын мерзімге көрсетілетін қызметті алушылардың жазбаша өтініші негізінде;</w:t>
            </w:r>
          </w:p>
          <w:p>
            <w:pPr>
              <w:spacing w:after="20"/>
              <w:ind w:left="20"/>
              <w:jc w:val="both"/>
            </w:pPr>
            <w:r>
              <w:rPr>
                <w:rFonts w:ascii="Times New Roman"/>
                <w:b w:val="false"/>
                <w:i w:val="false"/>
                <w:color w:val="000000"/>
                <w:sz w:val="20"/>
              </w:rPr>
              <w:t>
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 себептерін және растайтын құжаттарды міндетті түрде көрсете отырып, өтініш берілген күні жүргізіледі;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қиюды (ерлі-зайыпты болуды) мемлекеттік тіркеу туралы куәлік, енгізілген өзгерістерімен, толықтыруларымен және түзетулерімен неке қию (ерлі-зайыпты болу)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кодексінің </w:t>
            </w:r>
            <w:r>
              <w:rPr>
                <w:rFonts w:ascii="Times New Roman"/>
                <w:b w:val="false"/>
                <w:i w:val="false"/>
                <w:color w:val="000000"/>
                <w:sz w:val="20"/>
              </w:rPr>
              <w:t>612-бабына</w:t>
            </w:r>
            <w:r>
              <w:rPr>
                <w:rFonts w:ascii="Times New Roman"/>
                <w:b w:val="false"/>
                <w:i w:val="false"/>
                <w:color w:val="000000"/>
                <w:sz w:val="20"/>
              </w:rPr>
              <w:t xml:space="preserve"> сәйкес азаматтық хал актiлерiн тiркегенi үшiн мемлекеттiк баж мөлшерлемелері:</w:t>
            </w:r>
          </w:p>
          <w:p>
            <w:pPr>
              <w:spacing w:after="20"/>
              <w:ind w:left="20"/>
              <w:jc w:val="both"/>
            </w:pPr>
            <w:r>
              <w:rPr>
                <w:rFonts w:ascii="Times New Roman"/>
                <w:b w:val="false"/>
                <w:i w:val="false"/>
                <w:color w:val="000000"/>
                <w:sz w:val="20"/>
              </w:rPr>
              <w:t>
1) неке қиюды тіркеу үшін-1 (бір) АЕК;</w:t>
            </w:r>
          </w:p>
          <w:p>
            <w:pPr>
              <w:spacing w:after="20"/>
              <w:ind w:left="20"/>
              <w:jc w:val="both"/>
            </w:pPr>
            <w:r>
              <w:rPr>
                <w:rFonts w:ascii="Times New Roman"/>
                <w:b w:val="false"/>
                <w:i w:val="false"/>
                <w:color w:val="000000"/>
                <w:sz w:val="20"/>
              </w:rPr>
              <w:t>
2) неке қию (ерлі-зайыпты болу) туралы акт жазбасын өзгертуге, толықтыруға, түзетуге және қалпына келтіруге байланысты куәлік бергені үшін-0,5 АЕК.</w:t>
            </w:r>
          </w:p>
          <w:p>
            <w:pPr>
              <w:spacing w:after="20"/>
              <w:ind w:left="20"/>
              <w:jc w:val="both"/>
            </w:pPr>
            <w:r>
              <w:rPr>
                <w:rFonts w:ascii="Times New Roman"/>
                <w:b w:val="false"/>
                <w:i w:val="false"/>
                <w:color w:val="000000"/>
                <w:sz w:val="20"/>
              </w:rPr>
              <w:t xml:space="preserve">
2. Салық кодексінің </w:t>
            </w:r>
            <w:r>
              <w:rPr>
                <w:rFonts w:ascii="Times New Roman"/>
                <w:b w:val="false"/>
                <w:i w:val="false"/>
                <w:color w:val="000000"/>
                <w:sz w:val="20"/>
              </w:rPr>
              <w:t>618-бабына</w:t>
            </w:r>
            <w:r>
              <w:rPr>
                <w:rFonts w:ascii="Times New Roman"/>
                <w:b w:val="false"/>
                <w:i w:val="false"/>
                <w:color w:val="000000"/>
                <w:sz w:val="20"/>
              </w:rPr>
              <w:t xml:space="preserve">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неке қию (ерлі-зайыпты болу)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мемлекеттік баждың бюджетке төленгенін растайтын құжат;</w:t>
            </w:r>
          </w:p>
          <w:p>
            <w:pPr>
              <w:spacing w:after="20"/>
              <w:ind w:left="20"/>
              <w:jc w:val="both"/>
            </w:pPr>
            <w:r>
              <w:rPr>
                <w:rFonts w:ascii="Times New Roman"/>
                <w:b w:val="false"/>
                <w:i w:val="false"/>
                <w:color w:val="000000"/>
                <w:sz w:val="20"/>
              </w:rPr>
              <w:t>
Шетелдіктер, азаматтығы жоқ тұлғалар қосымша:</w:t>
            </w:r>
          </w:p>
          <w:p>
            <w:pPr>
              <w:spacing w:after="20"/>
              <w:ind w:left="20"/>
              <w:jc w:val="both"/>
            </w:pPr>
            <w:r>
              <w:rPr>
                <w:rFonts w:ascii="Times New Roman"/>
                <w:b w:val="false"/>
                <w:i w:val="false"/>
                <w:color w:val="000000"/>
                <w:sz w:val="20"/>
              </w:rPr>
              <w:t>
- некеге құқық қабілеттілігі туралы анықтама (апостиль қойылған/заңдастырылған, орыс немесе мемлекеттік тілге аудармасы бар);</w:t>
            </w:r>
          </w:p>
          <w:p>
            <w:pPr>
              <w:spacing w:after="20"/>
              <w:ind w:left="20"/>
              <w:jc w:val="both"/>
            </w:pPr>
            <w:r>
              <w:rPr>
                <w:rFonts w:ascii="Times New Roman"/>
                <w:b w:val="false"/>
                <w:i w:val="false"/>
                <w:color w:val="000000"/>
                <w:sz w:val="20"/>
              </w:rPr>
              <w:t>
- 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 Қазақстан Республикасында тұрақты тұратын азаматтығы жоқ тұлға тұрғылықты жері бойынша тіркеу туралы Қазақстан Республикасы ішкі істер органдарының белгісі бар азаматтығы жоқ адамның куәлігін ұсынады;</w:t>
            </w:r>
          </w:p>
          <w:p>
            <w:pPr>
              <w:spacing w:after="20"/>
              <w:ind w:left="20"/>
              <w:jc w:val="both"/>
            </w:pPr>
            <w:r>
              <w:rPr>
                <w:rFonts w:ascii="Times New Roman"/>
                <w:b w:val="false"/>
                <w:i w:val="false"/>
                <w:color w:val="000000"/>
                <w:sz w:val="20"/>
              </w:rPr>
              <w:t>
-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p>
          <w:p>
            <w:pPr>
              <w:spacing w:after="20"/>
              <w:ind w:left="20"/>
              <w:jc w:val="both"/>
            </w:pPr>
            <w:r>
              <w:rPr>
                <w:rFonts w:ascii="Times New Roman"/>
                <w:b w:val="false"/>
                <w:i w:val="false"/>
                <w:color w:val="000000"/>
                <w:sz w:val="20"/>
              </w:rPr>
              <w:t>
Шетелдіктің,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p>
          <w:p>
            <w:pPr>
              <w:spacing w:after="20"/>
              <w:ind w:left="20"/>
              <w:jc w:val="both"/>
            </w:pPr>
            <w:r>
              <w:rPr>
                <w:rFonts w:ascii="Times New Roman"/>
                <w:b w:val="false"/>
                <w:i w:val="false"/>
                <w:color w:val="000000"/>
                <w:sz w:val="20"/>
              </w:rPr>
              <w:t>
Қажет болған жағдайда - өзі азаматы болып табылатын мемлекеттің құзыретті органынан некеге (ерлі-зайыпты болуға) рұқсат.</w:t>
            </w:r>
          </w:p>
          <w:p>
            <w:pPr>
              <w:spacing w:after="20"/>
              <w:ind w:left="20"/>
              <w:jc w:val="both"/>
            </w:pPr>
            <w:r>
              <w:rPr>
                <w:rFonts w:ascii="Times New Roman"/>
                <w:b w:val="false"/>
                <w:i w:val="false"/>
                <w:color w:val="000000"/>
                <w:sz w:val="20"/>
              </w:rPr>
              <w:t>
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p>
          <w:p>
            <w:pPr>
              <w:spacing w:after="20"/>
              <w:ind w:left="20"/>
              <w:jc w:val="both"/>
            </w:pPr>
            <w:r>
              <w:rPr>
                <w:rFonts w:ascii="Times New Roman"/>
                <w:b w:val="false"/>
                <w:i w:val="false"/>
                <w:color w:val="000000"/>
                <w:sz w:val="20"/>
              </w:rPr>
              <w:t>
Неке (ерлі-зайыптылық) заңнамада белгіленген жасын төмендету қажет болған жағдайда қосымша ұсынылады: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неке (ерлі-зайыптылық) жасын төмендету туралы өтініш;</w:t>
            </w:r>
          </w:p>
          <w:p>
            <w:pPr>
              <w:spacing w:after="20"/>
              <w:ind w:left="20"/>
              <w:jc w:val="both"/>
            </w:pPr>
            <w:r>
              <w:rPr>
                <w:rFonts w:ascii="Times New Roman"/>
                <w:b w:val="false"/>
                <w:i w:val="false"/>
                <w:color w:val="000000"/>
                <w:sz w:val="20"/>
              </w:rPr>
              <w:t>
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p>
          <w:p>
            <w:pPr>
              <w:spacing w:after="20"/>
              <w:ind w:left="20"/>
              <w:jc w:val="both"/>
            </w:pPr>
            <w:r>
              <w:rPr>
                <w:rFonts w:ascii="Times New Roman"/>
                <w:b w:val="false"/>
                <w:i w:val="false"/>
                <w:color w:val="000000"/>
                <w:sz w:val="20"/>
              </w:rPr>
              <w:t>
3) неке (ерлі-зайыптылық) жасына жетпеген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4) заңды өкілдердің өкілеттігін растайтын құжаттар туралы мәліметтер.</w:t>
            </w:r>
          </w:p>
          <w:p>
            <w:pPr>
              <w:spacing w:after="20"/>
              <w:ind w:left="20"/>
              <w:jc w:val="both"/>
            </w:pPr>
            <w:r>
              <w:rPr>
                <w:rFonts w:ascii="Times New Roman"/>
                <w:b w:val="false"/>
                <w:i w:val="false"/>
                <w:color w:val="000000"/>
                <w:sz w:val="20"/>
              </w:rPr>
              <w:t>
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p>
          <w:p>
            <w:pPr>
              <w:spacing w:after="20"/>
              <w:ind w:left="20"/>
              <w:jc w:val="both"/>
            </w:pPr>
            <w:r>
              <w:rPr>
                <w:rFonts w:ascii="Times New Roman"/>
                <w:b w:val="false"/>
                <w:i w:val="false"/>
                <w:color w:val="000000"/>
                <w:sz w:val="20"/>
              </w:rPr>
              <w:t>
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алушылардың, некеге отыратын екі адамның ЭЦҚ-мен куәландырылған электрондық өтініш.</w:t>
            </w:r>
          </w:p>
          <w:p>
            <w:pPr>
              <w:spacing w:after="20"/>
              <w:ind w:left="20"/>
              <w:jc w:val="both"/>
            </w:pPr>
            <w:r>
              <w:rPr>
                <w:rFonts w:ascii="Times New Roman"/>
                <w:b w:val="false"/>
                <w:i w:val="false"/>
                <w:color w:val="000000"/>
                <w:sz w:val="20"/>
              </w:rPr>
              <w:t>
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жағдайда:</w:t>
            </w:r>
          </w:p>
          <w:p>
            <w:pPr>
              <w:spacing w:after="20"/>
              <w:ind w:left="20"/>
              <w:jc w:val="both"/>
            </w:pPr>
            <w:r>
              <w:rPr>
                <w:rFonts w:ascii="Times New Roman"/>
                <w:b w:val="false"/>
                <w:i w:val="false"/>
                <w:color w:val="000000"/>
                <w:sz w:val="20"/>
              </w:rPr>
              <w:t>
1) бір жыныстағы адамдар;</w:t>
            </w:r>
          </w:p>
          <w:p>
            <w:pPr>
              <w:spacing w:after="20"/>
              <w:ind w:left="20"/>
              <w:jc w:val="both"/>
            </w:pPr>
            <w:r>
              <w:rPr>
                <w:rFonts w:ascii="Times New Roman"/>
                <w:b w:val="false"/>
                <w:i w:val="false"/>
                <w:color w:val="000000"/>
                <w:sz w:val="20"/>
              </w:rPr>
              <w:t>
2) ең болмағанда біреуі басқа тіркелген некеде (ерлі-зайыптылықта) тұрса;</w:t>
            </w:r>
          </w:p>
          <w:p>
            <w:pPr>
              <w:spacing w:after="20"/>
              <w:ind w:left="20"/>
              <w:jc w:val="both"/>
            </w:pPr>
            <w:r>
              <w:rPr>
                <w:rFonts w:ascii="Times New Roman"/>
                <w:b w:val="false"/>
                <w:i w:val="false"/>
                <w:color w:val="000000"/>
                <w:sz w:val="20"/>
              </w:rPr>
              <w:t>
3) жақын туыстары арасында;</w:t>
            </w:r>
          </w:p>
          <w:p>
            <w:pPr>
              <w:spacing w:after="20"/>
              <w:ind w:left="20"/>
              <w:jc w:val="both"/>
            </w:pPr>
            <w:r>
              <w:rPr>
                <w:rFonts w:ascii="Times New Roman"/>
                <w:b w:val="false"/>
                <w:i w:val="false"/>
                <w:color w:val="000000"/>
                <w:sz w:val="20"/>
              </w:rPr>
              <w:t>
4) бала асырап алушылар мен асырап алынған балалар, бала асырап алушылардың балалары мен асырап алынған балалар арасында;</w:t>
            </w:r>
          </w:p>
          <w:p>
            <w:pPr>
              <w:spacing w:after="20"/>
              <w:ind w:left="20"/>
              <w:jc w:val="both"/>
            </w:pPr>
            <w:r>
              <w:rPr>
                <w:rFonts w:ascii="Times New Roman"/>
                <w:b w:val="false"/>
                <w:i w:val="false"/>
                <w:color w:val="000000"/>
                <w:sz w:val="20"/>
              </w:rPr>
              <w:t>
5) заңды күшіне енген сот шешімі бойынша психикалық ауруы немесе ақыл-есі кемдігі салдарынан кем дегенде біреуі әрекетке қабілетсіз деп танылған адамдар;</w:t>
            </w:r>
          </w:p>
          <w:p>
            <w:pPr>
              <w:spacing w:after="20"/>
              <w:ind w:left="20"/>
              <w:jc w:val="both"/>
            </w:pPr>
            <w:r>
              <w:rPr>
                <w:rFonts w:ascii="Times New Roman"/>
                <w:b w:val="false"/>
                <w:i w:val="false"/>
                <w:color w:val="000000"/>
                <w:sz w:val="20"/>
              </w:rPr>
              <w:t>
6) өкіл арқылы;</w:t>
            </w:r>
          </w:p>
          <w:p>
            <w:pPr>
              <w:spacing w:after="20"/>
              <w:ind w:left="20"/>
              <w:jc w:val="both"/>
            </w:pPr>
            <w:r>
              <w:rPr>
                <w:rFonts w:ascii="Times New Roman"/>
                <w:b w:val="false"/>
                <w:i w:val="false"/>
                <w:color w:val="000000"/>
                <w:sz w:val="20"/>
              </w:rPr>
              <w:t>
7) көрінеу жалған мәліметтер беру фактісі анықталған жағдайда;</w:t>
            </w:r>
          </w:p>
          <w:p>
            <w:pPr>
              <w:spacing w:after="20"/>
              <w:ind w:left="20"/>
              <w:jc w:val="both"/>
            </w:pPr>
            <w:r>
              <w:rPr>
                <w:rFonts w:ascii="Times New Roman"/>
                <w:b w:val="false"/>
                <w:i w:val="false"/>
                <w:color w:val="000000"/>
                <w:sz w:val="20"/>
              </w:rPr>
              <w:t>
8) егер тіркеуші органның неке қиюға (ерлі-зайыпты болуға) кедергі келтіретін мән-жайлардың болуын растайтын дәлелдемелері болса);</w:t>
            </w:r>
          </w:p>
          <w:p>
            <w:pPr>
              <w:spacing w:after="20"/>
              <w:ind w:left="20"/>
              <w:jc w:val="both"/>
            </w:pPr>
            <w:r>
              <w:rPr>
                <w:rFonts w:ascii="Times New Roman"/>
                <w:b w:val="false"/>
                <w:i w:val="false"/>
                <w:color w:val="000000"/>
                <w:sz w:val="20"/>
              </w:rPr>
              <w:t>
9)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10)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"Некені (ерлі-зайыптылықты) бұзу, оның ішінде азаматтық хал актілері жазбаларына өзгерістер, толықтырулар мен түзетулер енгізу"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оның ішінде азаматтық хал актілері жазбаларына өзгерістер, толықтырулар мен түзетулер енгізу"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Некені (ерлі-зайыптылықты) бұзуды тіркеу;</w:t>
            </w:r>
          </w:p>
          <w:p>
            <w:pPr>
              <w:spacing w:after="20"/>
              <w:ind w:left="20"/>
              <w:jc w:val="both"/>
            </w:pPr>
            <w:r>
              <w:rPr>
                <w:rFonts w:ascii="Times New Roman"/>
                <w:b w:val="false"/>
                <w:i w:val="false"/>
                <w:color w:val="000000"/>
                <w:sz w:val="20"/>
              </w:rPr>
              <w:t>
2.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қаладағы аудандардың, аудандық маңызы бар қалалардың ЖАО, кенттердің, ауылдардың,ауылдық округтердің әкімдері:</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портал арқылы:</w:t>
            </w:r>
          </w:p>
          <w:p>
            <w:pPr>
              <w:spacing w:after="20"/>
              <w:ind w:left="20"/>
              <w:jc w:val="both"/>
            </w:pPr>
            <w:r>
              <w:rPr>
                <w:rFonts w:ascii="Times New Roman"/>
                <w:b w:val="false"/>
                <w:i w:val="false"/>
                <w:color w:val="000000"/>
                <w:sz w:val="20"/>
              </w:rPr>
              <w:t>
Некені (ерлі-зайыптылықты) бұзуды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 Мерзімнің өтуі өтініш берілгеннен кейінгі келесі күні басталады және келесі айдың тиісті күнінде аяқталады. Егер бұл күн жұмыс емес күнге келсе, онда мерзімнің аяқталу күні одан кейінгі жұмыс күні болып есептеледі. Бір ай мерзім қысқартылмайды;</w:t>
            </w:r>
          </w:p>
          <w:p>
            <w:pPr>
              <w:spacing w:after="20"/>
              <w:ind w:left="20"/>
              <w:jc w:val="both"/>
            </w:pPr>
            <w:r>
              <w:rPr>
                <w:rFonts w:ascii="Times New Roman"/>
                <w:b w:val="false"/>
                <w:i w:val="false"/>
                <w:color w:val="000000"/>
                <w:sz w:val="20"/>
              </w:rPr>
              <w:t>
некені (ерлі-зайыптылықты) бұзуды: жұбайын хабар-ошарсыз кеткен не әрекетке қабілетсіз деп тану туралы заңды күшіне енген сот шешімінің, сондай-ақ жұбайын қылмыс жасағаны үшін кемінде үш жыл мерзімге бас бостандығынан айыруға соттау туралы сот үкімінің негізінде мемлекеттік тіркеу - қамауға алынған жұбайдың не әрекетке қабілетсіз жұбайдың қорғаншысының немесе хабар-ошарсыз кеткен деп танылған жұбайдың мүлкіне қорғаншының өтініші түскен күннен бастап бір апта мерзімде хабарлай отырып, күнтізбелік 45 (қырық бес) күн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бұзуды мемлекеттік тіркеу туралы куәлік, некені (ерлі-зайыптылықты) бұзуды мемлекеттік тіркеу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кодексінің </w:t>
            </w:r>
            <w:r>
              <w:rPr>
                <w:rFonts w:ascii="Times New Roman"/>
                <w:b w:val="false"/>
                <w:i w:val="false"/>
                <w:color w:val="000000"/>
                <w:sz w:val="20"/>
              </w:rPr>
              <w:t>612-бабына</w:t>
            </w:r>
            <w:r>
              <w:rPr>
                <w:rFonts w:ascii="Times New Roman"/>
                <w:b w:val="false"/>
                <w:i w:val="false"/>
                <w:color w:val="000000"/>
                <w:sz w:val="20"/>
              </w:rPr>
              <w:t xml:space="preserve"> сәйкес азаматтық хал актiлерiн тiркегенi үшiн мемлекеттiк баж мөлшерлемелері:</w:t>
            </w:r>
          </w:p>
          <w:p>
            <w:pPr>
              <w:spacing w:after="20"/>
              <w:ind w:left="20"/>
              <w:jc w:val="both"/>
            </w:pPr>
            <w:r>
              <w:rPr>
                <w:rFonts w:ascii="Times New Roman"/>
                <w:b w:val="false"/>
                <w:i w:val="false"/>
                <w:color w:val="000000"/>
                <w:sz w:val="20"/>
              </w:rPr>
              <w:t>
1) кәмелетке толмаған балалары жоқ ерлі-зайыптылардың өзара келісімі бойынша-2 АЕК;</w:t>
            </w:r>
          </w:p>
          <w:p>
            <w:pPr>
              <w:spacing w:after="20"/>
              <w:ind w:left="20"/>
              <w:jc w:val="both"/>
            </w:pPr>
            <w:r>
              <w:rPr>
                <w:rFonts w:ascii="Times New Roman"/>
                <w:b w:val="false"/>
                <w:i w:val="false"/>
                <w:color w:val="000000"/>
                <w:sz w:val="20"/>
              </w:rPr>
              <w:t>
2) соттың шешімі негізінде хабар-ошарсыз кетті деп танылған, әрекетке қабілетсіз немесе қылмыс жасағаны үшін кемінде үш жыл мерзімге бас бостандығынан айыруға сотталған адамдармен-0,1 АЕК;</w:t>
            </w:r>
          </w:p>
          <w:p>
            <w:pPr>
              <w:spacing w:after="20"/>
              <w:ind w:left="20"/>
              <w:jc w:val="both"/>
            </w:pPr>
            <w:r>
              <w:rPr>
                <w:rFonts w:ascii="Times New Roman"/>
                <w:b w:val="false"/>
                <w:i w:val="false"/>
                <w:color w:val="000000"/>
                <w:sz w:val="20"/>
              </w:rPr>
              <w:t>
3) некені (ерлі-зайыптылықты) бұзу туралы акт жазбасын өзгертуге, толықтыруға, түзетуге және қалпына келтіруге байланысты куәлік бергені үшін-0,5 АЕК.</w:t>
            </w:r>
          </w:p>
          <w:p>
            <w:pPr>
              <w:spacing w:after="20"/>
              <w:ind w:left="20"/>
              <w:jc w:val="both"/>
            </w:pPr>
            <w:r>
              <w:rPr>
                <w:rFonts w:ascii="Times New Roman"/>
                <w:b w:val="false"/>
                <w:i w:val="false"/>
                <w:color w:val="000000"/>
                <w:sz w:val="20"/>
              </w:rPr>
              <w:t xml:space="preserve">
2. Салық кодексінің </w:t>
            </w:r>
            <w:r>
              <w:rPr>
                <w:rFonts w:ascii="Times New Roman"/>
                <w:b w:val="false"/>
                <w:i w:val="false"/>
                <w:color w:val="000000"/>
                <w:sz w:val="20"/>
              </w:rPr>
              <w:t>618-бабына</w:t>
            </w:r>
            <w:r>
              <w:rPr>
                <w:rFonts w:ascii="Times New Roman"/>
                <w:b w:val="false"/>
                <w:i w:val="false"/>
                <w:color w:val="000000"/>
                <w:sz w:val="20"/>
              </w:rPr>
              <w:t xml:space="preserve">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некені (ерлі-зайыптылықты) бұзу негізіне байланысты Қағидаларға </w:t>
            </w:r>
            <w:r>
              <w:rPr>
                <w:rFonts w:ascii="Times New Roman"/>
                <w:b w:val="false"/>
                <w:i w:val="false"/>
                <w:color w:val="000000"/>
                <w:sz w:val="20"/>
              </w:rPr>
              <w:t>18</w:t>
            </w:r>
            <w:r>
              <w:rPr>
                <w:rFonts w:ascii="Times New Roman"/>
                <w:b w:val="false"/>
                <w:i w:val="false"/>
                <w:color w:val="000000"/>
                <w:sz w:val="20"/>
              </w:rPr>
              <w:t xml:space="preserve"> немесе </w:t>
            </w:r>
            <w:r>
              <w:rPr>
                <w:rFonts w:ascii="Times New Roman"/>
                <w:b w:val="false"/>
                <w:i w:val="false"/>
                <w:color w:val="000000"/>
                <w:sz w:val="20"/>
              </w:rPr>
              <w:t>19-қосымшаға</w:t>
            </w:r>
            <w:r>
              <w:rPr>
                <w:rFonts w:ascii="Times New Roman"/>
                <w:b w:val="false"/>
                <w:i w:val="false"/>
                <w:color w:val="000000"/>
                <w:sz w:val="20"/>
              </w:rPr>
              <w:t xml:space="preserve"> сәйкес нысан бойынша некені (ерлі-зайыптылықты) мемлекеттік бұзу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неке қию (ерлі-зайыпты болу) туралы куәлік);</w:t>
            </w:r>
          </w:p>
          <w:p>
            <w:pPr>
              <w:spacing w:after="20"/>
              <w:ind w:left="20"/>
              <w:jc w:val="both"/>
            </w:pPr>
            <w:r>
              <w:rPr>
                <w:rFonts w:ascii="Times New Roman"/>
                <w:b w:val="false"/>
                <w:i w:val="false"/>
                <w:color w:val="000000"/>
                <w:sz w:val="20"/>
              </w:rPr>
              <w:t>
4) мемлекеттік баждың бюджетке төленгенін растайтын құжат;</w:t>
            </w:r>
          </w:p>
          <w:p>
            <w:pPr>
              <w:spacing w:after="20"/>
              <w:ind w:left="20"/>
              <w:jc w:val="both"/>
            </w:pPr>
            <w:r>
              <w:rPr>
                <w:rFonts w:ascii="Times New Roman"/>
                <w:b w:val="false"/>
                <w:i w:val="false"/>
                <w:color w:val="000000"/>
                <w:sz w:val="20"/>
              </w:rPr>
              <w:t>
5) жұбайын хабар-ошарсыз кетті деп не әрекетке қабілетсіз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p>
          <w:p>
            <w:pPr>
              <w:spacing w:after="20"/>
              <w:ind w:left="20"/>
              <w:jc w:val="both"/>
            </w:pPr>
            <w:r>
              <w:rPr>
                <w:rFonts w:ascii="Times New Roman"/>
                <w:b w:val="false"/>
                <w:i w:val="false"/>
                <w:color w:val="000000"/>
                <w:sz w:val="20"/>
              </w:rPr>
              <w:t>
6)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айырбасталуға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тіркеу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осы Қағидалардың талаптарына сәйкес келмеуі;</w:t>
            </w:r>
          </w:p>
          <w:p>
            <w:pPr>
              <w:spacing w:after="20"/>
              <w:ind w:left="20"/>
              <w:jc w:val="both"/>
            </w:pPr>
            <w:r>
              <w:rPr>
                <w:rFonts w:ascii="Times New Roman"/>
                <w:b w:val="false"/>
                <w:i w:val="false"/>
                <w:color w:val="000000"/>
                <w:sz w:val="20"/>
              </w:rPr>
              <w:t>
3) некені (ерлі-зайыптылықты) бұзуды мемлекеттік тіркеу үшін ерлі-зайыптылардың бірлескен өтініші негізінде өкіл арқылы жүгінген кезде.</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Атын, әкесінің атын, тегін ауыстыруды тіркеу;</w:t>
            </w:r>
          </w:p>
          <w:p>
            <w:pPr>
              <w:spacing w:after="20"/>
              <w:ind w:left="20"/>
              <w:jc w:val="both"/>
            </w:pPr>
            <w:r>
              <w:rPr>
                <w:rFonts w:ascii="Times New Roman"/>
                <w:b w:val="false"/>
                <w:i w:val="false"/>
                <w:color w:val="000000"/>
                <w:sz w:val="20"/>
              </w:rPr>
              <w:t>
2. Атын, тегін, әкесінің атын ауыстыру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p>
          <w:p>
            <w:pPr>
              <w:spacing w:after="20"/>
              <w:ind w:left="20"/>
              <w:jc w:val="both"/>
            </w:pPr>
            <w:r>
              <w:rPr>
                <w:rFonts w:ascii="Times New Roman"/>
                <w:b w:val="false"/>
                <w:i w:val="false"/>
                <w:color w:val="000000"/>
                <w:sz w:val="20"/>
              </w:rPr>
              <w:t>
Атын, әкесінің атын, тегін ауыстыруды тіркеу;</w:t>
            </w:r>
          </w:p>
          <w:p>
            <w:pPr>
              <w:spacing w:after="20"/>
              <w:ind w:left="20"/>
              <w:jc w:val="both"/>
            </w:pPr>
            <w:r>
              <w:rPr>
                <w:rFonts w:ascii="Times New Roman"/>
                <w:b w:val="false"/>
                <w:i w:val="false"/>
                <w:color w:val="000000"/>
                <w:sz w:val="20"/>
              </w:rPr>
              <w:t>
Атын, тегін, әкесінің атын ауыстыру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қаладағы аудандардың, аудандық маңызы бар қалалардың ЖАО, кенттердің, ауылдардың,ауылдық округтердің әкімдері:</w:t>
            </w:r>
          </w:p>
          <w:p>
            <w:pPr>
              <w:spacing w:after="20"/>
              <w:ind w:left="20"/>
              <w:jc w:val="both"/>
            </w:pPr>
            <w:r>
              <w:rPr>
                <w:rFonts w:ascii="Times New Roman"/>
                <w:b w:val="false"/>
                <w:i w:val="false"/>
                <w:color w:val="000000"/>
                <w:sz w:val="20"/>
              </w:rPr>
              <w:t>
Атын, әкесінің атын, тегін ауыстыруды тіркеу;</w:t>
            </w:r>
          </w:p>
          <w:p>
            <w:pPr>
              <w:spacing w:after="20"/>
              <w:ind w:left="20"/>
              <w:jc w:val="both"/>
            </w:pPr>
            <w:r>
              <w:rPr>
                <w:rFonts w:ascii="Times New Roman"/>
                <w:b w:val="false"/>
                <w:i w:val="false"/>
                <w:color w:val="000000"/>
                <w:sz w:val="20"/>
              </w:rPr>
              <w:t>
Атын, тегін, әкесінің атын ауыстыру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Атын, әкесінің атын, тегін ауыстыруды тіркеу;</w:t>
            </w:r>
          </w:p>
          <w:p>
            <w:pPr>
              <w:spacing w:after="20"/>
              <w:ind w:left="20"/>
              <w:jc w:val="both"/>
            </w:pPr>
            <w:r>
              <w:rPr>
                <w:rFonts w:ascii="Times New Roman"/>
                <w:b w:val="false"/>
                <w:i w:val="false"/>
                <w:color w:val="000000"/>
                <w:sz w:val="20"/>
              </w:rPr>
              <w:t>
Атын, тегін, әкесінің атын ауыстыру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Атын, әкесінің атын, тегін ауыстыруды тіркеу;</w:t>
            </w:r>
          </w:p>
          <w:p>
            <w:pPr>
              <w:spacing w:after="20"/>
              <w:ind w:left="20"/>
              <w:jc w:val="both"/>
            </w:pPr>
            <w:r>
              <w:rPr>
                <w:rFonts w:ascii="Times New Roman"/>
                <w:b w:val="false"/>
                <w:i w:val="false"/>
                <w:color w:val="000000"/>
                <w:sz w:val="20"/>
              </w:rPr>
              <w:t>
Атын, тегін, әкесінің атын ауыстыру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- 5 (бес) жұмыс күні;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 қабылдауды растау және атын, әкесінің атын, тегін ауыстыруды тіркеу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Атын, әкесінің атын, тегін ауыстыруды тіркеу;</w:t>
            </w:r>
          </w:p>
          <w:p>
            <w:pPr>
              <w:spacing w:after="20"/>
              <w:ind w:left="20"/>
              <w:jc w:val="both"/>
            </w:pPr>
            <w:r>
              <w:rPr>
                <w:rFonts w:ascii="Times New Roman"/>
                <w:b w:val="false"/>
                <w:i w:val="false"/>
                <w:color w:val="000000"/>
                <w:sz w:val="20"/>
              </w:rPr>
              <w:t>
Атын, тегін, әкесінің атын ауыстыру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Атын, әкесінің атын, тегін ауыстыруды тіркеу;</w:t>
            </w:r>
          </w:p>
          <w:p>
            <w:pPr>
              <w:spacing w:after="20"/>
              <w:ind w:left="20"/>
              <w:jc w:val="both"/>
            </w:pPr>
            <w:r>
              <w:rPr>
                <w:rFonts w:ascii="Times New Roman"/>
                <w:b w:val="false"/>
                <w:i w:val="false"/>
                <w:color w:val="000000"/>
                <w:sz w:val="20"/>
              </w:rPr>
              <w:t>
Атын, тегін, әкесінің атын ауыстыру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атын, әкесінің атын, тегін ауыстыру туралы куәлік, туу туралы куәлік (туу туралы акт жазбасына өзгерістер енгізілген жағдайда), енгізілген өзгерістерімен, толықтыруларымен және түзетулерімен атын, әкесінің атын, тегін ауыстыру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кодексінің </w:t>
            </w:r>
            <w:r>
              <w:rPr>
                <w:rFonts w:ascii="Times New Roman"/>
                <w:b w:val="false"/>
                <w:i w:val="false"/>
                <w:color w:val="000000"/>
                <w:sz w:val="20"/>
              </w:rPr>
              <w:t>612-бабына</w:t>
            </w:r>
            <w:r>
              <w:rPr>
                <w:rFonts w:ascii="Times New Roman"/>
                <w:b w:val="false"/>
                <w:i w:val="false"/>
                <w:color w:val="000000"/>
                <w:sz w:val="20"/>
              </w:rPr>
              <w:t xml:space="preserve"> сәйкес азаматтық хал актiлерiн тiркегенi үшiн мемлекеттiк баж мөлшерлемелері:</w:t>
            </w:r>
          </w:p>
          <w:p>
            <w:pPr>
              <w:spacing w:after="20"/>
              <w:ind w:left="20"/>
              <w:jc w:val="both"/>
            </w:pPr>
            <w:r>
              <w:rPr>
                <w:rFonts w:ascii="Times New Roman"/>
                <w:b w:val="false"/>
                <w:i w:val="false"/>
                <w:color w:val="000000"/>
                <w:sz w:val="20"/>
              </w:rPr>
              <w:t>
1) атын, әкесінің атын, тегін ауыстыруды тіркеу үшін - 2 АЕК;</w:t>
            </w:r>
          </w:p>
          <w:p>
            <w:pPr>
              <w:spacing w:after="20"/>
              <w:ind w:left="20"/>
              <w:jc w:val="both"/>
            </w:pPr>
            <w:r>
              <w:rPr>
                <w:rFonts w:ascii="Times New Roman"/>
                <w:b w:val="false"/>
                <w:i w:val="false"/>
                <w:color w:val="000000"/>
                <w:sz w:val="20"/>
              </w:rPr>
              <w:t>
2) атын, әкесінің атын, тегін ауыстыру туралы акт жазбасын өзгертуге, толықтыруға, түзетуге және қалпына келтіруге байланысты куәлік бергені үшін - 0,5 АЕК.</w:t>
            </w:r>
          </w:p>
          <w:p>
            <w:pPr>
              <w:spacing w:after="20"/>
              <w:ind w:left="20"/>
              <w:jc w:val="both"/>
            </w:pPr>
            <w:r>
              <w:rPr>
                <w:rFonts w:ascii="Times New Roman"/>
                <w:b w:val="false"/>
                <w:i w:val="false"/>
                <w:color w:val="000000"/>
                <w:sz w:val="20"/>
              </w:rPr>
              <w:t xml:space="preserve">
2. Салық кодексінің </w:t>
            </w:r>
            <w:r>
              <w:rPr>
                <w:rFonts w:ascii="Times New Roman"/>
                <w:b w:val="false"/>
                <w:i w:val="false"/>
                <w:color w:val="000000"/>
                <w:sz w:val="20"/>
              </w:rPr>
              <w:t>618-бабына</w:t>
            </w:r>
            <w:r>
              <w:rPr>
                <w:rFonts w:ascii="Times New Roman"/>
                <w:b w:val="false"/>
                <w:i w:val="false"/>
                <w:color w:val="000000"/>
                <w:sz w:val="20"/>
              </w:rPr>
              <w:t xml:space="preserve">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нысан бойынша атын, әкесінің атын, тегін ауыстыруды мемлекеттік тіркеу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Қазақстан Республикасынан тыс жерлерде берілген азаматтық хал актілерін тіркеу туралы куәліктер;</w:t>
            </w:r>
          </w:p>
          <w:p>
            <w:pPr>
              <w:spacing w:after="20"/>
              <w:ind w:left="20"/>
              <w:jc w:val="both"/>
            </w:pPr>
            <w:r>
              <w:rPr>
                <w:rFonts w:ascii="Times New Roman"/>
                <w:b w:val="false"/>
                <w:i w:val="false"/>
                <w:color w:val="000000"/>
                <w:sz w:val="20"/>
              </w:rPr>
              <w:t>
4) көрсетілетін қызметті алушының 3*4 см көлеміндегі екі фотосуреті. ;</w:t>
            </w:r>
          </w:p>
          <w:p>
            <w:pPr>
              <w:spacing w:after="20"/>
              <w:ind w:left="20"/>
              <w:jc w:val="both"/>
            </w:pPr>
            <w:r>
              <w:rPr>
                <w:rFonts w:ascii="Times New Roman"/>
                <w:b w:val="false"/>
                <w:i w:val="false"/>
                <w:color w:val="000000"/>
                <w:sz w:val="20"/>
              </w:rPr>
              <w:t>
5) ЭҮТШ арқылы төленген жағдайларды қоспағанда, мемлекеттік баждың бюджетке төленгенін растайтын құжат;</w:t>
            </w:r>
          </w:p>
          <w:p>
            <w:pPr>
              <w:spacing w:after="20"/>
              <w:ind w:left="20"/>
              <w:jc w:val="both"/>
            </w:pPr>
            <w:r>
              <w:rPr>
                <w:rFonts w:ascii="Times New Roman"/>
                <w:b w:val="false"/>
                <w:i w:val="false"/>
                <w:color w:val="000000"/>
                <w:sz w:val="20"/>
              </w:rPr>
              <w:t>
6) қажет болған жағдайда көрсетілетін қызметті берушінің қызметкері көрсетілетін қызметті алушының атын, әкесінің атын, тегін ауыстыруды сұраған себептерді растайтын қосымша құжаттарды талап етеді.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Атын, әкесінің атын, тегін ауыстыру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айырбасталуға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Қайтыс болуды тіркеу;</w:t>
            </w:r>
          </w:p>
          <w:p>
            <w:pPr>
              <w:spacing w:after="20"/>
              <w:ind w:left="20"/>
              <w:jc w:val="both"/>
            </w:pPr>
            <w:r>
              <w:rPr>
                <w:rFonts w:ascii="Times New Roman"/>
                <w:b w:val="false"/>
                <w:i w:val="false"/>
                <w:color w:val="000000"/>
                <w:sz w:val="20"/>
              </w:rPr>
              <w:t>
2.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қаладағы аудандардың, аудандық маңызы бар қалалардың ЖАО, кенттердің, ауылдардың,ауылдық округтердің әкімдері:</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Қайтыс болуды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мерзімі - 1 (бір) жұмыс күні;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өтініш қабылданғанын растау және қайтыс болу туралы куәлікті беру күнін белгілеу туралы хабарлама беру кезінде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болу туралы куәлік немесе анықтама, енгізілген өзгерістерімен, толықтыруларымен және түзетулерімен қайтыс болу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болуды мемлекеттік тіркеу тегін көрсетіледі.</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618-бабына</w:t>
            </w:r>
            <w:r>
              <w:rPr>
                <w:rFonts w:ascii="Times New Roman"/>
                <w:b w:val="false"/>
                <w:i w:val="false"/>
                <w:color w:val="000000"/>
                <w:sz w:val="20"/>
              </w:rPr>
              <w:t xml:space="preserve">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1)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p>
            <w:pPr>
              <w:spacing w:after="20"/>
              <w:ind w:left="20"/>
              <w:jc w:val="both"/>
            </w:pPr>
            <w:r>
              <w:rPr>
                <w:rFonts w:ascii="Times New Roman"/>
                <w:b w:val="false"/>
                <w:i w:val="false"/>
                <w:color w:val="000000"/>
                <w:sz w:val="20"/>
              </w:rPr>
              <w:t>
2) жеке тұлғалар - туыстарының қайтыс болуы туралы куәлiктер, оларға қайталама берiлген немесе бұрын берiлгендерін ауыстырғаны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26-қосымшаға</w:t>
            </w:r>
            <w:r>
              <w:rPr>
                <w:rFonts w:ascii="Times New Roman"/>
                <w:b w:val="false"/>
                <w:i w:val="false"/>
                <w:color w:val="000000"/>
                <w:sz w:val="20"/>
              </w:rPr>
              <w:t xml:space="preserve"> сәйкес нысан бойынша қайтыс болуды мемлекеттік тіркеу туралы өтініш;</w:t>
            </w:r>
          </w:p>
          <w:p>
            <w:pPr>
              <w:spacing w:after="20"/>
              <w:ind w:left="20"/>
              <w:jc w:val="both"/>
            </w:pPr>
            <w:r>
              <w:rPr>
                <w:rFonts w:ascii="Times New Roman"/>
                <w:b w:val="false"/>
                <w:i w:val="false"/>
                <w:color w:val="000000"/>
                <w:sz w:val="20"/>
              </w:rPr>
              <w:t>
2) медициналық ұйым берген қайтыс болуы туралы белгіленген нысандағы құжат туралы мәліметтер;</w:t>
            </w:r>
          </w:p>
          <w:p>
            <w:pPr>
              <w:spacing w:after="20"/>
              <w:ind w:left="20"/>
              <w:jc w:val="both"/>
            </w:pPr>
            <w:r>
              <w:rPr>
                <w:rFonts w:ascii="Times New Roman"/>
                <w:b w:val="false"/>
                <w:i w:val="false"/>
                <w:color w:val="000000"/>
                <w:sz w:val="20"/>
              </w:rPr>
              <w:t>
3) қайтыс болған адамның жеке басты куәландыратын құжаты (болған жағдайда, қайтыс болған адамның жеке куәлігі болмаған жағдайда өтініште себептері көрсетіледі);</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5) қайтыс болуы сот шешімінің негізінде тіркелген жағдайда - қайтыс болу фактісін анықтау туралы немесе адамды қайтыс болды деп жариялау туралы заңды күшіне енген сот шешімі туралы мәліметтер;</w:t>
            </w:r>
          </w:p>
          <w:p>
            <w:pPr>
              <w:spacing w:after="20"/>
              <w:ind w:left="20"/>
              <w:jc w:val="both"/>
            </w:pPr>
            <w:r>
              <w:rPr>
                <w:rFonts w:ascii="Times New Roman"/>
                <w:b w:val="false"/>
                <w:i w:val="false"/>
                <w:color w:val="000000"/>
                <w:sz w:val="20"/>
              </w:rPr>
              <w:t>
6) қайтыс болған адамның әскери билеті (бар болса);</w:t>
            </w:r>
          </w:p>
          <w:p>
            <w:pPr>
              <w:spacing w:after="20"/>
              <w:ind w:left="20"/>
              <w:jc w:val="both"/>
            </w:pPr>
            <w:r>
              <w:rPr>
                <w:rFonts w:ascii="Times New Roman"/>
                <w:b w:val="false"/>
                <w:i w:val="false"/>
                <w:color w:val="000000"/>
                <w:sz w:val="20"/>
              </w:rPr>
              <w:t>
7) қажет болған жағдайда (егер көрсетілетін қызметті алушының тегі және (немесе) әкесінің аты бойынша туыстық байланыс байқалмаса) жақын туыстығын растайтын құжат.</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қайтыс болған адамның жеке басын куәландыратын құжаты және әскери билеті туралы мәліметтер (ол болған жағдайда түпнұсқа тіркеуші органға тапсырылады, қайтыс болған адамның жеке куәлігі болмаған жағдайда өтініште себептері көрсетілуге тиіс);</w:t>
            </w:r>
          </w:p>
          <w:p>
            <w:pPr>
              <w:spacing w:after="20"/>
              <w:ind w:left="20"/>
              <w:jc w:val="both"/>
            </w:pPr>
            <w:r>
              <w:rPr>
                <w:rFonts w:ascii="Times New Roman"/>
                <w:b w:val="false"/>
                <w:i w:val="false"/>
                <w:color w:val="000000"/>
                <w:sz w:val="20"/>
              </w:rPr>
              <w:t>
3) қажет болған жағдайда жақын туыстығын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2.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2) қаладағы аудандардың, аудандық маңызы бар қалалардың ЖАО, кенттердің, ауылдардың,ауылдық округтердің әкімдері:</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- 3 (үш) жұмыс күні;</w:t>
            </w:r>
          </w:p>
          <w:p>
            <w:pPr>
              <w:spacing w:after="20"/>
              <w:ind w:left="20"/>
              <w:jc w:val="both"/>
            </w:pPr>
            <w:r>
              <w:rPr>
                <w:rFonts w:ascii="Times New Roman"/>
                <w:b w:val="false"/>
                <w:i w:val="false"/>
                <w:color w:val="000000"/>
                <w:sz w:val="20"/>
              </w:rPr>
              <w:t>
азаматтық хал актілерінің жазбаларын қалпына келтіру үшін негіз болып табылатын АХАЖ АЖ-да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азаматтық хал актілерін мемлекеттік тіркеу туралы куәліктің берілген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куәлік немесе анықтама;;</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Қалпына келтіру тегін жүргізіледі;</w:t>
            </w:r>
          </w:p>
          <w:p>
            <w:pPr>
              <w:spacing w:after="20"/>
              <w:ind w:left="20"/>
              <w:jc w:val="both"/>
            </w:pPr>
            <w:r>
              <w:rPr>
                <w:rFonts w:ascii="Times New Roman"/>
                <w:b w:val="false"/>
                <w:i w:val="false"/>
                <w:color w:val="000000"/>
                <w:sz w:val="20"/>
              </w:rPr>
              <w:t xml:space="preserve">
2. Салық кодексінің </w:t>
            </w:r>
            <w:r>
              <w:rPr>
                <w:rFonts w:ascii="Times New Roman"/>
                <w:b w:val="false"/>
                <w:i w:val="false"/>
                <w:color w:val="000000"/>
                <w:sz w:val="20"/>
              </w:rPr>
              <w:t>612-бабына</w:t>
            </w:r>
            <w:r>
              <w:rPr>
                <w:rFonts w:ascii="Times New Roman"/>
                <w:b w:val="false"/>
                <w:i w:val="false"/>
                <w:color w:val="000000"/>
                <w:sz w:val="20"/>
              </w:rPr>
              <w:t xml:space="preserve"> сәйкес азаматтық хал актiлерiн тiркегенi үшiн мемлекеттiк баж мөлшерлемелері:</w:t>
            </w:r>
          </w:p>
          <w:p>
            <w:pPr>
              <w:spacing w:after="20"/>
              <w:ind w:left="20"/>
              <w:jc w:val="both"/>
            </w:pPr>
            <w:r>
              <w:rPr>
                <w:rFonts w:ascii="Times New Roman"/>
                <w:b w:val="false"/>
                <w:i w:val="false"/>
                <w:color w:val="000000"/>
                <w:sz w:val="20"/>
              </w:rPr>
              <w:t>
1) азаматтық хал актілерінің жазбаларын қалпына келтіруге байланысты куәліктерді бергені үшін-0,5 АЕК.</w:t>
            </w:r>
          </w:p>
          <w:p>
            <w:pPr>
              <w:spacing w:after="20"/>
              <w:ind w:left="20"/>
              <w:jc w:val="both"/>
            </w:pPr>
            <w:r>
              <w:rPr>
                <w:rFonts w:ascii="Times New Roman"/>
                <w:b w:val="false"/>
                <w:i w:val="false"/>
                <w:color w:val="000000"/>
                <w:sz w:val="20"/>
              </w:rPr>
              <w:t xml:space="preserve">
3. Салық кодексінің </w:t>
            </w:r>
            <w:r>
              <w:rPr>
                <w:rFonts w:ascii="Times New Roman"/>
                <w:b w:val="false"/>
                <w:i w:val="false"/>
                <w:color w:val="000000"/>
                <w:sz w:val="20"/>
              </w:rPr>
              <w:t>618-бабына</w:t>
            </w:r>
            <w:r>
              <w:rPr>
                <w:rFonts w:ascii="Times New Roman"/>
                <w:b w:val="false"/>
                <w:i w:val="false"/>
                <w:color w:val="000000"/>
                <w:sz w:val="20"/>
              </w:rPr>
              <w:t xml:space="preserve"> сәйкес азаматтық хал актiлерiн тiркеген кезде мыналар растайтын құжаттарын көрсеткен кезде мемлекеттiк баж төлеуден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28</w:t>
            </w:r>
            <w:r>
              <w:rPr>
                <w:rFonts w:ascii="Times New Roman"/>
                <w:b w:val="false"/>
                <w:i w:val="false"/>
                <w:color w:val="000000"/>
                <w:sz w:val="20"/>
              </w:rPr>
              <w:t xml:space="preserve">, </w:t>
            </w:r>
            <w:r>
              <w:rPr>
                <w:rFonts w:ascii="Times New Roman"/>
                <w:b w:val="false"/>
                <w:i w:val="false"/>
                <w:color w:val="000000"/>
                <w:sz w:val="20"/>
              </w:rPr>
              <w:t>30-қосымшаға</w:t>
            </w:r>
            <w:r>
              <w:rPr>
                <w:rFonts w:ascii="Times New Roman"/>
                <w:b w:val="false"/>
                <w:i w:val="false"/>
                <w:color w:val="000000"/>
                <w:sz w:val="20"/>
              </w:rPr>
              <w:t xml:space="preserve"> сәйкес нысан бойынша акт жазбасын қалпына келтіру туралы өтініш (бұдан әрі -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көрсетілетін қызметті алушының деректері және оның жақын туыстары (ата-аналары, балалары, аға-інілері мен апа-қарындастары)туралы толық көрсетілген өмірбаян;</w:t>
            </w:r>
          </w:p>
          <w:p>
            <w:pPr>
              <w:spacing w:after="20"/>
              <w:ind w:left="20"/>
              <w:jc w:val="both"/>
            </w:pPr>
            <w:r>
              <w:rPr>
                <w:rFonts w:ascii="Times New Roman"/>
                <w:b w:val="false"/>
                <w:i w:val="false"/>
                <w:color w:val="000000"/>
                <w:sz w:val="20"/>
              </w:rPr>
              <w:t>
4) еңбек кітапшасының көшірмесі немесе еңбек қызметін растайтын ҚР Еңбек кодексіне сәйкес басқа құжат, егер көрсетілетін қызметті алушы студент болып табылса - туған күні мен жері көрсетілген оқу орнынан анықтама (бар болса);</w:t>
            </w:r>
          </w:p>
          <w:p>
            <w:pPr>
              <w:spacing w:after="20"/>
              <w:ind w:left="20"/>
              <w:jc w:val="both"/>
            </w:pPr>
            <w:r>
              <w:rPr>
                <w:rFonts w:ascii="Times New Roman"/>
                <w:b w:val="false"/>
                <w:i w:val="false"/>
                <w:color w:val="000000"/>
                <w:sz w:val="20"/>
              </w:rPr>
              <w:t>
5) егер көрсетілетін қызметті алушы әскери міндетті болып табылса, әскери билеттің көшірмесі (бар болса););</w:t>
            </w:r>
          </w:p>
          <w:p>
            <w:pPr>
              <w:spacing w:after="20"/>
              <w:ind w:left="20"/>
              <w:jc w:val="both"/>
            </w:pPr>
            <w:r>
              <w:rPr>
                <w:rFonts w:ascii="Times New Roman"/>
                <w:b w:val="false"/>
                <w:i w:val="false"/>
                <w:color w:val="000000"/>
                <w:sz w:val="20"/>
              </w:rPr>
              <w:t>
6) көрсетілетін қызметті алушының 3*4 см көлеміндегі екі фотосуреті. ;</w:t>
            </w:r>
          </w:p>
          <w:p>
            <w:pPr>
              <w:spacing w:after="20"/>
              <w:ind w:left="20"/>
              <w:jc w:val="both"/>
            </w:pPr>
            <w:r>
              <w:rPr>
                <w:rFonts w:ascii="Times New Roman"/>
                <w:b w:val="false"/>
                <w:i w:val="false"/>
                <w:color w:val="000000"/>
                <w:sz w:val="20"/>
              </w:rPr>
              <w:t>
7) бюджетке мемлекеттік баждың төленгенін растайтын құжат немесе салық жеңілдіктерін беру үшін негіз болып табылатын құжаттың көшірмесі.</w:t>
            </w:r>
          </w:p>
          <w:p>
            <w:pPr>
              <w:spacing w:after="20"/>
              <w:ind w:left="20"/>
              <w:jc w:val="both"/>
            </w:pPr>
            <w:r>
              <w:rPr>
                <w:rFonts w:ascii="Times New Roman"/>
                <w:b w:val="false"/>
                <w:i w:val="false"/>
                <w:color w:val="000000"/>
                <w:sz w:val="20"/>
              </w:rPr>
              <w:t>
Қазақстан Республикасынан тыс жерлерде жүргізілген азаматтық хал актілерін тіркеу туралы куәліктердің көшірмелері қосымша ұсынылады:</w:t>
            </w:r>
          </w:p>
          <w:p>
            <w:pPr>
              <w:spacing w:after="20"/>
              <w:ind w:left="20"/>
              <w:jc w:val="both"/>
            </w:pPr>
            <w:r>
              <w:rPr>
                <w:rFonts w:ascii="Times New Roman"/>
                <w:b w:val="false"/>
                <w:i w:val="false"/>
                <w:color w:val="000000"/>
                <w:sz w:val="20"/>
              </w:rPr>
              <w:t>
8) егер некеде тұрса (ерлі-зайыпты болса) неке қию (ерлі-зайыпты болу) туралы куәлік;</w:t>
            </w:r>
          </w:p>
          <w:p>
            <w:pPr>
              <w:spacing w:after="20"/>
              <w:ind w:left="20"/>
              <w:jc w:val="both"/>
            </w:pPr>
            <w:r>
              <w:rPr>
                <w:rFonts w:ascii="Times New Roman"/>
                <w:b w:val="false"/>
                <w:i w:val="false"/>
                <w:color w:val="000000"/>
                <w:sz w:val="20"/>
              </w:rPr>
              <w:t>
9) бар болған жағдайда балалардың туу туралы куәліктері;</w:t>
            </w:r>
          </w:p>
          <w:p>
            <w:pPr>
              <w:spacing w:after="20"/>
              <w:ind w:left="20"/>
              <w:jc w:val="both"/>
            </w:pPr>
            <w:r>
              <w:rPr>
                <w:rFonts w:ascii="Times New Roman"/>
                <w:b w:val="false"/>
                <w:i w:val="false"/>
                <w:color w:val="000000"/>
                <w:sz w:val="20"/>
              </w:rPr>
              <w:t>
10) ата-анасының жеке басын куәландыратын құжат (жеке басын сәйкестендіру үшін) не ата-анасының қайтыс болуы туралы куәлік, ата-анасының неке қию туралы куәлік (бар болса);</w:t>
            </w:r>
          </w:p>
          <w:p>
            <w:pPr>
              <w:spacing w:after="20"/>
              <w:ind w:left="20"/>
              <w:jc w:val="both"/>
            </w:pPr>
            <w:r>
              <w:rPr>
                <w:rFonts w:ascii="Times New Roman"/>
                <w:b w:val="false"/>
                <w:i w:val="false"/>
                <w:color w:val="000000"/>
                <w:sz w:val="20"/>
              </w:rPr>
              <w:t>
11)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12) егер көрсетілетін қызметті алушы зейнеткер болса, зейнетақы куәлігінің көшірмесі.</w:t>
            </w:r>
          </w:p>
          <w:p>
            <w:pPr>
              <w:spacing w:after="20"/>
              <w:ind w:left="20"/>
              <w:jc w:val="both"/>
            </w:pP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26-қосымшаға</w:t>
            </w:r>
            <w:r>
              <w:rPr>
                <w:rFonts w:ascii="Times New Roman"/>
                <w:b w:val="false"/>
                <w:i w:val="false"/>
                <w:color w:val="000000"/>
                <w:sz w:val="20"/>
              </w:rPr>
              <w:t xml:space="preserve"> сәйкес нысан бойынша сот шешімі негізінде акт жазбасын қалпына келтіру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мемлекеттік тіркеу орны мен уақыты көрсетілген, заңды күшіне енген акт жазбасын қалпына келтіру туралы сот шешімі туралы мәліметтер.</w:t>
            </w:r>
          </w:p>
          <w:p>
            <w:pPr>
              <w:spacing w:after="20"/>
              <w:ind w:left="20"/>
              <w:jc w:val="both"/>
            </w:pPr>
            <w:r>
              <w:rPr>
                <w:rFonts w:ascii="Times New Roman"/>
                <w:b w:val="false"/>
                <w:i w:val="false"/>
                <w:color w:val="000000"/>
                <w:sz w:val="20"/>
              </w:rPr>
              <w:t>
Тарихи отанына оралған тұлғалар Қазақстан Республикасына заңды келу туралы ішкі істер органдары берген құжаттарды және олардың Қазақстан Республикасының азаматтығын беру туралы өтінішхатын қосымша ұсынады.</w:t>
            </w:r>
          </w:p>
          <w:p>
            <w:pPr>
              <w:spacing w:after="20"/>
              <w:ind w:left="20"/>
              <w:jc w:val="both"/>
            </w:pPr>
            <w:r>
              <w:rPr>
                <w:rFonts w:ascii="Times New Roman"/>
                <w:b w:val="false"/>
                <w:i w:val="false"/>
                <w:color w:val="000000"/>
                <w:sz w:val="20"/>
              </w:rPr>
              <w:t>
Азаматтық хал актілерінің жазбаларын қалпына келтіру үшін көрсетілетін қызметті алушы азаматтық хал актілерінің жазбаларын қалпына келтіру үшін қажетті мәліметтерді растайтын құжаттарды (жұмыс не оқу орнынан анықтама, білімі туралы құжаттар, мемлекеттік мұрағаттардың анықтамалары) ұсынады.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Мүдделі тұлғалардың өтініші негізінде азаматтық хал актілері жазбаларының күшін жою;</w:t>
            </w:r>
          </w:p>
          <w:p>
            <w:pPr>
              <w:spacing w:after="20"/>
              <w:ind w:left="20"/>
              <w:jc w:val="both"/>
            </w:pPr>
            <w:r>
              <w:rPr>
                <w:rFonts w:ascii="Times New Roman"/>
                <w:b w:val="false"/>
                <w:i w:val="false"/>
                <w:color w:val="000000"/>
                <w:sz w:val="20"/>
              </w:rPr>
              <w:t>
2. Сот шешімінің негізінде азаматтық хал актілері жазбаларының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p>
            <w:pPr>
              <w:spacing w:after="20"/>
              <w:ind w:left="20"/>
              <w:jc w:val="both"/>
            </w:pPr>
            <w:r>
              <w:rPr>
                <w:rFonts w:ascii="Times New Roman"/>
                <w:b w:val="false"/>
                <w:i w:val="false"/>
                <w:color w:val="000000"/>
                <w:sz w:val="20"/>
              </w:rPr>
              <w:t>
2) қаладағы аудандардың, аудандық маңызы бар қалалардың ЖАО, кенттердің, ауылдардың,ауылдық округтердің әкімдері:</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- 3 (үш) жұмыс күні;</w:t>
            </w:r>
          </w:p>
          <w:p>
            <w:pPr>
              <w:spacing w:after="20"/>
              <w:ind w:left="20"/>
              <w:jc w:val="both"/>
            </w:pPr>
            <w:r>
              <w:rPr>
                <w:rFonts w:ascii="Times New Roman"/>
                <w:b w:val="false"/>
                <w:i w:val="false"/>
                <w:color w:val="000000"/>
                <w:sz w:val="20"/>
              </w:rPr>
              <w:t>
азаматтық ортақ акт жазбасының күшін жою үшін негіз болып табылатын АХАЖ АЖ-да акт жазбалары болмаған кезде көрсетілетін қызметті алушыны 3 (үш) күнтізбелік күн ішінде хабардар ете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жібереді).);</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азаматтық хал актілері жазбасының күшін жою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мүдделі адамдардың өтініші бойынша, сондай – ақ, сот шешімі негізінде азаматтық хал актілері жазбасының күші жойылған кезде - азаматтық хал актілері жазбасының күшін жою туралы тіркеуші органның жауабы;</w:t>
            </w:r>
          </w:p>
          <w:p>
            <w:pPr>
              <w:spacing w:after="20"/>
              <w:ind w:left="20"/>
              <w:jc w:val="both"/>
            </w:pPr>
            <w:r>
              <w:rPr>
                <w:rFonts w:ascii="Times New Roman"/>
                <w:b w:val="false"/>
                <w:i w:val="false"/>
                <w:color w:val="000000"/>
                <w:sz w:val="20"/>
              </w:rPr>
              <w:t>
2) әкелікті анықтау, бала асырап алу туралы (бастапқы жеке сәйкестендіру нөмірін қалпына келтіре отырып), атын, тегін және әкесінің атын өзгерту туралы акт жазбаларының күші жойылған кезде - бастапқы деректері бар туу туралы қайталама куәлік, қажет болған жағдайда туу туралы анықтама;</w:t>
            </w:r>
          </w:p>
          <w:p>
            <w:pPr>
              <w:spacing w:after="20"/>
              <w:ind w:left="20"/>
              <w:jc w:val="both"/>
            </w:pPr>
            <w:r>
              <w:rPr>
                <w:rFonts w:ascii="Times New Roman"/>
                <w:b w:val="false"/>
                <w:i w:val="false"/>
                <w:color w:val="000000"/>
                <w:sz w:val="20"/>
              </w:rPr>
              <w:t>
3) некені (ерл- зайыптылықты) бұзу туралы акт жазбасының күші жойылған кезде-тиісті неке қию (ерлі-зайыптылық) туралы куәлік;</w:t>
            </w:r>
          </w:p>
          <w:p>
            <w:pPr>
              <w:spacing w:after="20"/>
              <w:ind w:left="20"/>
              <w:jc w:val="both"/>
            </w:pPr>
            <w:r>
              <w:rPr>
                <w:rFonts w:ascii="Times New Roman"/>
                <w:b w:val="false"/>
                <w:i w:val="false"/>
                <w:color w:val="000000"/>
                <w:sz w:val="20"/>
              </w:rPr>
              <w:t>
4)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 жою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акт жазбасының күшін жою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жойылуға жататын акт жазбасы негізінде берілген куәліктер (болған жағдайда);</w:t>
            </w:r>
          </w:p>
          <w:p>
            <w:pPr>
              <w:spacing w:after="20"/>
              <w:ind w:left="20"/>
              <w:jc w:val="both"/>
            </w:pPr>
            <w:r>
              <w:rPr>
                <w:rFonts w:ascii="Times New Roman"/>
                <w:b w:val="false"/>
                <w:i w:val="false"/>
                <w:color w:val="000000"/>
                <w:sz w:val="20"/>
              </w:rPr>
              <w:t>
4) азаматтық хал актілері жазбасының күшін жою қажеттілігін растайтын құжат (бар болса);</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34-қосымшаға</w:t>
            </w:r>
            <w:r>
              <w:rPr>
                <w:rFonts w:ascii="Times New Roman"/>
                <w:b w:val="false"/>
                <w:i w:val="false"/>
                <w:color w:val="000000"/>
                <w:sz w:val="20"/>
              </w:rPr>
              <w:t xml:space="preserve"> сәйкес нысан бойынша сот шешімі негізінде акт жазбасының күшін жою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күші жойылуға жататын акт жазбасын көрсете отырып, соттың күшін жою туралы, акт жазбасын анықтау не мемлекеттік тіркеу туралы бұрын шығарылған сот шешімінің күшін жою туралы, акт жазбасын жарамсыз деп тану туралы заңды күшіне енген шешімі туралы мәліметтер.</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 мемлекеттік көрсетілетін қызмет cтандарты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Туу туралы қайталама куәлік беру;</w:t>
            </w:r>
          </w:p>
          <w:p>
            <w:pPr>
              <w:spacing w:after="20"/>
              <w:ind w:left="20"/>
              <w:jc w:val="both"/>
            </w:pPr>
            <w:r>
              <w:rPr>
                <w:rFonts w:ascii="Times New Roman"/>
                <w:b w:val="false"/>
                <w:i w:val="false"/>
                <w:color w:val="000000"/>
                <w:sz w:val="20"/>
              </w:rPr>
              <w:t>
2. Некеге тұру туралы қайталама куәлік беру;</w:t>
            </w:r>
          </w:p>
          <w:p>
            <w:pPr>
              <w:spacing w:after="20"/>
              <w:ind w:left="20"/>
              <w:jc w:val="both"/>
            </w:pPr>
            <w:r>
              <w:rPr>
                <w:rFonts w:ascii="Times New Roman"/>
                <w:b w:val="false"/>
                <w:i w:val="false"/>
                <w:color w:val="000000"/>
                <w:sz w:val="20"/>
              </w:rPr>
              <w:t>
3. Некені бұзу туралы қайталама куәлік беру;</w:t>
            </w:r>
          </w:p>
          <w:p>
            <w:pPr>
              <w:spacing w:after="20"/>
              <w:ind w:left="20"/>
              <w:jc w:val="both"/>
            </w:pPr>
            <w:r>
              <w:rPr>
                <w:rFonts w:ascii="Times New Roman"/>
                <w:b w:val="false"/>
                <w:i w:val="false"/>
                <w:color w:val="000000"/>
                <w:sz w:val="20"/>
              </w:rPr>
              <w:t>
4.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5. Қайтыс болу туралы қайталама куәлік беру;</w:t>
            </w:r>
          </w:p>
          <w:p>
            <w:pPr>
              <w:spacing w:after="20"/>
              <w:ind w:left="20"/>
              <w:jc w:val="both"/>
            </w:pPr>
            <w:r>
              <w:rPr>
                <w:rFonts w:ascii="Times New Roman"/>
                <w:b w:val="false"/>
                <w:i w:val="false"/>
                <w:color w:val="000000"/>
                <w:sz w:val="20"/>
              </w:rPr>
              <w:t>
6. Туу туралы анықтама беру;</w:t>
            </w:r>
          </w:p>
          <w:p>
            <w:pPr>
              <w:spacing w:after="20"/>
              <w:ind w:left="20"/>
              <w:jc w:val="both"/>
            </w:pPr>
            <w:r>
              <w:rPr>
                <w:rFonts w:ascii="Times New Roman"/>
                <w:b w:val="false"/>
                <w:i w:val="false"/>
                <w:color w:val="000000"/>
                <w:sz w:val="20"/>
              </w:rPr>
              <w:t>
7. Неке қию туралы анықтама беру;</w:t>
            </w:r>
          </w:p>
          <w:p>
            <w:pPr>
              <w:spacing w:after="20"/>
              <w:ind w:left="20"/>
              <w:jc w:val="both"/>
            </w:pPr>
            <w:r>
              <w:rPr>
                <w:rFonts w:ascii="Times New Roman"/>
                <w:b w:val="false"/>
                <w:i w:val="false"/>
                <w:color w:val="000000"/>
                <w:sz w:val="20"/>
              </w:rPr>
              <w:t>
8. Некеге құқық қабілеттілігі туралы анықтаманы беру;</w:t>
            </w:r>
          </w:p>
          <w:p>
            <w:pPr>
              <w:spacing w:after="20"/>
              <w:ind w:left="20"/>
              <w:jc w:val="both"/>
            </w:pPr>
            <w:r>
              <w:rPr>
                <w:rFonts w:ascii="Times New Roman"/>
                <w:b w:val="false"/>
                <w:i w:val="false"/>
                <w:color w:val="000000"/>
                <w:sz w:val="20"/>
              </w:rPr>
              <w:t>
9. Некені бұзу туралы анықтама беру;</w:t>
            </w:r>
          </w:p>
          <w:p>
            <w:pPr>
              <w:spacing w:after="20"/>
              <w:ind w:left="20"/>
              <w:jc w:val="both"/>
            </w:pPr>
            <w:r>
              <w:rPr>
                <w:rFonts w:ascii="Times New Roman"/>
                <w:b w:val="false"/>
                <w:i w:val="false"/>
                <w:color w:val="000000"/>
                <w:sz w:val="20"/>
              </w:rPr>
              <w:t>
10. Атын, тегін, әкесінің атын ауыстыру туралы анықтама беру;</w:t>
            </w:r>
          </w:p>
          <w:p>
            <w:pPr>
              <w:spacing w:after="20"/>
              <w:ind w:left="20"/>
              <w:jc w:val="both"/>
            </w:pPr>
            <w:r>
              <w:rPr>
                <w:rFonts w:ascii="Times New Roman"/>
                <w:b w:val="false"/>
                <w:i w:val="false"/>
                <w:color w:val="000000"/>
                <w:sz w:val="20"/>
              </w:rPr>
              <w:t>
11. Қайтыс болуы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арқылы:</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Некеге тұру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Атын, тегін, әкесінің атын ауыстыру туралы анықтама беру;</w:t>
            </w:r>
          </w:p>
          <w:p>
            <w:pPr>
              <w:spacing w:after="20"/>
              <w:ind w:left="20"/>
              <w:jc w:val="both"/>
            </w:pPr>
            <w:r>
              <w:rPr>
                <w:rFonts w:ascii="Times New Roman"/>
                <w:b w:val="false"/>
                <w:i w:val="false"/>
                <w:color w:val="000000"/>
                <w:sz w:val="20"/>
              </w:rPr>
              <w:t>
Қайтыс болуы туралы анықтама беру.</w:t>
            </w:r>
          </w:p>
          <w:p>
            <w:pPr>
              <w:spacing w:after="20"/>
              <w:ind w:left="20"/>
              <w:jc w:val="both"/>
            </w:pPr>
            <w:r>
              <w:rPr>
                <w:rFonts w:ascii="Times New Roman"/>
                <w:b w:val="false"/>
                <w:i w:val="false"/>
                <w:color w:val="000000"/>
                <w:sz w:val="20"/>
              </w:rPr>
              <w:t>
2) портал арқылы жүзеге асырылады:</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Некеге тұру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Атын, тегін, әкесінің атын ауыстыру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анықтамаларды электрондық форматта беру - 1 (бір) жұмыс күні;</w:t>
            </w:r>
          </w:p>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азаматтық хал актілерін мемлекеттік тіркеу туралы қайталама куәліктер мен анықтамалар беру – 3 (үш)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Некеге тұру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Атын, тегін, әкесінің атын ауыстыру туралы анықтама беру;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Некеге тұру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Атын, тегін, әкесінің атын ауыстыру туралы анықтама беру;</w:t>
            </w:r>
          </w:p>
          <w:p>
            <w:pPr>
              <w:spacing w:after="20"/>
              <w:ind w:left="20"/>
              <w:jc w:val="both"/>
            </w:pPr>
            <w:r>
              <w:rPr>
                <w:rFonts w:ascii="Times New Roman"/>
                <w:b w:val="false"/>
                <w:i w:val="false"/>
                <w:color w:val="000000"/>
                <w:sz w:val="20"/>
              </w:rPr>
              <w:t>
Қайтыс болуы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кодексінің </w:t>
            </w:r>
            <w:r>
              <w:rPr>
                <w:rFonts w:ascii="Times New Roman"/>
                <w:b w:val="false"/>
                <w:i w:val="false"/>
                <w:color w:val="000000"/>
                <w:sz w:val="20"/>
              </w:rPr>
              <w:t>612-бабына</w:t>
            </w:r>
            <w:r>
              <w:rPr>
                <w:rFonts w:ascii="Times New Roman"/>
                <w:b w:val="false"/>
                <w:i w:val="false"/>
                <w:color w:val="000000"/>
                <w:sz w:val="20"/>
              </w:rPr>
              <w:t xml:space="preserve"> сәйкес азаматтық хал актiлерiн тiркегенi үшiн мемлекеттiк баж мөлшерлемелері:</w:t>
            </w:r>
          </w:p>
          <w:p>
            <w:pPr>
              <w:spacing w:after="20"/>
              <w:ind w:left="20"/>
              <w:jc w:val="both"/>
            </w:pPr>
            <w:r>
              <w:rPr>
                <w:rFonts w:ascii="Times New Roman"/>
                <w:b w:val="false"/>
                <w:i w:val="false"/>
                <w:color w:val="000000"/>
                <w:sz w:val="20"/>
              </w:rPr>
              <w:t>
1) Азаматтық хал актілерін тіркеу туралы қайталама куәліктер - 1 АЕК;</w:t>
            </w:r>
          </w:p>
          <w:p>
            <w:pPr>
              <w:spacing w:after="20"/>
              <w:ind w:left="20"/>
              <w:jc w:val="both"/>
            </w:pPr>
            <w:r>
              <w:rPr>
                <w:rFonts w:ascii="Times New Roman"/>
                <w:b w:val="false"/>
                <w:i w:val="false"/>
                <w:color w:val="000000"/>
                <w:sz w:val="20"/>
              </w:rPr>
              <w:t>
2) азаматтық хал актілерін тіркеу туралы анықтама - 0,3 АЕК;</w:t>
            </w:r>
          </w:p>
          <w:p>
            <w:pPr>
              <w:spacing w:after="20"/>
              <w:ind w:left="20"/>
              <w:jc w:val="both"/>
            </w:pPr>
            <w:r>
              <w:rPr>
                <w:rFonts w:ascii="Times New Roman"/>
                <w:b w:val="false"/>
                <w:i w:val="false"/>
                <w:color w:val="000000"/>
                <w:sz w:val="20"/>
              </w:rPr>
              <w:t>
3) ТМД елдерінен азаматтық хал актілерін тіркеу туралы куәліктерді талап ету - 0,5 АЕК;</w:t>
            </w:r>
          </w:p>
          <w:p>
            <w:pPr>
              <w:spacing w:after="20"/>
              <w:ind w:left="20"/>
              <w:jc w:val="both"/>
            </w:pPr>
            <w:r>
              <w:rPr>
                <w:rFonts w:ascii="Times New Roman"/>
                <w:b w:val="false"/>
                <w:i w:val="false"/>
                <w:color w:val="000000"/>
                <w:sz w:val="20"/>
              </w:rPr>
              <w:t>
4) ТМД елдерінен басқа шет мемлекеттерден азаматтық хал актілерін тіркеу туралы куәліктерді талап ету - 1 АЕК.</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618-бабына</w:t>
            </w:r>
            <w:r>
              <w:rPr>
                <w:rFonts w:ascii="Times New Roman"/>
                <w:b w:val="false"/>
                <w:i w:val="false"/>
                <w:color w:val="000000"/>
                <w:sz w:val="20"/>
              </w:rPr>
              <w:t xml:space="preserve"> сәйкес азаматтық хал актілерін тіркеу кезінде мемлекеттік баж төлеуден растайтын құжаттар ұсынылған кезде босатылады:</w:t>
            </w:r>
          </w:p>
          <w:p>
            <w:pPr>
              <w:spacing w:after="20"/>
              <w:ind w:left="20"/>
              <w:jc w:val="both"/>
            </w:pP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адамдардың, мүгедектігі бар баланың ата-анасының бірі, қорғаншылар (қамқоршылар), мемлекеттiк ұйымдар - туу туралы куәлiктер тiркелгенi және қайтадан берілгенi үшін;</w:t>
            </w:r>
          </w:p>
          <w:p>
            <w:pPr>
              <w:spacing w:after="20"/>
              <w:ind w:left="20"/>
              <w:jc w:val="both"/>
            </w:pPr>
            <w:r>
              <w:rPr>
                <w:rFonts w:ascii="Times New Roman"/>
                <w:b w:val="false"/>
                <w:i w:val="false"/>
                <w:color w:val="000000"/>
                <w:sz w:val="20"/>
              </w:rPr>
              <w:t>
2) жеке тұлғалар – азаматтық хал актілерін тіркеу кезінде жіберілген қателіктерге байланысты азаматтық хал актілері жазбаларын өзгерту, толықтыру, қалпына келтіру және түзету кезінде оларға куәліктер бергені үшін;</w:t>
            </w:r>
          </w:p>
          <w:p>
            <w:pPr>
              <w:spacing w:after="20"/>
              <w:ind w:left="20"/>
              <w:jc w:val="both"/>
            </w:pPr>
            <w:r>
              <w:rPr>
                <w:rFonts w:ascii="Times New Roman"/>
                <w:b w:val="false"/>
                <w:i w:val="false"/>
                <w:color w:val="000000"/>
                <w:sz w:val="20"/>
              </w:rPr>
              <w:t>
3) жеке тұлғалар – туыстарының қайтыс болуы туралы бұрын берілген куәліктерді қайта бергені немесе ауыстырғаны үшін;</w:t>
            </w:r>
          </w:p>
          <w:p>
            <w:pPr>
              <w:spacing w:after="20"/>
              <w:ind w:left="20"/>
              <w:jc w:val="both"/>
            </w:pPr>
            <w:r>
              <w:rPr>
                <w:rFonts w:ascii="Times New Roman"/>
                <w:b w:val="false"/>
                <w:i w:val="false"/>
                <w:color w:val="000000"/>
                <w:sz w:val="20"/>
              </w:rPr>
              <w:t>
4) жеке тұлғалар – бала асырап алуға және әке болуды анықтауға байланысты Туу туралы куәліктерді қайта бергені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алушыға алуы қажет құжаттың түрін негізге ала отырып, Қағидаларға </w:t>
            </w:r>
            <w:r>
              <w:rPr>
                <w:rFonts w:ascii="Times New Roman"/>
                <w:b w:val="false"/>
                <w:i w:val="false"/>
                <w:color w:val="000000"/>
                <w:sz w:val="20"/>
              </w:rPr>
              <w:t>36-қосымшаға</w:t>
            </w:r>
            <w:r>
              <w:rPr>
                <w:rFonts w:ascii="Times New Roman"/>
                <w:b w:val="false"/>
                <w:i w:val="false"/>
                <w:color w:val="000000"/>
                <w:sz w:val="20"/>
              </w:rPr>
              <w:t xml:space="preserve">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ЭҮТШ арқылы төлеуді қоспағанда, бюджетке мемлекеттік баждың төленгенін растайтын құжат немесе салық жеңілдіктерін беру үшін негіз болып табылатын құжаттың көшірмесі;</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34-қосымшаға</w:t>
            </w:r>
            <w:r>
              <w:rPr>
                <w:rFonts w:ascii="Times New Roman"/>
                <w:b w:val="false"/>
                <w:i w:val="false"/>
                <w:color w:val="000000"/>
                <w:sz w:val="20"/>
              </w:rPr>
              <w:t xml:space="preserve"> сәйкес нысан бойынша туу, неке қию (ерлі-зайыпты болу), некені (ерлі-зайыптылықты) бұзу, тегін, атын, әкесінің атын өзгерту, қайтыс болу туралы және неке құқығы туралы анықтамаларды көрсетілетін қызметті алушыға алуы қажет құжат түрін негізге ала отырып кез келген тіркеуші орган АХАЖ АЖ мәліметтері негізінде береді.</w:t>
            </w:r>
          </w:p>
          <w:p>
            <w:pPr>
              <w:spacing w:after="20"/>
              <w:ind w:left="20"/>
              <w:jc w:val="both"/>
            </w:pPr>
            <w:r>
              <w:rPr>
                <w:rFonts w:ascii="Times New Roman"/>
                <w:b w:val="false"/>
                <w:i w:val="false"/>
                <w:color w:val="000000"/>
                <w:sz w:val="20"/>
              </w:rPr>
              <w:t>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АЖ-де он алты жастан бастап жүргізіледі.</w:t>
            </w:r>
          </w:p>
          <w:p>
            <w:pPr>
              <w:spacing w:after="20"/>
              <w:ind w:left="20"/>
              <w:jc w:val="both"/>
            </w:pPr>
            <w:r>
              <w:rPr>
                <w:rFonts w:ascii="Times New Roman"/>
                <w:b w:val="false"/>
                <w:i w:val="false"/>
                <w:color w:val="000000"/>
                <w:sz w:val="20"/>
              </w:rPr>
              <w:t>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w:t>
            </w:r>
          </w:p>
          <w:p>
            <w:pPr>
              <w:spacing w:after="20"/>
              <w:ind w:left="20"/>
              <w:jc w:val="both"/>
            </w:pPr>
            <w:r>
              <w:rPr>
                <w:rFonts w:ascii="Times New Roman"/>
                <w:b w:val="false"/>
                <w:i w:val="false"/>
                <w:color w:val="000000"/>
                <w:sz w:val="20"/>
              </w:rPr>
              <w:t>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