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7aeb" w14:textId="3567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қорғаныс және аэроғарыш өнеркәсібі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8 шiлдедегi № 395 бұйрығы. Қазақстан Республикасының Әділет министрлігінде 2022 жылғы 11 шiлдеде № 28759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Цифрлық даму, қорғаныс және аэроғарыш өнеркәсібі министрінің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тiзбесін бекіту туралы" Қазақстан Республикасы Цифрлық даму, қорғаныс және аэроғарыш өнеркәсібі министрінің 2019 жылғы 24 сәуірдегі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тiзбесі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үшін біліктілік талаптарын және оларға сәйкестікті растайтын құжаттар тізбесін бекіту туралы" Қазақстан Республикасы Цифрлық даму, қорғаныс және аэроғарыш өнеркәсібі министрінің 2019 жылғы 24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7"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 өнеркәсібі кешені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8 шілдедегі</w:t>
            </w:r>
            <w:r>
              <w:br/>
            </w:r>
            <w:r>
              <w:rPr>
                <w:rFonts w:ascii="Times New Roman"/>
                <w:b w:val="false"/>
                <w:i w:val="false"/>
                <w:color w:val="000000"/>
                <w:sz w:val="20"/>
              </w:rPr>
              <w:t>№ 395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53/НҚ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басшысы орынбасарының, оның ішінде оның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арнайы өндірістік ғимаратты; жабдықтарды, стендіні, көтергіш механизмді; әзірленген және өндірілетін өнімді сақтау және оларға бақылау сынақтарын жүргізуге арналған арнайы жабдықталған аумақтар мен үй-жайларды; жұмысшы персоналды орналастыруға арналған қызметтік үй-жайларды қамтитын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қауіпсіздіктің қажетті деңгейін ұстап тұру мүдделерін шешу үшін құрылатын ұйымдарға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өндірістік-техникалық базаның және меншік құқығындағы технологиялық жабдықтың болуы міндетті емес)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және өндіру жұмыстарын қауіпсіз жүргізу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мәліметтер нысаны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мәніне Қазақстан Республикасы Ұлттық қауіпсіздік комитетінен анықтама-келісу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басшы орынбасары, оның ішінде оның филиалы басшысы немесе оның басшысы орынбасары, сондай-ақ лицензияланатын қызмет түрімен айналысатын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арнайы өндірістік ғимаратты; жабдықтарды, стендіні, көтергіш механизмді; әзірленген және өндірілетін өнімді сақтау және оларға бақылау сынақтарын жүргізуге арналған арнайы жабдықталған аумақтар мен үй-жайларды; жұмысшы персоналды орналастыруға арналған қызметтік үй-жайларды қамтитын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қауіпсіздіктің қажетті деңгейін ұстап тұру мүдделерін шешу үшін құрылатын ұйымдарға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өндірістік-техникалық базаның және меншік құқығындағы технологиялық жабдықтың болуы міндетті емес)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өндіру жұмыстарын қауіпсіз жүргізу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нысаны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мәніне Қазақстан Республикасы Ұлттық қауіпсіздік комитетінен анықтама-келісу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басшы орынбасары, оның ішінде филиалы басшысы немесе оның басшысы орынбасары, сондай-ақ лицензияланатын қызмет түрімен айналысатын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қоғамдық және өндірістік объектілерден қауіпсіз қашықтықта орналасқан,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қауіпсіздіктің қажетті деңгейін ұстап тұру мүдделерін шешу үшін құрылатын ұйымдарға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өндірістік-техникалық базаның және меншік құқығындағы технологиялық жабдықтың болуы міндетті емес) арнайы жабдықталған халықтың санитариялық-эпидемиологиялық саламаттылығы және өрт қауіпсіздігі саласындағы нормативтік құқықтық актілердің талаптарына сәйкес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жинақтаушы бұйымдары мен аспаптарын, арнайы материалдарды, оларды өндіруге арналған жабдықтарды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арнайы жабдықталған қойманы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арнайы жабдықталған қойманы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рұқсат туралы мәліметтерді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мәніне Қазақстан Республикасы Ұлттық қауіпсіздік комитетінен анықтама-келісу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мәліметтер нысаны</w:t>
      </w:r>
    </w:p>
    <w:bookmarkEnd w:id="8"/>
    <w:bookmarkStart w:name="z17" w:id="9"/>
    <w:p>
      <w:pPr>
        <w:spacing w:after="0"/>
        <w:ind w:left="0"/>
        <w:jc w:val="both"/>
      </w:pPr>
      <w:r>
        <w:rPr>
          <w:rFonts w:ascii="Times New Roman"/>
          <w:b w:val="false"/>
          <w:i w:val="false"/>
          <w:color w:val="000000"/>
          <w:sz w:val="28"/>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 үшін мыналар:</w:t>
      </w:r>
    </w:p>
    <w:bookmarkEnd w:id="9"/>
    <w:p>
      <w:pPr>
        <w:spacing w:after="0"/>
        <w:ind w:left="0"/>
        <w:jc w:val="both"/>
      </w:pPr>
      <w:r>
        <w:rPr>
          <w:rFonts w:ascii="Times New Roman"/>
          <w:b w:val="false"/>
          <w:i w:val="false"/>
          <w:color w:val="000000"/>
          <w:sz w:val="28"/>
        </w:rPr>
        <w:t>
      1) заңды тұлға басшысының немесе басшысы орынбасарының, оның ішінде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 _____________________________________;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арнайы өндірістік ғимаратты ___________________________________;</w:t>
      </w:r>
    </w:p>
    <w:p>
      <w:pPr>
        <w:spacing w:after="0"/>
        <w:ind w:left="0"/>
        <w:jc w:val="both"/>
      </w:pPr>
      <w:r>
        <w:rPr>
          <w:rFonts w:ascii="Times New Roman"/>
          <w:b w:val="false"/>
          <w:i w:val="false"/>
          <w:color w:val="000000"/>
          <w:sz w:val="28"/>
        </w:rPr>
        <w:t>
      жабдықтарды, стендіні, көтергіш механизмді _____________________;</w:t>
      </w:r>
    </w:p>
    <w:p>
      <w:pPr>
        <w:spacing w:after="0"/>
        <w:ind w:left="0"/>
        <w:jc w:val="both"/>
      </w:pPr>
      <w:r>
        <w:rPr>
          <w:rFonts w:ascii="Times New Roman"/>
          <w:b w:val="false"/>
          <w:i w:val="false"/>
          <w:color w:val="000000"/>
          <w:sz w:val="28"/>
        </w:rPr>
        <w:t>
      әзірленген және өндірілетін өнімді сақтау және оларға бақылау сынақтарын жүргізуге арналған арнайы жабдықталған аумақтар мен үй-жайларды ________________________________________________________;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қызметтік үй-жайларды _________________________________________________________________;</w:t>
      </w:r>
    </w:p>
    <w:p>
      <w:pPr>
        <w:spacing w:after="0"/>
        <w:ind w:left="0"/>
        <w:jc w:val="both"/>
      </w:pPr>
      <w:r>
        <w:rPr>
          <w:rFonts w:ascii="Times New Roman"/>
          <w:b w:val="false"/>
          <w:i w:val="false"/>
          <w:color w:val="000000"/>
          <w:sz w:val="28"/>
        </w:rPr>
        <w:t>
      қамтитын меншік құқығындағы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талаптарына жауап беретін өндірістік-техникалық базасы;</w:t>
      </w:r>
    </w:p>
    <w:p>
      <w:pPr>
        <w:spacing w:after="0"/>
        <w:ind w:left="0"/>
        <w:jc w:val="both"/>
      </w:pPr>
      <w:r>
        <w:rPr>
          <w:rFonts w:ascii="Times New Roman"/>
          <w:b w:val="false"/>
          <w:i w:val="false"/>
          <w:color w:val="000000"/>
          <w:sz w:val="28"/>
        </w:rPr>
        <w:t>
      жылжымайтын мүліктің кадастрлық нөмірі (мекенжайы) _____________;</w:t>
      </w:r>
    </w:p>
    <w:p>
      <w:pPr>
        <w:spacing w:after="0"/>
        <w:ind w:left="0"/>
        <w:jc w:val="both"/>
      </w:pPr>
      <w:r>
        <w:rPr>
          <w:rFonts w:ascii="Times New Roman"/>
          <w:b w:val="false"/>
          <w:i w:val="false"/>
          <w:color w:val="000000"/>
          <w:sz w:val="28"/>
        </w:rPr>
        <w:t>
      қоршау, оқшалау, тұрғын және өндірістік объектілерінен қашықтығы туралы ақпарат, метрде _______________________________________________.</w:t>
      </w:r>
    </w:p>
    <w:p>
      <w:pPr>
        <w:spacing w:after="0"/>
        <w:ind w:left="0"/>
        <w:jc w:val="both"/>
      </w:pPr>
      <w:r>
        <w:rPr>
          <w:rFonts w:ascii="Times New Roman"/>
          <w:b w:val="false"/>
          <w:i w:val="false"/>
          <w:color w:val="000000"/>
          <w:sz w:val="28"/>
        </w:rPr>
        <w:t>
      4) пайдалану шарттарына және олар үшін белгіленген өлшеу құралдарын қамтамасыз ету туралы заңнаманың талаптарына жауап беретін өлшеу құралдары:</w:t>
      </w:r>
    </w:p>
    <w:p>
      <w:pPr>
        <w:spacing w:after="0"/>
        <w:ind w:left="0"/>
        <w:jc w:val="both"/>
      </w:pPr>
      <w:r>
        <w:rPr>
          <w:rFonts w:ascii="Times New Roman"/>
          <w:b w:val="false"/>
          <w:i w:val="false"/>
          <w:color w:val="000000"/>
          <w:sz w:val="28"/>
        </w:rPr>
        <w:t>
      өлшеу құралдары туралы ақпарат 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берілген күні ___________________________________________________________;</w:t>
      </w:r>
    </w:p>
    <w:p>
      <w:pPr>
        <w:spacing w:after="0"/>
        <w:ind w:left="0"/>
        <w:jc w:val="both"/>
      </w:pPr>
      <w:r>
        <w:rPr>
          <w:rFonts w:ascii="Times New Roman"/>
          <w:b w:val="false"/>
          <w:i w:val="false"/>
          <w:color w:val="000000"/>
          <w:sz w:val="28"/>
        </w:rPr>
        <w:t>
      5) ұйымның басшысы бекіткен әзірлеу, өндіру жұмыстарын қауіпсіз жүргізу жөніндегі нұсқаулықтар:</w:t>
      </w:r>
    </w:p>
    <w:p>
      <w:pPr>
        <w:spacing w:after="0"/>
        <w:ind w:left="0"/>
        <w:jc w:val="both"/>
      </w:pPr>
      <w:r>
        <w:rPr>
          <w:rFonts w:ascii="Times New Roman"/>
          <w:b w:val="false"/>
          <w:i w:val="false"/>
          <w:color w:val="000000"/>
          <w:sz w:val="28"/>
        </w:rPr>
        <w:t>
      ұйымның басшысы бекіткен әзірлеу, өндіру жұмыстарын қауіпсіз жүргізу жөніндегі нұсқаулықтар туралы ақпарат ______________________________;</w:t>
      </w:r>
    </w:p>
    <w:p>
      <w:pPr>
        <w:spacing w:after="0"/>
        <w:ind w:left="0"/>
        <w:jc w:val="both"/>
      </w:pPr>
      <w:r>
        <w:rPr>
          <w:rFonts w:ascii="Times New Roman"/>
          <w:b w:val="false"/>
          <w:i w:val="false"/>
          <w:color w:val="000000"/>
          <w:sz w:val="28"/>
        </w:rPr>
        <w:t>
      6)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p>
      <w:pPr>
        <w:spacing w:after="0"/>
        <w:ind w:left="0"/>
        <w:jc w:val="both"/>
      </w:pPr>
      <w:r>
        <w:rPr>
          <w:rFonts w:ascii="Times New Roman"/>
          <w:b w:val="false"/>
          <w:i w:val="false"/>
          <w:color w:val="000000"/>
          <w:sz w:val="28"/>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 туралы ақпарат __________________________________ болуы қажет.</w:t>
      </w:r>
    </w:p>
    <w:bookmarkStart w:name="z18" w:id="10"/>
    <w:p>
      <w:pPr>
        <w:spacing w:after="0"/>
        <w:ind w:left="0"/>
        <w:jc w:val="both"/>
      </w:pPr>
      <w:r>
        <w:rPr>
          <w:rFonts w:ascii="Times New Roman"/>
          <w:b w:val="false"/>
          <w:i w:val="false"/>
          <w:color w:val="000000"/>
          <w:sz w:val="28"/>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 мыналар:</w:t>
      </w:r>
    </w:p>
    <w:bookmarkEnd w:id="10"/>
    <w:p>
      <w:pPr>
        <w:spacing w:after="0"/>
        <w:ind w:left="0"/>
        <w:jc w:val="both"/>
      </w:pPr>
      <w:r>
        <w:rPr>
          <w:rFonts w:ascii="Times New Roman"/>
          <w:b w:val="false"/>
          <w:i w:val="false"/>
          <w:color w:val="000000"/>
          <w:sz w:val="28"/>
        </w:rPr>
        <w:t>
      1) заңды тұлға басшысының немесе басшысы орынбасарының, оның ішінде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______________;</w:t>
      </w:r>
    </w:p>
    <w:p>
      <w:pPr>
        <w:spacing w:after="0"/>
        <w:ind w:left="0"/>
        <w:jc w:val="both"/>
      </w:pPr>
      <w:r>
        <w:rPr>
          <w:rFonts w:ascii="Times New Roman"/>
          <w:b w:val="false"/>
          <w:i w:val="false"/>
          <w:color w:val="000000"/>
          <w:sz w:val="28"/>
        </w:rPr>
        <w:t>
      мамандығы бойынша жұмыс өтілі 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арнайы өндірістік ғимаратты, ангар _______________________________;</w:t>
      </w:r>
    </w:p>
    <w:p>
      <w:pPr>
        <w:spacing w:after="0"/>
        <w:ind w:left="0"/>
        <w:jc w:val="both"/>
      </w:pPr>
      <w:r>
        <w:rPr>
          <w:rFonts w:ascii="Times New Roman"/>
          <w:b w:val="false"/>
          <w:i w:val="false"/>
          <w:color w:val="000000"/>
          <w:sz w:val="28"/>
        </w:rPr>
        <w:t>
      жабдықтарды, стендіні, көтергіш механизмді ______________________;</w:t>
      </w:r>
    </w:p>
    <w:p>
      <w:pPr>
        <w:spacing w:after="0"/>
        <w:ind w:left="0"/>
        <w:jc w:val="both"/>
      </w:pPr>
      <w:r>
        <w:rPr>
          <w:rFonts w:ascii="Times New Roman"/>
          <w:b w:val="false"/>
          <w:i w:val="false"/>
          <w:color w:val="000000"/>
          <w:sz w:val="28"/>
        </w:rPr>
        <w:t>
      жөндеу жүргізілгеннен кейін өнімді сақтау және оларға бақылау сынақтарын жүргізуге арналған арнайы жабдықталған аумақтар мен үй-жайларды _______________________________________________________;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қызметтік үй-жайларды ________________________________________________________________;</w:t>
      </w:r>
    </w:p>
    <w:p>
      <w:pPr>
        <w:spacing w:after="0"/>
        <w:ind w:left="0"/>
        <w:jc w:val="both"/>
      </w:pPr>
      <w:r>
        <w:rPr>
          <w:rFonts w:ascii="Times New Roman"/>
          <w:b w:val="false"/>
          <w:i w:val="false"/>
          <w:color w:val="000000"/>
          <w:sz w:val="28"/>
        </w:rPr>
        <w:t>
      қамтитын меншік құқығындағы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базасы;</w:t>
      </w:r>
    </w:p>
    <w:p>
      <w:pPr>
        <w:spacing w:after="0"/>
        <w:ind w:left="0"/>
        <w:jc w:val="both"/>
      </w:pPr>
      <w:r>
        <w:rPr>
          <w:rFonts w:ascii="Times New Roman"/>
          <w:b w:val="false"/>
          <w:i w:val="false"/>
          <w:color w:val="000000"/>
          <w:sz w:val="28"/>
        </w:rPr>
        <w:t>
      жылжымайтын мүліктің кадастрлық нөмірі (мекенжайы) _____________;</w:t>
      </w:r>
    </w:p>
    <w:p>
      <w:pPr>
        <w:spacing w:after="0"/>
        <w:ind w:left="0"/>
        <w:jc w:val="both"/>
      </w:pPr>
      <w:r>
        <w:rPr>
          <w:rFonts w:ascii="Times New Roman"/>
          <w:b w:val="false"/>
          <w:i w:val="false"/>
          <w:color w:val="000000"/>
          <w:sz w:val="28"/>
        </w:rPr>
        <w:t>
      қоршау, оқшаулау, тұрғын үй және өндірістік объектілерінен қашықтығы туралы ақпарат, метрде ____________________________________________.</w:t>
      </w:r>
    </w:p>
    <w:p>
      <w:pPr>
        <w:spacing w:after="0"/>
        <w:ind w:left="0"/>
        <w:jc w:val="both"/>
      </w:pPr>
      <w:r>
        <w:rPr>
          <w:rFonts w:ascii="Times New Roman"/>
          <w:b w:val="false"/>
          <w:i w:val="false"/>
          <w:color w:val="000000"/>
          <w:sz w:val="28"/>
        </w:rPr>
        <w:t>
      4) пайдалану шарттарына және олар үшін белгіленген өлшеу құралдарын қамтамасыз ету туралы заңнаманың талаптарына жауап беретін өлшеу құралдары:</w:t>
      </w:r>
    </w:p>
    <w:p>
      <w:pPr>
        <w:spacing w:after="0"/>
        <w:ind w:left="0"/>
        <w:jc w:val="both"/>
      </w:pPr>
      <w:r>
        <w:rPr>
          <w:rFonts w:ascii="Times New Roman"/>
          <w:b w:val="false"/>
          <w:i w:val="false"/>
          <w:color w:val="000000"/>
          <w:sz w:val="28"/>
        </w:rPr>
        <w:t>
      өлшеу құралдары туралы ақпарат _______________________________;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берілген күні ____________________________________________________________;</w:t>
      </w:r>
    </w:p>
    <w:p>
      <w:pPr>
        <w:spacing w:after="0"/>
        <w:ind w:left="0"/>
        <w:jc w:val="both"/>
      </w:pPr>
      <w:r>
        <w:rPr>
          <w:rFonts w:ascii="Times New Roman"/>
          <w:b w:val="false"/>
          <w:i w:val="false"/>
          <w:color w:val="000000"/>
          <w:sz w:val="28"/>
        </w:rPr>
        <w:t>
      5)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p>
      <w:pPr>
        <w:spacing w:after="0"/>
        <w:ind w:left="0"/>
        <w:jc w:val="both"/>
      </w:pPr>
      <w:r>
        <w:rPr>
          <w:rFonts w:ascii="Times New Roman"/>
          <w:b w:val="false"/>
          <w:i w:val="false"/>
          <w:color w:val="000000"/>
          <w:sz w:val="28"/>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 туралы ақпарат ___________________________________;</w:t>
      </w:r>
    </w:p>
    <w:p>
      <w:pPr>
        <w:spacing w:after="0"/>
        <w:ind w:left="0"/>
        <w:jc w:val="both"/>
      </w:pPr>
      <w:r>
        <w:rPr>
          <w:rFonts w:ascii="Times New Roman"/>
          <w:b w:val="false"/>
          <w:i w:val="false"/>
          <w:color w:val="000000"/>
          <w:sz w:val="28"/>
        </w:rPr>
        <w:t>
      6) ұйымның басшысы бекіткен әзірлеу, өндіру жұмыстарын қауіпсіз жүргізу жөніндегі нұсқаулықтар:</w:t>
      </w:r>
    </w:p>
    <w:p>
      <w:pPr>
        <w:spacing w:after="0"/>
        <w:ind w:left="0"/>
        <w:jc w:val="both"/>
      </w:pPr>
      <w:r>
        <w:rPr>
          <w:rFonts w:ascii="Times New Roman"/>
          <w:b w:val="false"/>
          <w:i w:val="false"/>
          <w:color w:val="000000"/>
          <w:sz w:val="28"/>
        </w:rPr>
        <w:t>
      ұйымның басшысы бекіткен әзірлеу, өндіру жұмыстарын қауіпсіз жүргізу жөніндегі нұсқаулық туралы ақпарат ________________________________ болуы қажет.</w:t>
      </w:r>
    </w:p>
    <w:bookmarkStart w:name="z19" w:id="11"/>
    <w:p>
      <w:pPr>
        <w:spacing w:after="0"/>
        <w:ind w:left="0"/>
        <w:jc w:val="both"/>
      </w:pPr>
      <w:r>
        <w:rPr>
          <w:rFonts w:ascii="Times New Roman"/>
          <w:b w:val="false"/>
          <w:i w:val="false"/>
          <w:color w:val="000000"/>
          <w:sz w:val="28"/>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 мыналар:</w:t>
      </w:r>
    </w:p>
    <w:bookmarkEnd w:id="11"/>
    <w:p>
      <w:pPr>
        <w:spacing w:after="0"/>
        <w:ind w:left="0"/>
        <w:jc w:val="both"/>
      </w:pPr>
      <w:r>
        <w:rPr>
          <w:rFonts w:ascii="Times New Roman"/>
          <w:b w:val="false"/>
          <w:i w:val="false"/>
          <w:color w:val="000000"/>
          <w:sz w:val="28"/>
        </w:rPr>
        <w:t>
      1) заңды тұлға басшысының немесе басшысы орынбасарының, оның ішінде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 _______________________________________;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3)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қоғамдық және өндірістік объектілерден қауіпсіз қашықтықта орналасқан, меншік құқығындағы арнайы жабдықталған,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қойма:</w:t>
      </w:r>
    </w:p>
    <w:p>
      <w:pPr>
        <w:spacing w:after="0"/>
        <w:ind w:left="0"/>
        <w:jc w:val="both"/>
      </w:pPr>
      <w:r>
        <w:rPr>
          <w:rFonts w:ascii="Times New Roman"/>
          <w:b w:val="false"/>
          <w:i w:val="false"/>
          <w:color w:val="000000"/>
          <w:sz w:val="28"/>
        </w:rPr>
        <w:t>
      жылжымайтын мүліктің кадастрлық нөмірі (мекенжайы) _____________;</w:t>
      </w:r>
    </w:p>
    <w:p>
      <w:pPr>
        <w:spacing w:after="0"/>
        <w:ind w:left="0"/>
        <w:jc w:val="both"/>
      </w:pPr>
      <w:r>
        <w:rPr>
          <w:rFonts w:ascii="Times New Roman"/>
          <w:b w:val="false"/>
          <w:i w:val="false"/>
          <w:color w:val="000000"/>
          <w:sz w:val="28"/>
        </w:rPr>
        <w:t>
      қоршау, оқшаулау, тұрғын үй және өндірістік объектілерінен қашықтығы туралы ақпарат, метрде _____________________________________________;</w:t>
      </w:r>
    </w:p>
    <w:p>
      <w:pPr>
        <w:spacing w:after="0"/>
        <w:ind w:left="0"/>
        <w:jc w:val="both"/>
      </w:pPr>
      <w:r>
        <w:rPr>
          <w:rFonts w:ascii="Times New Roman"/>
          <w:b w:val="false"/>
          <w:i w:val="false"/>
          <w:color w:val="000000"/>
          <w:sz w:val="28"/>
        </w:rPr>
        <w:t>
      4)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оларды өндіруге арналған жабдықтарды есепке алу және сақтау жөніндегі журнал:</w:t>
      </w:r>
    </w:p>
    <w:p>
      <w:pPr>
        <w:spacing w:after="0"/>
        <w:ind w:left="0"/>
        <w:jc w:val="both"/>
      </w:pPr>
      <w:r>
        <w:rPr>
          <w:rFonts w:ascii="Times New Roman"/>
          <w:b w:val="false"/>
          <w:i w:val="false"/>
          <w:color w:val="000000"/>
          <w:sz w:val="28"/>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оларды өндіруге арналған жабдықтарды есепке алу және сақтау жөніндегі журналдың бар-жоғы туралы ақпарат ________________________________ болуы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аты,әкесінің аты,</w:t>
            </w:r>
            <w:r>
              <w:br/>
            </w:r>
            <w:r>
              <w:rPr>
                <w:rFonts w:ascii="Times New Roman"/>
                <w:b w:val="false"/>
                <w:i w:val="false"/>
                <w:color w:val="000000"/>
                <w:sz w:val="20"/>
              </w:rPr>
              <w:t xml:space="preserve"> болған жағдайда)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 үшін ____ жылға арналған  ЖОСПАР-КЕСТЕ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пайдаланушыларға расталған жыл сайынғы ішкі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жоспары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үшін конструкторлық және өндірістік құжаттаманың болуы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 әкесінің аты, </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 ____ жылға арналған  ЖОСПАР-КЕСТЕ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(өндірушінің) рұқсаты (сертификаты немесе лицензиясы)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конструкторлық және (немесе) өндірістік құжаттаманың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орындауға өндірістік персоналдың (қызметкерлердің) сертификатының (куәлігінің) болуы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аты, </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кіші қызмет түрі үшін ____ жылға арналған  ЖОСПАР-КЕСТЕ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Импорта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жыл сайынғы қажеттілігі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деңгейі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 беру мүмкіндігі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54/НҚ бұйрығымен</w:t>
            </w:r>
            <w:r>
              <w:br/>
            </w:r>
            <w:r>
              <w:rPr>
                <w:rFonts w:ascii="Times New Roman"/>
                <w:b w:val="false"/>
                <w:i w:val="false"/>
                <w:color w:val="000000"/>
                <w:sz w:val="20"/>
              </w:rPr>
              <w:t>бекітілген</w:t>
            </w:r>
          </w:p>
        </w:tc>
      </w:tr>
    </w:tbl>
    <w:bookmarkStart w:name="z28" w:id="12"/>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құртып жіберу, кәдеге жарату, көму арқылы жою және қайта өңдеу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мамандандырылған өндірістік ғимаратты, құрылыс және (немесе) контейнерлік типтегі ұтқыр модульді, көтергіш механизмді, жабдықты;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қауіпсіздіктің қажетті деңгейін ұстап тұру мүдделерін шешу үшін құрылатын ұйымдарға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өндірістік-техникалық базаның және меншік құқығындағы технологиялық жабдықтың болуы міндетті емес), (стационарлық және (немесе) ұтқыр)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оның ішінде радиацияны өлшеу құралдарын қамтамасыз ету туралы заңнама талаптарына сәйкес келетін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қауіпсіздік техникасын оқыту жөніндегі және босатылатын оқ-дәрілерді жою, кәдеге жарату, көму және қайта өңдеу арқылы жою жөніндегі жұмысты ұйымдастыру тәртібі туралы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оқ-дәрілердің материалдарын, жиынтықтаушы бөлшектерін, бұйымдарын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адамды тағайындау туралы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босатылатын оқ-дәрілерді құртып жіберу, кәдеге жарату, көму арқылы жою және қайта өңдеу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мәніне Қазақстан Республикасы Ұлттық қауіпсіздік комитетінен анықтама-келісу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және мамандандырылған өндірістік ғимаратты, құрылысты, көтергіш механизмді, жабдықты; босатылатын қару-жарақты, әскери техниканы, арнайы құралдарды сақтауға арналған арнайы жабдықталған қойманы;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жұмыс істейтін персоналды орналастыруға арналған қызметтік үй-жайды қамтитын жеке меншік құқығындағы өндірістік-техникалық база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қауіпсіздіктің қажетті деңгейін ұстап тұру мүдделерін шешу үшін құрылатын ұйымдарға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өндірістік-техникалық базаның және меншік құқығындағы технологиялық жабдықтың болуы міндетті емес)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қамтамасыз ету туралы заңнама талаптарына сәйкес келетін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қауінсіздік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адамды тағайындау туралы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босатылатын қару-жарақтарды, әскери техниканы, арнайы құралдарды құртып жіберу, кәдеге жарату, көму арқылы жою және қайта өңдеу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мәніне Қазақстан Республикасы Ұлттық қауіпсіздік комитетінен анықтама-келісу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1-қосымша</w:t>
            </w:r>
          </w:p>
        </w:tc>
      </w:tr>
    </w:tbl>
    <w:bookmarkStart w:name="z30" w:id="13"/>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мәліметтер нысаны</w:t>
      </w:r>
    </w:p>
    <w:bookmarkEnd w:id="13"/>
    <w:bookmarkStart w:name="z31" w:id="14"/>
    <w:p>
      <w:pPr>
        <w:spacing w:after="0"/>
        <w:ind w:left="0"/>
        <w:jc w:val="both"/>
      </w:pPr>
      <w:r>
        <w:rPr>
          <w:rFonts w:ascii="Times New Roman"/>
          <w:b w:val="false"/>
          <w:i w:val="false"/>
          <w:color w:val="000000"/>
          <w:sz w:val="28"/>
        </w:rPr>
        <w:t>
      1. Босатылатын оқ-дәрілерді құртып жіберу, кәдеге жарату, көму арқылы жою және қайта өңдеу жөніндегі қызметтің кіші түрі үшін мыналар:</w:t>
      </w:r>
    </w:p>
    <w:bookmarkEnd w:id="14"/>
    <w:p>
      <w:pPr>
        <w:spacing w:after="0"/>
        <w:ind w:left="0"/>
        <w:jc w:val="both"/>
      </w:pPr>
      <w:r>
        <w:rPr>
          <w:rFonts w:ascii="Times New Roman"/>
          <w:b w:val="false"/>
          <w:i w:val="false"/>
          <w:color w:val="000000"/>
          <w:sz w:val="28"/>
        </w:rPr>
        <w:t>
      1)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 күні ________;</w:t>
      </w:r>
    </w:p>
    <w:p>
      <w:pPr>
        <w:spacing w:after="0"/>
        <w:ind w:left="0"/>
        <w:jc w:val="both"/>
      </w:pPr>
      <w:r>
        <w:rPr>
          <w:rFonts w:ascii="Times New Roman"/>
          <w:b w:val="false"/>
          <w:i w:val="false"/>
          <w:color w:val="000000"/>
          <w:sz w:val="28"/>
        </w:rPr>
        <w:t>
      дипломды берген жоғары оқу орнының атауы _____________________________;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жағдайда)___________________________________;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_______________;</w:t>
      </w:r>
    </w:p>
    <w:p>
      <w:pPr>
        <w:spacing w:after="0"/>
        <w:ind w:left="0"/>
        <w:jc w:val="both"/>
      </w:pPr>
      <w:r>
        <w:rPr>
          <w:rFonts w:ascii="Times New Roman"/>
          <w:b w:val="false"/>
          <w:i w:val="false"/>
          <w:color w:val="000000"/>
          <w:sz w:val="28"/>
        </w:rPr>
        <w:t>
      дипломды берген оқу орнының атауы ____________________________________;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мыналарды қамтитын меншік құқығындағы (стационарлық және (немесе) ұтқыр), өндірістік-техникалық базаны:</w:t>
      </w:r>
    </w:p>
    <w:p>
      <w:pPr>
        <w:spacing w:after="0"/>
        <w:ind w:left="0"/>
        <w:jc w:val="both"/>
      </w:pPr>
      <w:r>
        <w:rPr>
          <w:rFonts w:ascii="Times New Roman"/>
          <w:b w:val="false"/>
          <w:i w:val="false"/>
          <w:color w:val="000000"/>
          <w:sz w:val="28"/>
        </w:rPr>
        <w:t>
      мамандандырылған өндірістік ғимаратты, құрылысты және (немесе) контейнерлік типтегі ұтқыр модульді, көтергіш механизмді, жабдықты __________________________;</w:t>
      </w:r>
    </w:p>
    <w:p>
      <w:pPr>
        <w:spacing w:after="0"/>
        <w:ind w:left="0"/>
        <w:jc w:val="both"/>
      </w:pPr>
      <w:r>
        <w:rPr>
          <w:rFonts w:ascii="Times New Roman"/>
          <w:b w:val="false"/>
          <w:i w:val="false"/>
          <w:color w:val="000000"/>
          <w:sz w:val="28"/>
        </w:rPr>
        <w:t>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_____________________________________;</w:t>
      </w:r>
    </w:p>
    <w:p>
      <w:pPr>
        <w:spacing w:after="0"/>
        <w:ind w:left="0"/>
        <w:jc w:val="both"/>
      </w:pPr>
      <w:r>
        <w:rPr>
          <w:rFonts w:ascii="Times New Roman"/>
          <w:b w:val="false"/>
          <w:i w:val="false"/>
          <w:color w:val="000000"/>
          <w:sz w:val="28"/>
        </w:rPr>
        <w:t>
      босатылатын оқ-дәрілердің қалдықтарын және өңделген материалдарын сұрыптауға, кесуге, пакеттерге салуға арналған жабдықтар мен құрал-саймандары бар үй-жайды немесе арнайы алаңды ___________________________________________________________;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 ________________________________________________________________________;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(мекенжайы) ____________________;</w:t>
      </w:r>
    </w:p>
    <w:p>
      <w:pPr>
        <w:spacing w:after="0"/>
        <w:ind w:left="0"/>
        <w:jc w:val="both"/>
      </w:pPr>
      <w:r>
        <w:rPr>
          <w:rFonts w:ascii="Times New Roman"/>
          <w:b w:val="false"/>
          <w:i w:val="false"/>
          <w:color w:val="000000"/>
          <w:sz w:val="28"/>
        </w:rPr>
        <w:t>
      контейнерлік типтегі ұтқыр модульдің, жабдықтың, көтеру механизмінің, қоршаудың, оқшаулаудың болуы, тұрғын және өндірістік объектілерден метр арақашықтығы туралы ақпарат _________________________________________________________________;</w:t>
      </w:r>
    </w:p>
    <w:p>
      <w:pPr>
        <w:spacing w:after="0"/>
        <w:ind w:left="0"/>
        <w:jc w:val="both"/>
      </w:pPr>
      <w:r>
        <w:rPr>
          <w:rFonts w:ascii="Times New Roman"/>
          <w:b w:val="false"/>
          <w:i w:val="false"/>
          <w:color w:val="000000"/>
          <w:sz w:val="28"/>
        </w:rPr>
        <w:t>
      4) пайдалану шарттарына және оларға белгіленген өлшем бірлігін, оның ішінде радиацияны өлшеу құралдарын қамтамасыз ету туралы заңнаманың талаптарына сәйкес келетін өлшеу құралдары:</w:t>
      </w:r>
    </w:p>
    <w:p>
      <w:pPr>
        <w:spacing w:after="0"/>
        <w:ind w:left="0"/>
        <w:jc w:val="both"/>
      </w:pPr>
      <w:r>
        <w:rPr>
          <w:rFonts w:ascii="Times New Roman"/>
          <w:b w:val="false"/>
          <w:i w:val="false"/>
          <w:color w:val="000000"/>
          <w:sz w:val="28"/>
        </w:rPr>
        <w:t>
      өлшеу құралдарының болуы туралы ақпарат 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күні _____________________________________________________;</w:t>
      </w:r>
    </w:p>
    <w:p>
      <w:pPr>
        <w:spacing w:after="0"/>
        <w:ind w:left="0"/>
        <w:jc w:val="both"/>
      </w:pPr>
      <w:r>
        <w:rPr>
          <w:rFonts w:ascii="Times New Roman"/>
          <w:b w:val="false"/>
          <w:i w:val="false"/>
          <w:color w:val="000000"/>
          <w:sz w:val="28"/>
        </w:rPr>
        <w:t>
      5)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w:t>
      </w:r>
    </w:p>
    <w:p>
      <w:pPr>
        <w:spacing w:after="0"/>
        <w:ind w:left="0"/>
        <w:jc w:val="both"/>
      </w:pPr>
      <w:r>
        <w:rPr>
          <w:rFonts w:ascii="Times New Roman"/>
          <w:b w:val="false"/>
          <w:i w:val="false"/>
          <w:color w:val="000000"/>
          <w:sz w:val="28"/>
        </w:rPr>
        <w:t>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нұсқаулықтардың болуы туралы ақпарат _____________________________________________;</w:t>
      </w:r>
    </w:p>
    <w:p>
      <w:pPr>
        <w:spacing w:after="0"/>
        <w:ind w:left="0"/>
        <w:jc w:val="both"/>
      </w:pPr>
      <w:r>
        <w:rPr>
          <w:rFonts w:ascii="Times New Roman"/>
          <w:b w:val="false"/>
          <w:i w:val="false"/>
          <w:color w:val="000000"/>
          <w:sz w:val="28"/>
        </w:rPr>
        <w:t>
      6) кәдеге жаратылған босатылатын оқ-дәрілердің материалдарын, жиынтықтаушы бөлшектерін, бұйымдарын есепке алу және сақтау жөніндегі журнал:</w:t>
      </w:r>
    </w:p>
    <w:p>
      <w:pPr>
        <w:spacing w:after="0"/>
        <w:ind w:left="0"/>
        <w:jc w:val="both"/>
      </w:pPr>
      <w:r>
        <w:rPr>
          <w:rFonts w:ascii="Times New Roman"/>
          <w:b w:val="false"/>
          <w:i w:val="false"/>
          <w:color w:val="000000"/>
          <w:sz w:val="28"/>
        </w:rPr>
        <w:t>
      кәдеге жаратылған босатылатын оқ-дәрілердің материалдарын, жиынтықтаушы бөлшектерін, бұйымдарын есепке алу және сақтау жөніндегі журналдың болуы туралы ақпарат ___________________________________ болуы қажет.</w:t>
      </w:r>
    </w:p>
    <w:bookmarkStart w:name="z32" w:id="15"/>
    <w:p>
      <w:pPr>
        <w:spacing w:after="0"/>
        <w:ind w:left="0"/>
        <w:jc w:val="both"/>
      </w:pPr>
      <w:r>
        <w:rPr>
          <w:rFonts w:ascii="Times New Roman"/>
          <w:b w:val="false"/>
          <w:i w:val="false"/>
          <w:color w:val="000000"/>
          <w:sz w:val="28"/>
        </w:rPr>
        <w:t>
      2.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 мыналар:</w:t>
      </w:r>
    </w:p>
    <w:bookmarkEnd w:id="15"/>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w:t>
      </w:r>
    </w:p>
    <w:p>
      <w:pPr>
        <w:spacing w:after="0"/>
        <w:ind w:left="0"/>
        <w:jc w:val="both"/>
      </w:pPr>
      <w:r>
        <w:rPr>
          <w:rFonts w:ascii="Times New Roman"/>
          <w:b w:val="false"/>
          <w:i w:val="false"/>
          <w:color w:val="000000"/>
          <w:sz w:val="28"/>
        </w:rPr>
        <w:t>
      лауазымы _____________________________________________________________;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 күні _________;</w:t>
      </w:r>
    </w:p>
    <w:p>
      <w:pPr>
        <w:spacing w:after="0"/>
        <w:ind w:left="0"/>
        <w:jc w:val="both"/>
      </w:pPr>
      <w:r>
        <w:rPr>
          <w:rFonts w:ascii="Times New Roman"/>
          <w:b w:val="false"/>
          <w:i w:val="false"/>
          <w:color w:val="000000"/>
          <w:sz w:val="28"/>
        </w:rPr>
        <w:t>
      дипломды берген жоғары оқу орнының атауы ______________________________;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 ___________________________________;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 _______________;</w:t>
      </w:r>
    </w:p>
    <w:p>
      <w:pPr>
        <w:spacing w:after="0"/>
        <w:ind w:left="0"/>
        <w:jc w:val="both"/>
      </w:pPr>
      <w:r>
        <w:rPr>
          <w:rFonts w:ascii="Times New Roman"/>
          <w:b w:val="false"/>
          <w:i w:val="false"/>
          <w:color w:val="000000"/>
          <w:sz w:val="28"/>
        </w:rPr>
        <w:t>
      дипломды берген оқу орнының атауы ____________________________________;</w:t>
      </w:r>
    </w:p>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мыналарды қамтитын жеке меншік құқығындағы) өндірістік-техникалық базаны:</w:t>
      </w:r>
    </w:p>
    <w:p>
      <w:pPr>
        <w:spacing w:after="0"/>
        <w:ind w:left="0"/>
        <w:jc w:val="both"/>
      </w:pPr>
      <w:r>
        <w:rPr>
          <w:rFonts w:ascii="Times New Roman"/>
          <w:b w:val="false"/>
          <w:i w:val="false"/>
          <w:color w:val="000000"/>
          <w:sz w:val="28"/>
        </w:rPr>
        <w:t>
      мамандандырылған өндірістік ғимаратты, құрылысты, көтергіш механизмді, жабдықты _________________________________________________________________;</w:t>
      </w:r>
    </w:p>
    <w:p>
      <w:pPr>
        <w:spacing w:after="0"/>
        <w:ind w:left="0"/>
        <w:jc w:val="both"/>
      </w:pPr>
      <w:r>
        <w:rPr>
          <w:rFonts w:ascii="Times New Roman"/>
          <w:b w:val="false"/>
          <w:i w:val="false"/>
          <w:color w:val="000000"/>
          <w:sz w:val="28"/>
        </w:rPr>
        <w:t>
      босатылатын қару-жарақты, әскери техниканы, арнайы құралдарды сақтауға арналған арнайы жабдықталған қойманы _______________________________________________;</w:t>
      </w:r>
    </w:p>
    <w:p>
      <w:pPr>
        <w:spacing w:after="0"/>
        <w:ind w:left="0"/>
        <w:jc w:val="both"/>
      </w:pPr>
      <w:r>
        <w:rPr>
          <w:rFonts w:ascii="Times New Roman"/>
          <w:b w:val="false"/>
          <w:i w:val="false"/>
          <w:color w:val="000000"/>
          <w:sz w:val="28"/>
        </w:rPr>
        <w:t>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_____________________________________________;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(мекенжайы) ______________________;</w:t>
      </w:r>
    </w:p>
    <w:p>
      <w:pPr>
        <w:spacing w:after="0"/>
        <w:ind w:left="0"/>
        <w:jc w:val="both"/>
      </w:pPr>
      <w:r>
        <w:rPr>
          <w:rFonts w:ascii="Times New Roman"/>
          <w:b w:val="false"/>
          <w:i w:val="false"/>
          <w:color w:val="000000"/>
          <w:sz w:val="28"/>
        </w:rPr>
        <w:t>
      жабдықтың, көтеру механизмінің, қоршаудың, оқшаулаудың болуы, тұрғын және өндірістік объектілерден метр арақашықтығы туралы ақпарат ______________________;</w:t>
      </w:r>
    </w:p>
    <w:p>
      <w:pPr>
        <w:spacing w:after="0"/>
        <w:ind w:left="0"/>
        <w:jc w:val="both"/>
      </w:pPr>
      <w:r>
        <w:rPr>
          <w:rFonts w:ascii="Times New Roman"/>
          <w:b w:val="false"/>
          <w:i w:val="false"/>
          <w:color w:val="000000"/>
          <w:sz w:val="28"/>
        </w:rPr>
        <w:t>
      4) пайдалану шарттарына және оларға белгіленген өлшем бірлігін қамтамасыз ету туралы заңнама талаптарына сәйкес келетін өлшеу құралдары:</w:t>
      </w:r>
    </w:p>
    <w:p>
      <w:pPr>
        <w:spacing w:after="0"/>
        <w:ind w:left="0"/>
        <w:jc w:val="both"/>
      </w:pPr>
      <w:r>
        <w:rPr>
          <w:rFonts w:ascii="Times New Roman"/>
          <w:b w:val="false"/>
          <w:i w:val="false"/>
          <w:color w:val="000000"/>
          <w:sz w:val="28"/>
        </w:rPr>
        <w:t>
      өлшеу құралдарының болуы туралы ақпарат ______________________________;</w:t>
      </w:r>
    </w:p>
    <w:p>
      <w:pPr>
        <w:spacing w:after="0"/>
        <w:ind w:left="0"/>
        <w:jc w:val="both"/>
      </w:pPr>
      <w:r>
        <w:rPr>
          <w:rFonts w:ascii="Times New Roman"/>
          <w:b w:val="false"/>
          <w:i w:val="false"/>
          <w:color w:val="000000"/>
          <w:sz w:val="28"/>
        </w:rPr>
        <w:t>
      өлшеу құралын тексеру туралы сертификаттың нөмірі мен күні _________________;</w:t>
      </w:r>
    </w:p>
    <w:p>
      <w:pPr>
        <w:spacing w:after="0"/>
        <w:ind w:left="0"/>
        <w:jc w:val="both"/>
      </w:pPr>
      <w:r>
        <w:rPr>
          <w:rFonts w:ascii="Times New Roman"/>
          <w:b w:val="false"/>
          <w:i w:val="false"/>
          <w:color w:val="000000"/>
          <w:sz w:val="28"/>
        </w:rPr>
        <w:t>
      5) ұйымның басшысы бекіткен персоналға қауіпсіздік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p>
      <w:pPr>
        <w:spacing w:after="0"/>
        <w:ind w:left="0"/>
        <w:jc w:val="both"/>
      </w:pPr>
      <w:r>
        <w:rPr>
          <w:rFonts w:ascii="Times New Roman"/>
          <w:b w:val="false"/>
          <w:i w:val="false"/>
          <w:color w:val="000000"/>
          <w:sz w:val="28"/>
        </w:rPr>
        <w:t>
      ұйымның басшысы бекіткен персоналға қауіпсіздік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нұсқаулықтардың болуы туралы ақпарат ___________________________________________________________;</w:t>
      </w:r>
    </w:p>
    <w:p>
      <w:pPr>
        <w:spacing w:after="0"/>
        <w:ind w:left="0"/>
        <w:jc w:val="both"/>
      </w:pPr>
      <w:r>
        <w:rPr>
          <w:rFonts w:ascii="Times New Roman"/>
          <w:b w:val="false"/>
          <w:i w:val="false"/>
          <w:color w:val="000000"/>
          <w:sz w:val="28"/>
        </w:rPr>
        <w:t>
      6)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w:t>
      </w:r>
    </w:p>
    <w:p>
      <w:pPr>
        <w:spacing w:after="0"/>
        <w:ind w:left="0"/>
        <w:jc w:val="both"/>
      </w:pPr>
      <w:r>
        <w:rPr>
          <w:rFonts w:ascii="Times New Roman"/>
          <w:b w:val="false"/>
          <w:i w:val="false"/>
          <w:color w:val="000000"/>
          <w:sz w:val="28"/>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журналдың болуы туралы ақпарат ______________________________ болуы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аты, </w:t>
            </w:r>
            <w:r>
              <w:br/>
            </w:r>
            <w:r>
              <w:rPr>
                <w:rFonts w:ascii="Times New Roman"/>
                <w:b w:val="false"/>
                <w:i w:val="false"/>
                <w:color w:val="000000"/>
                <w:sz w:val="20"/>
              </w:rPr>
              <w:t xml:space="preserve">болған жағдайда)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Босатылатын оқ-дәрілерді құртып жіберу, кәдеге жарату, көму арқылы жою және қайта өңдеу жөніндегі кіші қызмет түрі үшін ____ жылға арналған  ЖОСПАР-КЕСТЕ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қайта өңдеу жөніндегі жұмыстарды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 қару-</w:t>
            </w:r>
            <w:r>
              <w:br/>
            </w:r>
            <w:r>
              <w:rPr>
                <w:rFonts w:ascii="Times New Roman"/>
                <w:b w:val="false"/>
                <w:i w:val="false"/>
                <w:color w:val="000000"/>
                <w:sz w:val="20"/>
              </w:rPr>
              <w:t xml:space="preserve">жарақтарды, әскери техниканы, </w:t>
            </w:r>
            <w:r>
              <w:br/>
            </w:r>
            <w:r>
              <w:rPr>
                <w:rFonts w:ascii="Times New Roman"/>
                <w:b w:val="false"/>
                <w:i w:val="false"/>
                <w:color w:val="000000"/>
                <w:sz w:val="20"/>
              </w:rPr>
              <w:t xml:space="preserve">арнаулы құралдарды құртып </w:t>
            </w:r>
            <w:r>
              <w:br/>
            </w:r>
            <w:r>
              <w:rPr>
                <w:rFonts w:ascii="Times New Roman"/>
                <w:b w:val="false"/>
                <w:i w:val="false"/>
                <w:color w:val="000000"/>
                <w:sz w:val="20"/>
              </w:rPr>
              <w:t xml:space="preserve">жіберу, кәдеге жарату, көму </w:t>
            </w:r>
            <w:r>
              <w:br/>
            </w:r>
            <w:r>
              <w:rPr>
                <w:rFonts w:ascii="Times New Roman"/>
                <w:b w:val="false"/>
                <w:i w:val="false"/>
                <w:color w:val="000000"/>
                <w:sz w:val="20"/>
              </w:rPr>
              <w:t xml:space="preserve">арқылы жою және қайта өңдеу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қойылатын біліктілік </w:t>
            </w:r>
            <w:r>
              <w:br/>
            </w:r>
            <w:r>
              <w:rPr>
                <w:rFonts w:ascii="Times New Roman"/>
                <w:b w:val="false"/>
                <w:i w:val="false"/>
                <w:color w:val="000000"/>
                <w:sz w:val="20"/>
              </w:rPr>
              <w:t xml:space="preserve">талаптары және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w:t>
            </w:r>
            <w:r>
              <w:br/>
            </w:r>
            <w:r>
              <w:rPr>
                <w:rFonts w:ascii="Times New Roman"/>
                <w:b w:val="false"/>
                <w:i w:val="false"/>
                <w:color w:val="000000"/>
                <w:sz w:val="20"/>
              </w:rPr>
              <w:t>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 үшін ____ жылға арналған  ЖОСПАР-КЕСТЕ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қайта өңдеу жөніндегі жұмыстарды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