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2c2b" w14:textId="d532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 немесе жер учаскелерін жалға алу құқығын сату жөніндегі сауда-саттықты (конкурстарды, аукциондарды) мемлекеттік мүлік тізілімінің веб-порталында электрондық түрде ұйымдастыру мен өткізу қағидаларын бекіту туралы" Қазақстан Республикасы Ауыл шаруашылығы министрінің 2021 жылғы 15 қазандағы № 297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2022 жылғы 23 маусымдағы № 204 бұйрығы. Қазақстан Республикасының Әділет министрлігінде 2022 жылғы 28 маусымда № 28629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учаскелерін немесе жер учаскелерін жалға алу құқығын сату жөніндегі сауда-саттықты (конкурстарды, аукциондарды) мемлекеттік мүлік тізілімінің веб-порталында электрондық түрде ұйымдастыру мен өткізу қағидаларын бекіту туралы" Қазақстан Республикасы Ауыл шаруашылығы министрінің 2021 жылғы 15 қазандағы № 297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24803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мен өткізу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мен өткізу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Жер учаскелерін немесе жер учаскелерін жалға алу құқығын сату жөніндегі сауда-саттықты (конкурстарды, аукциондарды) мемлекеттік мүлік тізілімінің веб-порталында электрондық түрде ұйымдастыру мен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 ресми жарияланған күнінен кейін күнтізбелік алпыс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Тамабек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23 маусымдағы</w:t>
            </w:r>
            <w:r>
              <w:br/>
            </w:r>
            <w:r>
              <w:rPr>
                <w:rFonts w:ascii="Times New Roman"/>
                <w:b w:val="false"/>
                <w:i w:val="false"/>
                <w:color w:val="000000"/>
                <w:sz w:val="20"/>
              </w:rPr>
              <w:t>№ 204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2021 жылғы 15 қазандағы </w:t>
            </w:r>
            <w:r>
              <w:br/>
            </w:r>
            <w:r>
              <w:rPr>
                <w:rFonts w:ascii="Times New Roman"/>
                <w:b w:val="false"/>
                <w:i w:val="false"/>
                <w:color w:val="000000"/>
                <w:sz w:val="20"/>
              </w:rPr>
              <w:t xml:space="preserve">№ 297 бұйрығымен </w:t>
            </w:r>
            <w:r>
              <w:br/>
            </w:r>
            <w:r>
              <w:rPr>
                <w:rFonts w:ascii="Times New Roman"/>
                <w:b w:val="false"/>
                <w:i w:val="false"/>
                <w:color w:val="000000"/>
                <w:sz w:val="20"/>
              </w:rPr>
              <w:t>бекітілген</w:t>
            </w:r>
          </w:p>
        </w:tc>
      </w:tr>
    </w:tbl>
    <w:bookmarkStart w:name="z15" w:id="10"/>
    <w:p>
      <w:pPr>
        <w:spacing w:after="0"/>
        <w:ind w:left="0"/>
        <w:jc w:val="left"/>
      </w:pPr>
      <w:r>
        <w:rPr>
          <w:rFonts w:ascii="Times New Roman"/>
          <w:b/>
          <w:i w:val="false"/>
          <w:color w:val="000000"/>
        </w:rPr>
        <w:t xml:space="preserve"> 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мен өткізу қағидалары</w:t>
      </w:r>
    </w:p>
    <w:bookmarkEnd w:id="10"/>
    <w:bookmarkStart w:name="z16" w:id="11"/>
    <w:p>
      <w:pPr>
        <w:spacing w:after="0"/>
        <w:ind w:left="0"/>
        <w:jc w:val="left"/>
      </w:pPr>
      <w:r>
        <w:rPr>
          <w:rFonts w:ascii="Times New Roman"/>
          <w:b/>
          <w:i w:val="false"/>
          <w:color w:val="000000"/>
        </w:rPr>
        <w:t xml:space="preserve"> 1-тарау. Жалпы ережелер</w:t>
      </w:r>
    </w:p>
    <w:bookmarkEnd w:id="11"/>
    <w:bookmarkStart w:name="z17" w:id="12"/>
    <w:p>
      <w:pPr>
        <w:spacing w:after="0"/>
        <w:ind w:left="0"/>
        <w:jc w:val="both"/>
      </w:pPr>
      <w:r>
        <w:rPr>
          <w:rFonts w:ascii="Times New Roman"/>
          <w:b w:val="false"/>
          <w:i w:val="false"/>
          <w:color w:val="000000"/>
          <w:sz w:val="28"/>
        </w:rPr>
        <w:t xml:space="preserve">
      1. Осы 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мен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Жер кодексінің (бұдан әрі – Жер кодексі) 14-бабы 1-тармағының </w:t>
      </w:r>
      <w:r>
        <w:rPr>
          <w:rFonts w:ascii="Times New Roman"/>
          <w:b w:val="false"/>
          <w:i w:val="false"/>
          <w:color w:val="000000"/>
          <w:sz w:val="28"/>
        </w:rPr>
        <w:t>16-6) тармақшасына</w:t>
      </w:r>
      <w:r>
        <w:rPr>
          <w:rFonts w:ascii="Times New Roman"/>
          <w:b w:val="false"/>
          <w:i w:val="false"/>
          <w:color w:val="000000"/>
          <w:sz w:val="28"/>
        </w:rPr>
        <w:t xml:space="preserve"> және 48-бабының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жер учаскелерін немесе жер учаскелерін жалдау құқығын сату жөніндегі сауда-саттықты (аукциондарды) мемлекеттік мүлік тізілімінің веб-порталында (бұдан әрі – веб-портал) электрондық түрде ұйымдастыру мен өткізу тәртібін айқындайды.</w:t>
      </w:r>
    </w:p>
    <w:bookmarkEnd w:id="12"/>
    <w:bookmarkStart w:name="z18"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9" w:id="14"/>
    <w:p>
      <w:pPr>
        <w:spacing w:after="0"/>
        <w:ind w:left="0"/>
        <w:jc w:val="both"/>
      </w:pPr>
      <w:r>
        <w:rPr>
          <w:rFonts w:ascii="Times New Roman"/>
          <w:b w:val="false"/>
          <w:i w:val="false"/>
          <w:color w:val="000000"/>
          <w:sz w:val="28"/>
        </w:rPr>
        <w:t xml:space="preserve">
      1) жер учаскесі –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p>
    <w:bookmarkEnd w:id="14"/>
    <w:bookmarkStart w:name="z20" w:id="15"/>
    <w:p>
      <w:pPr>
        <w:spacing w:after="0"/>
        <w:ind w:left="0"/>
        <w:jc w:val="both"/>
      </w:pPr>
      <w:r>
        <w:rPr>
          <w:rFonts w:ascii="Times New Roman"/>
          <w:b w:val="false"/>
          <w:i w:val="false"/>
          <w:color w:val="000000"/>
          <w:sz w:val="28"/>
        </w:rPr>
        <w:t>
      2) кадастрлық (бағалау) құн – мемлекет жер учаскесін немесе оны жалдау құқығын сатқан кезде қолданылатын, инфляцияның жалпы деңгейі туралы ресми статистикалық ақпаратқа және түзету коэффициенттеріне сәйкес кезең-кезеңімен нақтыланатын жер учаскелері үшін төлемақының базалық мөлшерлемелері негізінде айқындалатын жер учаскесінің есептеу құны;</w:t>
      </w:r>
    </w:p>
    <w:bookmarkEnd w:id="15"/>
    <w:bookmarkStart w:name="z21" w:id="16"/>
    <w:p>
      <w:pPr>
        <w:spacing w:after="0"/>
        <w:ind w:left="0"/>
        <w:jc w:val="both"/>
      </w:pPr>
      <w:r>
        <w:rPr>
          <w:rFonts w:ascii="Times New Roman"/>
          <w:b w:val="false"/>
          <w:i w:val="false"/>
          <w:color w:val="000000"/>
          <w:sz w:val="28"/>
        </w:rPr>
        <w:t>
      3) құжаттың электрондық көшірмесі – төлнұсқа құжаттың түрін және ақпаратын (деректерін) электрондық-цифрлық нысанда толығымен көрсететін құжат;</w:t>
      </w:r>
    </w:p>
    <w:bookmarkEnd w:id="16"/>
    <w:bookmarkStart w:name="z22" w:id="17"/>
    <w:p>
      <w:pPr>
        <w:spacing w:after="0"/>
        <w:ind w:left="0"/>
        <w:jc w:val="both"/>
      </w:pPr>
      <w:r>
        <w:rPr>
          <w:rFonts w:ascii="Times New Roman"/>
          <w:b w:val="false"/>
          <w:i w:val="false"/>
          <w:color w:val="000000"/>
          <w:sz w:val="28"/>
        </w:rPr>
        <w:t>
      4) ұйымдастырушы – мемлекеттік мүлікті есепке алу саласындағы бірыңғай оператор.</w:t>
      </w:r>
    </w:p>
    <w:bookmarkEnd w:id="17"/>
    <w:bookmarkStart w:name="z23" w:id="18"/>
    <w:p>
      <w:pPr>
        <w:spacing w:after="0"/>
        <w:ind w:left="0"/>
        <w:jc w:val="left"/>
      </w:pPr>
      <w:r>
        <w:rPr>
          <w:rFonts w:ascii="Times New Roman"/>
          <w:b/>
          <w:i w:val="false"/>
          <w:color w:val="000000"/>
        </w:rPr>
        <w:t xml:space="preserve"> 2-тарау. 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тәртібі</w:t>
      </w:r>
    </w:p>
    <w:bookmarkEnd w:id="18"/>
    <w:bookmarkStart w:name="z24" w:id="19"/>
    <w:p>
      <w:pPr>
        <w:spacing w:after="0"/>
        <w:ind w:left="0"/>
        <w:jc w:val="both"/>
      </w:pPr>
      <w:r>
        <w:rPr>
          <w:rFonts w:ascii="Times New Roman"/>
          <w:b w:val="false"/>
          <w:i w:val="false"/>
          <w:color w:val="000000"/>
          <w:sz w:val="28"/>
        </w:rPr>
        <w:t>
      3. Жер учаскесін сауда-саттыққа (аукциондарға) шығару мынадай екі тәсілмен жүзеге асырылады:</w:t>
      </w:r>
    </w:p>
    <w:bookmarkEnd w:id="19"/>
    <w:bookmarkStart w:name="z25" w:id="20"/>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(бұдан әрі – сатушы) сауда-саттыққа (аукциондарға) шығарылатын жер учаскелерінің тізбесін қалыптастыруы және бекітуі;</w:t>
      </w:r>
    </w:p>
    <w:bookmarkEnd w:id="20"/>
    <w:bookmarkStart w:name="z26" w:id="21"/>
    <w:p>
      <w:pPr>
        <w:spacing w:after="0"/>
        <w:ind w:left="0"/>
        <w:jc w:val="both"/>
      </w:pPr>
      <w:r>
        <w:rPr>
          <w:rFonts w:ascii="Times New Roman"/>
          <w:b w:val="false"/>
          <w:i w:val="false"/>
          <w:color w:val="000000"/>
          <w:sz w:val="28"/>
        </w:rPr>
        <w:t xml:space="preserve">
      2) геоақпараттық сервистен (бұдан әрі – геосервис) жер учаскелерін алуға мүдделі тұлғалардан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бос жер учаскесін сауда-саттыққа (аукционға) шығару туралы ұсыныстардың (бұдан әрі – ұсыныс) келіп түсуі.</w:t>
      </w:r>
    </w:p>
    <w:bookmarkEnd w:id="21"/>
    <w:bookmarkStart w:name="z27" w:id="22"/>
    <w:p>
      <w:pPr>
        <w:spacing w:after="0"/>
        <w:ind w:left="0"/>
        <w:jc w:val="both"/>
      </w:pPr>
      <w:r>
        <w:rPr>
          <w:rFonts w:ascii="Times New Roman"/>
          <w:b w:val="false"/>
          <w:i w:val="false"/>
          <w:color w:val="000000"/>
          <w:sz w:val="28"/>
        </w:rPr>
        <w:t>
      4. Ұсыныс беру мынадай тәртіппен жүзеге асырылады:</w:t>
      </w:r>
    </w:p>
    <w:bookmarkEnd w:id="22"/>
    <w:bookmarkStart w:name="z28" w:id="23"/>
    <w:p>
      <w:pPr>
        <w:spacing w:after="0"/>
        <w:ind w:left="0"/>
        <w:jc w:val="both"/>
      </w:pPr>
      <w:r>
        <w:rPr>
          <w:rFonts w:ascii="Times New Roman"/>
          <w:b w:val="false"/>
          <w:i w:val="false"/>
          <w:color w:val="000000"/>
          <w:sz w:val="28"/>
        </w:rPr>
        <w:t>
      1) геосервисте ұсыныс беру;</w:t>
      </w:r>
    </w:p>
    <w:bookmarkEnd w:id="23"/>
    <w:bookmarkStart w:name="z29" w:id="24"/>
    <w:p>
      <w:pPr>
        <w:spacing w:after="0"/>
        <w:ind w:left="0"/>
        <w:jc w:val="both"/>
      </w:pPr>
      <w:r>
        <w:rPr>
          <w:rFonts w:ascii="Times New Roman"/>
          <w:b w:val="false"/>
          <w:i w:val="false"/>
          <w:color w:val="000000"/>
          <w:sz w:val="28"/>
        </w:rPr>
        <w:t>
      2) егер Қазақстан Республикасының заңдарында белгіленген шектеулер мен тыйымдар болмаса, жер учаскесінің шекараларын енгізу, жер учаскесі бойынша тақырыптық деректерді цифрлық картада жүктеу;</w:t>
      </w:r>
    </w:p>
    <w:bookmarkEnd w:id="24"/>
    <w:bookmarkStart w:name="z30" w:id="25"/>
    <w:p>
      <w:pPr>
        <w:spacing w:after="0"/>
        <w:ind w:left="0"/>
        <w:jc w:val="both"/>
      </w:pPr>
      <w:r>
        <w:rPr>
          <w:rFonts w:ascii="Times New Roman"/>
          <w:b w:val="false"/>
          <w:i w:val="false"/>
          <w:color w:val="000000"/>
          <w:sz w:val="28"/>
        </w:rPr>
        <w:t>
      3) ұсынысқа қол қою.</w:t>
      </w:r>
    </w:p>
    <w:bookmarkEnd w:id="25"/>
    <w:bookmarkStart w:name="z31" w:id="26"/>
    <w:p>
      <w:pPr>
        <w:spacing w:after="0"/>
        <w:ind w:left="0"/>
        <w:jc w:val="both"/>
      </w:pPr>
      <w:r>
        <w:rPr>
          <w:rFonts w:ascii="Times New Roman"/>
          <w:b w:val="false"/>
          <w:i w:val="false"/>
          <w:color w:val="000000"/>
          <w:sz w:val="28"/>
        </w:rPr>
        <w:t>
      5. Ұсыныс беру үшін геосервисте тіркеу мынадай деректерді көрсете отырып жүзеге асырылады:</w:t>
      </w:r>
    </w:p>
    <w:bookmarkEnd w:id="26"/>
    <w:bookmarkStart w:name="z32" w:id="27"/>
    <w:p>
      <w:pPr>
        <w:spacing w:after="0"/>
        <w:ind w:left="0"/>
        <w:jc w:val="both"/>
      </w:pPr>
      <w:r>
        <w:rPr>
          <w:rFonts w:ascii="Times New Roman"/>
          <w:b w:val="false"/>
          <w:i w:val="false"/>
          <w:color w:val="000000"/>
          <w:sz w:val="28"/>
        </w:rPr>
        <w:t>
      1) жеке тұлғалар үшін: жеке сәйкестендіру нөмірі, аты, әкесінің аты (бар болса), тегі;</w:t>
      </w:r>
    </w:p>
    <w:bookmarkEnd w:id="27"/>
    <w:bookmarkStart w:name="z33" w:id="28"/>
    <w:p>
      <w:pPr>
        <w:spacing w:after="0"/>
        <w:ind w:left="0"/>
        <w:jc w:val="both"/>
      </w:pPr>
      <w:r>
        <w:rPr>
          <w:rFonts w:ascii="Times New Roman"/>
          <w:b w:val="false"/>
          <w:i w:val="false"/>
          <w:color w:val="000000"/>
          <w:sz w:val="28"/>
        </w:rPr>
        <w:t>
      2) заңды тұлғалар үшін: бизнес-сәйкестендіру нөмірі, заңды тұлғаның толық атауы, бірінші басшының аты, әкесінің аты (бар болса), тегі;</w:t>
      </w:r>
    </w:p>
    <w:bookmarkEnd w:id="28"/>
    <w:bookmarkStart w:name="z34" w:id="29"/>
    <w:p>
      <w:pPr>
        <w:spacing w:after="0"/>
        <w:ind w:left="0"/>
        <w:jc w:val="both"/>
      </w:pPr>
      <w:r>
        <w:rPr>
          <w:rFonts w:ascii="Times New Roman"/>
          <w:b w:val="false"/>
          <w:i w:val="false"/>
          <w:color w:val="000000"/>
          <w:sz w:val="28"/>
        </w:rPr>
        <w:t>
      3) байланыс деректері (почталық және электрондық мекенжайлары, телефоны).</w:t>
      </w:r>
    </w:p>
    <w:bookmarkEnd w:id="29"/>
    <w:bookmarkStart w:name="z35" w:id="30"/>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деректер өзгерген жағдайда, пайдаланушы 1 (бір) жұмыс күні ішінде геосервистегі деректерді өзгертеді.</w:t>
      </w:r>
    </w:p>
    <w:bookmarkEnd w:id="30"/>
    <w:bookmarkStart w:name="z36" w:id="31"/>
    <w:p>
      <w:pPr>
        <w:spacing w:after="0"/>
        <w:ind w:left="0"/>
        <w:jc w:val="both"/>
      </w:pPr>
      <w:r>
        <w:rPr>
          <w:rFonts w:ascii="Times New Roman"/>
          <w:b w:val="false"/>
          <w:i w:val="false"/>
          <w:color w:val="000000"/>
          <w:sz w:val="28"/>
        </w:rPr>
        <w:t>
      7. Геосервисті пайдаланушылардың сауда-саттықтың (аукциондардың) кез келген сатысында цифрлық картадағы жер учаскелері туралы мәліметтерді қарауға және учаскені сауда-саттыққа (аукционға) шығару туралы шешім қабылданғанға дейін ұсыныс беруге мүмкіндігі бар.</w:t>
      </w:r>
    </w:p>
    <w:bookmarkEnd w:id="31"/>
    <w:bookmarkStart w:name="z37" w:id="32"/>
    <w:p>
      <w:pPr>
        <w:spacing w:after="0"/>
        <w:ind w:left="0"/>
        <w:jc w:val="both"/>
      </w:pPr>
      <w:r>
        <w:rPr>
          <w:rFonts w:ascii="Times New Roman"/>
          <w:b w:val="false"/>
          <w:i w:val="false"/>
          <w:color w:val="000000"/>
          <w:sz w:val="28"/>
        </w:rPr>
        <w:t>
      8. Жер учаскесінің шекараларын геосервиске енгізген кезде оған шартты сәйкестендіру нөмірі беріледі. Жер учаскесі сауда-саттыққа (аукционға) ұсынылмаған не сұраныс болмаған жағдайларда, жер учаскесінің шартты сәйкестендіру нөмірі берілген кезден бастап күнтізбелік бір жыл өткеннен кейін оның күші жойылады.</w:t>
      </w:r>
    </w:p>
    <w:bookmarkEnd w:id="32"/>
    <w:bookmarkStart w:name="z38" w:id="33"/>
    <w:p>
      <w:pPr>
        <w:spacing w:after="0"/>
        <w:ind w:left="0"/>
        <w:jc w:val="both"/>
      </w:pPr>
      <w:r>
        <w:rPr>
          <w:rFonts w:ascii="Times New Roman"/>
          <w:b w:val="false"/>
          <w:i w:val="false"/>
          <w:color w:val="000000"/>
          <w:sz w:val="28"/>
        </w:rPr>
        <w:t>
      9. Сатушы келіп түскен ұсынысты келіп түскен күннен бастап 10 (он) жұмыс күні ішінде қарайды және тиісті шешім қабылдайды.</w:t>
      </w:r>
    </w:p>
    <w:bookmarkEnd w:id="33"/>
    <w:p>
      <w:pPr>
        <w:spacing w:after="0"/>
        <w:ind w:left="0"/>
        <w:jc w:val="both"/>
      </w:pPr>
      <w:r>
        <w:rPr>
          <w:rFonts w:ascii="Times New Roman"/>
          <w:b w:val="false"/>
          <w:i w:val="false"/>
          <w:color w:val="000000"/>
          <w:sz w:val="28"/>
        </w:rPr>
        <w:t xml:space="preserve">
      Жер учаскесін сауда-саттыққа (аукционға) шығару туралы оң шешім қабылданған жағдайда, сатушы веб-порталда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мәліметтерді қамтитын, сауда-саттық (аукцион) өткізілгенге дейін кемінде күнтізбелік 15 (он бес) күн бұрын сауда-саттықтың (аукционның) өткізілетіні туралы хабарлама орналастырады.</w:t>
      </w:r>
    </w:p>
    <w:p>
      <w:pPr>
        <w:spacing w:after="0"/>
        <w:ind w:left="0"/>
        <w:jc w:val="both"/>
      </w:pPr>
      <w:r>
        <w:rPr>
          <w:rFonts w:ascii="Times New Roman"/>
          <w:b w:val="false"/>
          <w:i w:val="false"/>
          <w:color w:val="000000"/>
          <w:sz w:val="28"/>
        </w:rPr>
        <w:t>
      Жер учаскесін сауда-саттыққа (аукционға) шығару туралы оң немесе теріс шешім қабылданған жағдайда, пайдаланушының геосервисте көрсетілген электрондық мекенжайына веб-порталда сауда-саттық (аукцион) өткізу не ұсынысты қабылдаудан бас тарту себептері туралы хабарландыру орналастырылғаны туралы электрондық хабарлама жіберіледі.</w:t>
      </w:r>
    </w:p>
    <w:bookmarkStart w:name="z39" w:id="34"/>
    <w:p>
      <w:pPr>
        <w:spacing w:after="0"/>
        <w:ind w:left="0"/>
        <w:jc w:val="both"/>
      </w:pPr>
      <w:r>
        <w:rPr>
          <w:rFonts w:ascii="Times New Roman"/>
          <w:b w:val="false"/>
          <w:i w:val="false"/>
          <w:color w:val="000000"/>
          <w:sz w:val="28"/>
        </w:rPr>
        <w:t>
      10. Сауда-саттық (аукцион) өткізу туралы хабарлама веб-порталда жарияланғанға дейін сатушы әрбір сауда-саттық (аукцион) объектісі бойынша веб-порталға мынадай құжаттардың электрондық көшірмелерінің енгізілуін қамтамасыз етеді:</w:t>
      </w:r>
    </w:p>
    <w:bookmarkEnd w:id="34"/>
    <w:bookmarkStart w:name="z40" w:id="35"/>
    <w:p>
      <w:pPr>
        <w:spacing w:after="0"/>
        <w:ind w:left="0"/>
        <w:jc w:val="both"/>
      </w:pPr>
      <w:r>
        <w:rPr>
          <w:rFonts w:ascii="Times New Roman"/>
          <w:b w:val="false"/>
          <w:i w:val="false"/>
          <w:color w:val="000000"/>
          <w:sz w:val="28"/>
        </w:rPr>
        <w:t>
      1) сауда-саттық (аукцион) объектісінің кадастрлық (бағалау) құнын анықтау туралы акт;</w:t>
      </w:r>
    </w:p>
    <w:bookmarkEnd w:id="35"/>
    <w:bookmarkStart w:name="z41" w:id="36"/>
    <w:p>
      <w:pPr>
        <w:spacing w:after="0"/>
        <w:ind w:left="0"/>
        <w:jc w:val="both"/>
      </w:pPr>
      <w:r>
        <w:rPr>
          <w:rFonts w:ascii="Times New Roman"/>
          <w:b w:val="false"/>
          <w:i w:val="false"/>
          <w:color w:val="000000"/>
          <w:sz w:val="28"/>
        </w:rPr>
        <w:t>
      2) жер учаскесін немесе жер учаскесін жалдау құқығын сатып алу-сату шартының жобасы.</w:t>
      </w:r>
    </w:p>
    <w:bookmarkEnd w:id="36"/>
    <w:bookmarkStart w:name="z42" w:id="37"/>
    <w:p>
      <w:pPr>
        <w:spacing w:after="0"/>
        <w:ind w:left="0"/>
        <w:jc w:val="both"/>
      </w:pPr>
      <w:r>
        <w:rPr>
          <w:rFonts w:ascii="Times New Roman"/>
          <w:b w:val="false"/>
          <w:i w:val="false"/>
          <w:color w:val="000000"/>
          <w:sz w:val="28"/>
        </w:rPr>
        <w:t>
      11. Сатушы Қазақстан Республикасының мемлекеттік сатып алу туралы заңнамасына сәйкес ұйымдастырушымен сауда-саттық (аукцион) объектілерін сату бойынша электрондық сауда-саттық (аукцион) ұйымдастыруға және өткізуге шарт жасасады.</w:t>
      </w:r>
    </w:p>
    <w:bookmarkEnd w:id="37"/>
    <w:bookmarkStart w:name="z43" w:id="38"/>
    <w:p>
      <w:pPr>
        <w:spacing w:after="0"/>
        <w:ind w:left="0"/>
        <w:jc w:val="both"/>
      </w:pPr>
      <w:r>
        <w:rPr>
          <w:rFonts w:ascii="Times New Roman"/>
          <w:b w:val="false"/>
          <w:i w:val="false"/>
          <w:color w:val="000000"/>
          <w:sz w:val="28"/>
        </w:rPr>
        <w:t>
      12. Сауда-саттықты (аукционды) ұйымдастыру үшін сатушы веб-порталда сауда-саттықты (аукционды) өткізгенге дейін кемінде күнтізбелік 15 (он бес) күн бұрын сауда-саттық (аукцион) өткізілетіні туралы хабарлама орналастырады.</w:t>
      </w:r>
    </w:p>
    <w:bookmarkEnd w:id="38"/>
    <w:bookmarkStart w:name="z44" w:id="39"/>
    <w:p>
      <w:pPr>
        <w:spacing w:after="0"/>
        <w:ind w:left="0"/>
        <w:jc w:val="both"/>
      </w:pPr>
      <w:r>
        <w:rPr>
          <w:rFonts w:ascii="Times New Roman"/>
          <w:b w:val="false"/>
          <w:i w:val="false"/>
          <w:color w:val="000000"/>
          <w:sz w:val="28"/>
        </w:rPr>
        <w:t>
      13. Сауда-саттық (аукцион) өткізілетіні туралы хабарлама мынадай мәліметтерді қамтиды:</w:t>
      </w:r>
    </w:p>
    <w:bookmarkEnd w:id="39"/>
    <w:bookmarkStart w:name="z45" w:id="40"/>
    <w:p>
      <w:pPr>
        <w:spacing w:after="0"/>
        <w:ind w:left="0"/>
        <w:jc w:val="both"/>
      </w:pPr>
      <w:r>
        <w:rPr>
          <w:rFonts w:ascii="Times New Roman"/>
          <w:b w:val="false"/>
          <w:i w:val="false"/>
          <w:color w:val="000000"/>
          <w:sz w:val="28"/>
        </w:rPr>
        <w:t>
      1) сауда-саттық (аукцион) әдісі;</w:t>
      </w:r>
    </w:p>
    <w:bookmarkEnd w:id="40"/>
    <w:bookmarkStart w:name="z46" w:id="41"/>
    <w:p>
      <w:pPr>
        <w:spacing w:after="0"/>
        <w:ind w:left="0"/>
        <w:jc w:val="both"/>
      </w:pPr>
      <w:r>
        <w:rPr>
          <w:rFonts w:ascii="Times New Roman"/>
          <w:b w:val="false"/>
          <w:i w:val="false"/>
          <w:color w:val="000000"/>
          <w:sz w:val="28"/>
        </w:rPr>
        <w:t>
      2) сауда-саттық (аукцион) объектісінің бастапқы және ең төменгі бағасы;</w:t>
      </w:r>
    </w:p>
    <w:bookmarkEnd w:id="41"/>
    <w:bookmarkStart w:name="z47" w:id="42"/>
    <w:p>
      <w:pPr>
        <w:spacing w:after="0"/>
        <w:ind w:left="0"/>
        <w:jc w:val="both"/>
      </w:pPr>
      <w:r>
        <w:rPr>
          <w:rFonts w:ascii="Times New Roman"/>
          <w:b w:val="false"/>
          <w:i w:val="false"/>
          <w:color w:val="000000"/>
          <w:sz w:val="28"/>
        </w:rPr>
        <w:t>
      3) жер учаскесінің орналасқан жері, оның алаңы және нысаналы мақсаты;</w:t>
      </w:r>
    </w:p>
    <w:bookmarkEnd w:id="42"/>
    <w:bookmarkStart w:name="z48" w:id="43"/>
    <w:p>
      <w:pPr>
        <w:spacing w:after="0"/>
        <w:ind w:left="0"/>
        <w:jc w:val="both"/>
      </w:pPr>
      <w:r>
        <w:rPr>
          <w:rFonts w:ascii="Times New Roman"/>
          <w:b w:val="false"/>
          <w:i w:val="false"/>
          <w:color w:val="000000"/>
          <w:sz w:val="28"/>
        </w:rPr>
        <w:t>
      4) иеліктен шығарылатын құқық түрі (жер учаскесінің меншік құқығы немесе жалдау құқығы);</w:t>
      </w:r>
    </w:p>
    <w:bookmarkEnd w:id="43"/>
    <w:bookmarkStart w:name="z49" w:id="44"/>
    <w:p>
      <w:pPr>
        <w:spacing w:after="0"/>
        <w:ind w:left="0"/>
        <w:jc w:val="both"/>
      </w:pPr>
      <w:r>
        <w:rPr>
          <w:rFonts w:ascii="Times New Roman"/>
          <w:b w:val="false"/>
          <w:i w:val="false"/>
          <w:color w:val="000000"/>
          <w:sz w:val="28"/>
        </w:rPr>
        <w:t>
      5) сауда-саттықтың (аукционның) өткізілетін күні мен уақыты (веб-порталда жарияланған күннен бастап күнтізбелік 15 (он бес) күннен ерте емес және күнтізбелік 90 (тоқсан) күннен аспайтын уақытта белгіленеді);</w:t>
      </w:r>
    </w:p>
    <w:bookmarkEnd w:id="44"/>
    <w:bookmarkStart w:name="z50" w:id="45"/>
    <w:p>
      <w:pPr>
        <w:spacing w:after="0"/>
        <w:ind w:left="0"/>
        <w:jc w:val="both"/>
      </w:pPr>
      <w:r>
        <w:rPr>
          <w:rFonts w:ascii="Times New Roman"/>
          <w:b w:val="false"/>
          <w:i w:val="false"/>
          <w:color w:val="000000"/>
          <w:sz w:val="28"/>
        </w:rPr>
        <w:t>
      6) жер учаскесіне барлық ауыртпалықтардың (шектеулердің) тізбесі;</w:t>
      </w:r>
    </w:p>
    <w:bookmarkEnd w:id="45"/>
    <w:bookmarkStart w:name="z51" w:id="46"/>
    <w:p>
      <w:pPr>
        <w:spacing w:after="0"/>
        <w:ind w:left="0"/>
        <w:jc w:val="both"/>
      </w:pPr>
      <w:r>
        <w:rPr>
          <w:rFonts w:ascii="Times New Roman"/>
          <w:b w:val="false"/>
          <w:i w:val="false"/>
          <w:color w:val="000000"/>
          <w:sz w:val="28"/>
        </w:rPr>
        <w:t>
      7) жер салығының немесе жалдау ақысының мөлшері;</w:t>
      </w:r>
    </w:p>
    <w:bookmarkEnd w:id="46"/>
    <w:bookmarkStart w:name="z52" w:id="47"/>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 (жер учаскесін жалдау құқығын) сату жөніндегі сауда-саттыққа (аукционға) қатысуға арналған өтінімге (бұдан әрі – өтінім) қоса берілетін, қатысушы ұсынатын құжаттардың тізбесі;</w:t>
      </w:r>
    </w:p>
    <w:bookmarkEnd w:id="47"/>
    <w:bookmarkStart w:name="z53" w:id="48"/>
    <w:p>
      <w:pPr>
        <w:spacing w:after="0"/>
        <w:ind w:left="0"/>
        <w:jc w:val="both"/>
      </w:pPr>
      <w:r>
        <w:rPr>
          <w:rFonts w:ascii="Times New Roman"/>
          <w:b w:val="false"/>
          <w:i w:val="false"/>
          <w:color w:val="000000"/>
          <w:sz w:val="28"/>
        </w:rPr>
        <w:t>
      9) кепілдік жарнаның мөлшері мен енгізу тәртібі, ұйымдастырушының деректемелері;</w:t>
      </w:r>
    </w:p>
    <w:bookmarkEnd w:id="48"/>
    <w:bookmarkStart w:name="z54" w:id="49"/>
    <w:p>
      <w:pPr>
        <w:spacing w:after="0"/>
        <w:ind w:left="0"/>
        <w:jc w:val="both"/>
      </w:pPr>
      <w:r>
        <w:rPr>
          <w:rFonts w:ascii="Times New Roman"/>
          <w:b w:val="false"/>
          <w:i w:val="false"/>
          <w:color w:val="000000"/>
          <w:sz w:val="28"/>
        </w:rPr>
        <w:t>
      10) сауда-саттық (аукцион) объектісін сату және жалдау бағасын төлеу тәртібі;</w:t>
      </w:r>
    </w:p>
    <w:bookmarkEnd w:id="49"/>
    <w:bookmarkStart w:name="z55" w:id="50"/>
    <w:p>
      <w:pPr>
        <w:spacing w:after="0"/>
        <w:ind w:left="0"/>
        <w:jc w:val="both"/>
      </w:pPr>
      <w:r>
        <w:rPr>
          <w:rFonts w:ascii="Times New Roman"/>
          <w:b w:val="false"/>
          <w:i w:val="false"/>
          <w:color w:val="000000"/>
          <w:sz w:val="28"/>
        </w:rPr>
        <w:t>
      11) өтінімдерді қабылдау мерзімдері.</w:t>
      </w:r>
    </w:p>
    <w:bookmarkEnd w:id="50"/>
    <w:bookmarkStart w:name="z56" w:id="51"/>
    <w:p>
      <w:pPr>
        <w:spacing w:after="0"/>
        <w:ind w:left="0"/>
        <w:jc w:val="both"/>
      </w:pPr>
      <w:r>
        <w:rPr>
          <w:rFonts w:ascii="Times New Roman"/>
          <w:b w:val="false"/>
          <w:i w:val="false"/>
          <w:color w:val="000000"/>
          <w:sz w:val="28"/>
        </w:rPr>
        <w:t>
      14. Сауда-саттыққа (аукционға) қатысу үшін қатысушы веб-порталда өтінім береді және электрондық цифрлық қолтаңбасын (бұдан әрі – ЭЦҚ) қояды.</w:t>
      </w:r>
    </w:p>
    <w:bookmarkEnd w:id="51"/>
    <w:bookmarkStart w:name="z57" w:id="52"/>
    <w:p>
      <w:pPr>
        <w:spacing w:after="0"/>
        <w:ind w:left="0"/>
        <w:jc w:val="both"/>
      </w:pPr>
      <w:r>
        <w:rPr>
          <w:rFonts w:ascii="Times New Roman"/>
          <w:b w:val="false"/>
          <w:i w:val="false"/>
          <w:color w:val="000000"/>
          <w:sz w:val="28"/>
        </w:rPr>
        <w:t>
      15. Өтінімде көрсетілген деректер өзгерген жағдайда, қатысушы 1 (бір) жұмыс күні ішінде веб-порталда деректерді өзгертуді жүзеге асырады.</w:t>
      </w:r>
    </w:p>
    <w:bookmarkEnd w:id="52"/>
    <w:bookmarkStart w:name="z58" w:id="53"/>
    <w:p>
      <w:pPr>
        <w:spacing w:after="0"/>
        <w:ind w:left="0"/>
        <w:jc w:val="both"/>
      </w:pPr>
      <w:r>
        <w:rPr>
          <w:rFonts w:ascii="Times New Roman"/>
          <w:b w:val="false"/>
          <w:i w:val="false"/>
          <w:color w:val="000000"/>
          <w:sz w:val="28"/>
        </w:rPr>
        <w:t>
      16. Сауда-саттыққа (аукционға) қатысушылардың өтінімдерін тіркеу хабарлама жарияланған күннен бастап жүргізіледі және сауда-саттық (аукцион) басталғанға дейін бес минут бұрын аяқталады.</w:t>
      </w:r>
    </w:p>
    <w:bookmarkEnd w:id="53"/>
    <w:bookmarkStart w:name="z59" w:id="54"/>
    <w:p>
      <w:pPr>
        <w:spacing w:after="0"/>
        <w:ind w:left="0"/>
        <w:jc w:val="both"/>
      </w:pPr>
      <w:r>
        <w:rPr>
          <w:rFonts w:ascii="Times New Roman"/>
          <w:b w:val="false"/>
          <w:i w:val="false"/>
          <w:color w:val="000000"/>
          <w:sz w:val="28"/>
        </w:rPr>
        <w:t>
      17. Сауда-саттыққа (аукционға) қатысушының өтінімі қатысушының сауда-саттық (аукцион) шарттарымен келісімін қамтиды.</w:t>
      </w:r>
    </w:p>
    <w:bookmarkEnd w:id="54"/>
    <w:bookmarkStart w:name="z60" w:id="55"/>
    <w:p>
      <w:pPr>
        <w:spacing w:after="0"/>
        <w:ind w:left="0"/>
        <w:jc w:val="both"/>
      </w:pPr>
      <w:r>
        <w:rPr>
          <w:rFonts w:ascii="Times New Roman"/>
          <w:b w:val="false"/>
          <w:i w:val="false"/>
          <w:color w:val="000000"/>
          <w:sz w:val="28"/>
        </w:rPr>
        <w:t>
      18. Сауда-саттыққа (аукционға) қатысу үшін кепілдік жарна сауда-саттық (аукцион) объектісінің ең төменгі бағасының 15 (он бес) %-ын құрайды, бірақ 50 (елу) айлық есептік көрсеткіштен (бұдан әрі – АЕК) кем болмайды және 30 (отыз) мың АЕК-ден аспайды.</w:t>
      </w:r>
    </w:p>
    <w:bookmarkEnd w:id="55"/>
    <w:bookmarkStart w:name="z61" w:id="56"/>
    <w:p>
      <w:pPr>
        <w:spacing w:after="0"/>
        <w:ind w:left="0"/>
        <w:jc w:val="both"/>
      </w:pPr>
      <w:r>
        <w:rPr>
          <w:rFonts w:ascii="Times New Roman"/>
          <w:b w:val="false"/>
          <w:i w:val="false"/>
          <w:color w:val="000000"/>
          <w:sz w:val="28"/>
        </w:rPr>
        <w:t>
      19. Кепілдік жарнаны сауда-саттықтың (аукционның) ұйымдастырушы қабылдайды және сауда-саттық (аукцион) өткізілетіні туралы хабарламада көрсетілген ұйымдастырушының деректемелеріне енгізіледі.</w:t>
      </w:r>
    </w:p>
    <w:bookmarkEnd w:id="56"/>
    <w:bookmarkStart w:name="z62" w:id="57"/>
    <w:p>
      <w:pPr>
        <w:spacing w:after="0"/>
        <w:ind w:left="0"/>
        <w:jc w:val="both"/>
      </w:pPr>
      <w:r>
        <w:rPr>
          <w:rFonts w:ascii="Times New Roman"/>
          <w:b w:val="false"/>
          <w:i w:val="false"/>
          <w:color w:val="000000"/>
          <w:sz w:val="28"/>
        </w:rPr>
        <w:t>
      20. Өтінімде көрсетілген деректер мемлекеттік дерекқорлар мен ақпараттық жүйелерден автоматты режимде алынбаған жағдайда, қатысушы деректерді өзі енгізеді, сондай-ақ өтінімге растаушы құжаттарды қоса тіркейді.</w:t>
      </w:r>
    </w:p>
    <w:bookmarkEnd w:id="57"/>
    <w:bookmarkStart w:name="z63" w:id="58"/>
    <w:p>
      <w:pPr>
        <w:spacing w:after="0"/>
        <w:ind w:left="0"/>
        <w:jc w:val="both"/>
      </w:pPr>
      <w:r>
        <w:rPr>
          <w:rFonts w:ascii="Times New Roman"/>
          <w:b w:val="false"/>
          <w:i w:val="false"/>
          <w:color w:val="000000"/>
          <w:sz w:val="28"/>
        </w:rPr>
        <w:t>
      21. Автоматты түрде тексеру нәтижелері бойынша веб-портал қатысушының веб-порталда көрсетілген электрондық мекенжайына өтінімді қабылдау не өтінімді қабылдаудан бас тарту себептері туралы электрондық хабарлама жібереді.</w:t>
      </w:r>
    </w:p>
    <w:bookmarkEnd w:id="58"/>
    <w:bookmarkStart w:name="z64" w:id="59"/>
    <w:p>
      <w:pPr>
        <w:spacing w:after="0"/>
        <w:ind w:left="0"/>
        <w:jc w:val="both"/>
      </w:pPr>
      <w:r>
        <w:rPr>
          <w:rFonts w:ascii="Times New Roman"/>
          <w:b w:val="false"/>
          <w:i w:val="false"/>
          <w:color w:val="000000"/>
          <w:sz w:val="28"/>
        </w:rPr>
        <w:t>
      22. Өтінімді қабылдаудан бас тартуға мыналар негіз болып табылады:</w:t>
      </w:r>
    </w:p>
    <w:bookmarkEnd w:id="59"/>
    <w:bookmarkStart w:name="z65" w:id="60"/>
    <w:p>
      <w:pPr>
        <w:spacing w:after="0"/>
        <w:ind w:left="0"/>
        <w:jc w:val="both"/>
      </w:pPr>
      <w:r>
        <w:rPr>
          <w:rFonts w:ascii="Times New Roman"/>
          <w:b w:val="false"/>
          <w:i w:val="false"/>
          <w:color w:val="000000"/>
          <w:sz w:val="28"/>
        </w:rPr>
        <w:t xml:space="preserve">
      1) қатысушының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талаптарды сақтамауы, сондай-ақ сауда-саттықтың (аукционның) басталуына бес минут қалғанға дейін ұйымдастырушының шотына сауда-саттықтың (аукционның) өткізілетіні туралы хабарламада көрсетілген кепілдік жарнаның түспеуі;</w:t>
      </w:r>
    </w:p>
    <w:bookmarkEnd w:id="60"/>
    <w:bookmarkStart w:name="z66" w:id="61"/>
    <w:p>
      <w:pPr>
        <w:spacing w:after="0"/>
        <w:ind w:left="0"/>
        <w:jc w:val="both"/>
      </w:pPr>
      <w:r>
        <w:rPr>
          <w:rFonts w:ascii="Times New Roman"/>
          <w:b w:val="false"/>
          <w:i w:val="false"/>
          <w:color w:val="000000"/>
          <w:sz w:val="28"/>
        </w:rPr>
        <w:t xml:space="preserve">
      2) қатысушының Жер кодексінің 20-бабы </w:t>
      </w:r>
      <w:r>
        <w:rPr>
          <w:rFonts w:ascii="Times New Roman"/>
          <w:b w:val="false"/>
          <w:i w:val="false"/>
          <w:color w:val="000000"/>
          <w:sz w:val="28"/>
        </w:rPr>
        <w:t>2-тармағының</w:t>
      </w:r>
      <w:r>
        <w:rPr>
          <w:rFonts w:ascii="Times New Roman"/>
          <w:b w:val="false"/>
          <w:i w:val="false"/>
          <w:color w:val="000000"/>
          <w:sz w:val="28"/>
        </w:rPr>
        <w:t xml:space="preserve"> үшінші абзацына сәйкес келмеуі;</w:t>
      </w:r>
    </w:p>
    <w:bookmarkEnd w:id="61"/>
    <w:bookmarkStart w:name="z67" w:id="62"/>
    <w:p>
      <w:pPr>
        <w:spacing w:after="0"/>
        <w:ind w:left="0"/>
        <w:jc w:val="both"/>
      </w:pPr>
      <w:r>
        <w:rPr>
          <w:rFonts w:ascii="Times New Roman"/>
          <w:b w:val="false"/>
          <w:i w:val="false"/>
          <w:color w:val="000000"/>
          <w:sz w:val="28"/>
        </w:rPr>
        <w:t xml:space="preserve">
      3) қатысушының Жер кодексінің </w:t>
      </w:r>
      <w:r>
        <w:rPr>
          <w:rFonts w:ascii="Times New Roman"/>
          <w:b w:val="false"/>
          <w:i w:val="false"/>
          <w:color w:val="000000"/>
          <w:sz w:val="28"/>
        </w:rPr>
        <w:t>96-1-бабына</w:t>
      </w:r>
      <w:r>
        <w:rPr>
          <w:rFonts w:ascii="Times New Roman"/>
          <w:b w:val="false"/>
          <w:i w:val="false"/>
          <w:color w:val="000000"/>
          <w:sz w:val="28"/>
        </w:rPr>
        <w:t xml:space="preserve"> сәйкес жер учаскелері мәжбүрлеп алып қойылған адамдардың тізілімінде болуы.</w:t>
      </w:r>
    </w:p>
    <w:bookmarkEnd w:id="62"/>
    <w:bookmarkStart w:name="z68" w:id="63"/>
    <w:p>
      <w:pPr>
        <w:spacing w:after="0"/>
        <w:ind w:left="0"/>
        <w:jc w:val="both"/>
      </w:pPr>
      <w:r>
        <w:rPr>
          <w:rFonts w:ascii="Times New Roman"/>
          <w:b w:val="false"/>
          <w:i w:val="false"/>
          <w:color w:val="000000"/>
          <w:sz w:val="28"/>
        </w:rPr>
        <w:t>
      23. Өтінімі тіркелген және қабылданған қатысушыға веб-портал аукциондық нөмір береді.</w:t>
      </w:r>
    </w:p>
    <w:bookmarkEnd w:id="63"/>
    <w:bookmarkStart w:name="z69" w:id="64"/>
    <w:p>
      <w:pPr>
        <w:spacing w:after="0"/>
        <w:ind w:left="0"/>
        <w:jc w:val="both"/>
      </w:pPr>
      <w:r>
        <w:rPr>
          <w:rFonts w:ascii="Times New Roman"/>
          <w:b w:val="false"/>
          <w:i w:val="false"/>
          <w:color w:val="000000"/>
          <w:sz w:val="28"/>
        </w:rPr>
        <w:t>
      24. Сауда-саттық (аукцион) сатып алушысының кепілдік жарнасы сауда-саттық (аукцион) нәтижелері туралы хаттамаға сәйкес сауда-саттыққа (аукционға) қатысу кезінде мәлімделген талаптармен жер учаскесін немесе жер учаскесін жалдау құқығын сатып алу-сату шартын жасасуды қамтамасыз ету үшін енгізіледі.</w:t>
      </w:r>
    </w:p>
    <w:bookmarkEnd w:id="64"/>
    <w:bookmarkStart w:name="z70" w:id="65"/>
    <w:p>
      <w:pPr>
        <w:spacing w:after="0"/>
        <w:ind w:left="0"/>
        <w:jc w:val="both"/>
      </w:pPr>
      <w:r>
        <w:rPr>
          <w:rFonts w:ascii="Times New Roman"/>
          <w:b w:val="false"/>
          <w:i w:val="false"/>
          <w:color w:val="000000"/>
          <w:sz w:val="28"/>
        </w:rPr>
        <w:t xml:space="preserve">
      25. Кепілдік жарна Қазақстан Республикасы Азаматтық кодексінің </w:t>
      </w:r>
      <w:r>
        <w:rPr>
          <w:rFonts w:ascii="Times New Roman"/>
          <w:b w:val="false"/>
          <w:i w:val="false"/>
          <w:color w:val="000000"/>
          <w:sz w:val="28"/>
        </w:rPr>
        <w:t>916-бабының</w:t>
      </w:r>
      <w:r>
        <w:rPr>
          <w:rFonts w:ascii="Times New Roman"/>
          <w:b w:val="false"/>
          <w:i w:val="false"/>
          <w:color w:val="000000"/>
          <w:sz w:val="28"/>
        </w:rPr>
        <w:t xml:space="preserve"> 10-тармағына сәйкес қайтарылмайды.</w:t>
      </w:r>
    </w:p>
    <w:bookmarkEnd w:id="65"/>
    <w:p>
      <w:pPr>
        <w:spacing w:after="0"/>
        <w:ind w:left="0"/>
        <w:jc w:val="both"/>
      </w:pPr>
      <w:r>
        <w:rPr>
          <w:rFonts w:ascii="Times New Roman"/>
          <w:b w:val="false"/>
          <w:i w:val="false"/>
          <w:color w:val="000000"/>
          <w:sz w:val="28"/>
        </w:rPr>
        <w:t>
      Осы тармақтың бірінші бөлігінде көзделген жағдай орын алған кезде ұйымдастырушы кепілдік жарнаны тиісті бюджеттің кірісіне аударады.</w:t>
      </w:r>
    </w:p>
    <w:bookmarkStart w:name="z71" w:id="66"/>
    <w:p>
      <w:pPr>
        <w:spacing w:after="0"/>
        <w:ind w:left="0"/>
        <w:jc w:val="left"/>
      </w:pPr>
      <w:r>
        <w:rPr>
          <w:rFonts w:ascii="Times New Roman"/>
          <w:b/>
          <w:i w:val="false"/>
          <w:color w:val="000000"/>
        </w:rPr>
        <w:t xml:space="preserve"> 3-тарау. Жер учаскелерін немесе жер учаскелерін жалға алу құқығын сату жөніндегі сауда-саттықты (аукциондарды) мемлекеттік мүлік тізілімінің веб-порталында электрондық түрде өткізу тәртібі</w:t>
      </w:r>
    </w:p>
    <w:bookmarkEnd w:id="66"/>
    <w:bookmarkStart w:name="z72" w:id="67"/>
    <w:p>
      <w:pPr>
        <w:spacing w:after="0"/>
        <w:ind w:left="0"/>
        <w:jc w:val="both"/>
      </w:pPr>
      <w:r>
        <w:rPr>
          <w:rFonts w:ascii="Times New Roman"/>
          <w:b w:val="false"/>
          <w:i w:val="false"/>
          <w:color w:val="000000"/>
          <w:sz w:val="28"/>
        </w:rPr>
        <w:t>
      26. Сауда-саттық (аукцион) бағаны көтеру немесе бағаны төмендету шартымен өткізіледі.</w:t>
      </w:r>
    </w:p>
    <w:bookmarkEnd w:id="67"/>
    <w:bookmarkStart w:name="z73" w:id="68"/>
    <w:p>
      <w:pPr>
        <w:spacing w:after="0"/>
        <w:ind w:left="0"/>
        <w:jc w:val="both"/>
      </w:pPr>
      <w:r>
        <w:rPr>
          <w:rFonts w:ascii="Times New Roman"/>
          <w:b w:val="false"/>
          <w:i w:val="false"/>
          <w:color w:val="000000"/>
          <w:sz w:val="28"/>
        </w:rPr>
        <w:t>
      27. Сауда-саттық (аукцион) объектісі бірінші сауда-саттыққа (аукционға) бағаны көтеру шарты қолданыла отырып шығарылады, екінші және одан кейінгі сауда-саттықтағы (аукциондардағы) сауда-саттық (аукцион) шартын сатушы айқындайды.</w:t>
      </w:r>
    </w:p>
    <w:bookmarkEnd w:id="68"/>
    <w:bookmarkStart w:name="z74" w:id="69"/>
    <w:p>
      <w:pPr>
        <w:spacing w:after="0"/>
        <w:ind w:left="0"/>
        <w:jc w:val="both"/>
      </w:pPr>
      <w:r>
        <w:rPr>
          <w:rFonts w:ascii="Times New Roman"/>
          <w:b w:val="false"/>
          <w:i w:val="false"/>
          <w:color w:val="000000"/>
          <w:sz w:val="28"/>
        </w:rPr>
        <w:t>
      28. Бастапқы баға сауда-саттық (аукцион) шартына байланысты анықталады:</w:t>
      </w:r>
    </w:p>
    <w:bookmarkEnd w:id="69"/>
    <w:bookmarkStart w:name="z75" w:id="70"/>
    <w:p>
      <w:pPr>
        <w:spacing w:after="0"/>
        <w:ind w:left="0"/>
        <w:jc w:val="both"/>
      </w:pPr>
      <w:r>
        <w:rPr>
          <w:rFonts w:ascii="Times New Roman"/>
          <w:b w:val="false"/>
          <w:i w:val="false"/>
          <w:color w:val="000000"/>
          <w:sz w:val="28"/>
        </w:rPr>
        <w:t>
      1) бағаны көтеру сауда-саттығы (аукционы) кезінде бастапқы баға ең төменгі бағаға тең болады;</w:t>
      </w:r>
    </w:p>
    <w:bookmarkEnd w:id="70"/>
    <w:bookmarkStart w:name="z76" w:id="71"/>
    <w:p>
      <w:pPr>
        <w:spacing w:after="0"/>
        <w:ind w:left="0"/>
        <w:jc w:val="both"/>
      </w:pPr>
      <w:r>
        <w:rPr>
          <w:rFonts w:ascii="Times New Roman"/>
          <w:b w:val="false"/>
          <w:i w:val="false"/>
          <w:color w:val="000000"/>
          <w:sz w:val="28"/>
        </w:rPr>
        <w:t>
      2) бағаны төмендету сауда-саттығы (аукционы) кезінде бастапқы баға ең төменгі бағадан 100 (жүз) есе асады.</w:t>
      </w:r>
    </w:p>
    <w:bookmarkEnd w:id="71"/>
    <w:bookmarkStart w:name="z77" w:id="72"/>
    <w:p>
      <w:pPr>
        <w:spacing w:after="0"/>
        <w:ind w:left="0"/>
        <w:jc w:val="both"/>
      </w:pPr>
      <w:r>
        <w:rPr>
          <w:rFonts w:ascii="Times New Roman"/>
          <w:b w:val="false"/>
          <w:i w:val="false"/>
          <w:color w:val="000000"/>
          <w:sz w:val="28"/>
        </w:rPr>
        <w:t xml:space="preserve">
      29. Жер учаскесін жеке меншікке сату кезіндегі бастапқы баға Жер кодексінің </w:t>
      </w:r>
      <w:r>
        <w:rPr>
          <w:rFonts w:ascii="Times New Roman"/>
          <w:b w:val="false"/>
          <w:i w:val="false"/>
          <w:color w:val="000000"/>
          <w:sz w:val="28"/>
        </w:rPr>
        <w:t>10-бабына</w:t>
      </w:r>
      <w:r>
        <w:rPr>
          <w:rFonts w:ascii="Times New Roman"/>
          <w:b w:val="false"/>
          <w:i w:val="false"/>
          <w:color w:val="000000"/>
          <w:sz w:val="28"/>
        </w:rPr>
        <w:t xml:space="preserve"> сәйкес есептелетін жер учаскесінің кадастрлық (бағалау) құнынан төмен болмай айқындалады.</w:t>
      </w:r>
    </w:p>
    <w:bookmarkEnd w:id="72"/>
    <w:p>
      <w:pPr>
        <w:spacing w:after="0"/>
        <w:ind w:left="0"/>
        <w:jc w:val="both"/>
      </w:pPr>
      <w:r>
        <w:rPr>
          <w:rFonts w:ascii="Times New Roman"/>
          <w:b w:val="false"/>
          <w:i w:val="false"/>
          <w:color w:val="000000"/>
          <w:sz w:val="28"/>
        </w:rPr>
        <w:t>
      Жер учаскесін жалдау құқығын сату кезіндегі бастапқы баға жалдау мерзіміне байланысты жер учаскесі жалданған әр жыл үшін жер учаскесінің кадастрлық (бағалау) құнынан пайызбен сараланып былайша айқындалады:</w:t>
      </w:r>
    </w:p>
    <w:bookmarkStart w:name="z78" w:id="73"/>
    <w:p>
      <w:pPr>
        <w:spacing w:after="0"/>
        <w:ind w:left="0"/>
        <w:jc w:val="both"/>
      </w:pPr>
      <w:r>
        <w:rPr>
          <w:rFonts w:ascii="Times New Roman"/>
          <w:b w:val="false"/>
          <w:i w:val="false"/>
          <w:color w:val="000000"/>
          <w:sz w:val="28"/>
        </w:rPr>
        <w:t>
      1) 10 жылға (қоса алғанда) дейін – 2 %;</w:t>
      </w:r>
    </w:p>
    <w:bookmarkEnd w:id="73"/>
    <w:bookmarkStart w:name="z79" w:id="74"/>
    <w:p>
      <w:pPr>
        <w:spacing w:after="0"/>
        <w:ind w:left="0"/>
        <w:jc w:val="both"/>
      </w:pPr>
      <w:r>
        <w:rPr>
          <w:rFonts w:ascii="Times New Roman"/>
          <w:b w:val="false"/>
          <w:i w:val="false"/>
          <w:color w:val="000000"/>
          <w:sz w:val="28"/>
        </w:rPr>
        <w:t>
      2) 11 жылдан 30 жылға дейін – 20 % + 10 жылдан асқан әр жыл үшін 1,5 %;</w:t>
      </w:r>
    </w:p>
    <w:bookmarkEnd w:id="74"/>
    <w:bookmarkStart w:name="z80" w:id="75"/>
    <w:p>
      <w:pPr>
        <w:spacing w:after="0"/>
        <w:ind w:left="0"/>
        <w:jc w:val="both"/>
      </w:pPr>
      <w:r>
        <w:rPr>
          <w:rFonts w:ascii="Times New Roman"/>
          <w:b w:val="false"/>
          <w:i w:val="false"/>
          <w:color w:val="000000"/>
          <w:sz w:val="28"/>
        </w:rPr>
        <w:t>
      3) 31 жылдан 49 жылға дейін – 50 % + 30 жылдан асқан әр жыл үшін 1 %.</w:t>
      </w:r>
    </w:p>
    <w:bookmarkEnd w:id="75"/>
    <w:bookmarkStart w:name="z81" w:id="76"/>
    <w:p>
      <w:pPr>
        <w:spacing w:after="0"/>
        <w:ind w:left="0"/>
        <w:jc w:val="both"/>
      </w:pPr>
      <w:r>
        <w:rPr>
          <w:rFonts w:ascii="Times New Roman"/>
          <w:b w:val="false"/>
          <w:i w:val="false"/>
          <w:color w:val="000000"/>
          <w:sz w:val="28"/>
        </w:rPr>
        <w:t xml:space="preserve">
      30. Сауда-саттықтағы (аукциондардағы) объектінің ең төменгі бағасы жер учаскесін жеке меншікке сату кезінде кадастрлық (бағалау) құнынан төмен емес сомада, ал жалдау құқығын сату кезінде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екінші абзацында белгіленген сомадан төмен емес сомада белгіленеді.</w:t>
      </w:r>
    </w:p>
    <w:bookmarkEnd w:id="76"/>
    <w:bookmarkStart w:name="z82" w:id="77"/>
    <w:p>
      <w:pPr>
        <w:spacing w:after="0"/>
        <w:ind w:left="0"/>
        <w:jc w:val="both"/>
      </w:pPr>
      <w:r>
        <w:rPr>
          <w:rFonts w:ascii="Times New Roman"/>
          <w:b w:val="false"/>
          <w:i w:val="false"/>
          <w:color w:val="000000"/>
          <w:sz w:val="28"/>
        </w:rPr>
        <w:t>
      31. Сауда-саттық (аукцион) Қазақстан Республикасының еңбек заңнамасында көзделген мереке және демалыс күндерін қоспағанда, сейсенбі мен жұма аралығында аукцион залында өтеді. Сауда-саттық (аукцион) Нұр-Сұлтан қаласының уақыты бойынша сағат 10:00-ден 17:00-ге дейінгі кезеңде өткізіледі, бұл ретте сауда-саттық (аукцион) Нұр-Сұлтан қаласының уақыты бойынша сағат 15:00-ден кешіктірілмей басталады.</w:t>
      </w:r>
    </w:p>
    <w:bookmarkEnd w:id="77"/>
    <w:bookmarkStart w:name="z83" w:id="78"/>
    <w:p>
      <w:pPr>
        <w:spacing w:after="0"/>
        <w:ind w:left="0"/>
        <w:jc w:val="both"/>
      </w:pPr>
      <w:r>
        <w:rPr>
          <w:rFonts w:ascii="Times New Roman"/>
          <w:b w:val="false"/>
          <w:i w:val="false"/>
          <w:color w:val="000000"/>
          <w:sz w:val="28"/>
        </w:rPr>
        <w:t>
      32. Сауда-саттыққа (аукционға) қатысуға рұқсат етілген қатысушыға аукцион залына веб-портал берген аукцион нөмірі бойынша кіруге рұқсат етіледі.</w:t>
      </w:r>
    </w:p>
    <w:bookmarkEnd w:id="78"/>
    <w:p>
      <w:pPr>
        <w:spacing w:after="0"/>
        <w:ind w:left="0"/>
        <w:jc w:val="both"/>
      </w:pPr>
      <w:r>
        <w:rPr>
          <w:rFonts w:ascii="Times New Roman"/>
          <w:b w:val="false"/>
          <w:i w:val="false"/>
          <w:color w:val="000000"/>
          <w:sz w:val="28"/>
        </w:rPr>
        <w:t>
      Бағаны көтеру сауда-саттығына (аукционына) қатысушылар сауда-саттық (аукцион) басталғанға дейін 1 (бір) сағат ішінде ЭЦҚ мен аукцион нөмірін пайдалана отырып, аукцион залына кіреді, бастапқы бағадан төмен болмайтын сауда-саттық (аукцион) объектісі үшін өзінің баға ұсынысын көрсетеді.</w:t>
      </w:r>
    </w:p>
    <w:bookmarkStart w:name="z84" w:id="79"/>
    <w:p>
      <w:pPr>
        <w:spacing w:after="0"/>
        <w:ind w:left="0"/>
        <w:jc w:val="both"/>
      </w:pPr>
      <w:r>
        <w:rPr>
          <w:rFonts w:ascii="Times New Roman"/>
          <w:b w:val="false"/>
          <w:i w:val="false"/>
          <w:color w:val="000000"/>
          <w:sz w:val="28"/>
        </w:rPr>
        <w:t>
      33. Бағаны төмендету сауда-саттығына (аукционына) қатысушылар сауда-саттық (аукцион) басталғанға дейін 1 (бір) сағат ішінде ЭЦҚ мен аукцион нөмірін пайдалана отырып, аукцион залына кіреді.</w:t>
      </w:r>
    </w:p>
    <w:bookmarkEnd w:id="79"/>
    <w:bookmarkStart w:name="z85" w:id="80"/>
    <w:p>
      <w:pPr>
        <w:spacing w:after="0"/>
        <w:ind w:left="0"/>
        <w:jc w:val="both"/>
      </w:pPr>
      <w:r>
        <w:rPr>
          <w:rFonts w:ascii="Times New Roman"/>
          <w:b w:val="false"/>
          <w:i w:val="false"/>
          <w:color w:val="000000"/>
          <w:sz w:val="28"/>
        </w:rPr>
        <w:t>
      34. Сауда-саттық (аукцион) сауда-саттықтың (аукционның) өткізілетіні туралы хабарламада көрсетілген уақытта басталады.</w:t>
      </w:r>
    </w:p>
    <w:bookmarkEnd w:id="80"/>
    <w:bookmarkStart w:name="z86" w:id="81"/>
    <w:p>
      <w:pPr>
        <w:spacing w:after="0"/>
        <w:ind w:left="0"/>
        <w:jc w:val="both"/>
      </w:pPr>
      <w:r>
        <w:rPr>
          <w:rFonts w:ascii="Times New Roman"/>
          <w:b w:val="false"/>
          <w:i w:val="false"/>
          <w:color w:val="000000"/>
          <w:sz w:val="28"/>
        </w:rPr>
        <w:t>
      35. Егер бағаны көтеру сауда-саттығы (аукционы) аяқталатын сәтте сағат 17:00-де сауда-саттық (аукцион) жеңімпазы айқындалмаса, онда сауда-саттық (аукцион) объектісін сатып алуға ниетін растаған соңғы қатысушы жеңімпаз болып танылады және осы сауда-саттық (аукцион) объектісі бойынша сауда-саттық (аукцион) өткізілген болып танылады.</w:t>
      </w:r>
    </w:p>
    <w:bookmarkEnd w:id="81"/>
    <w:bookmarkStart w:name="z87" w:id="82"/>
    <w:p>
      <w:pPr>
        <w:spacing w:after="0"/>
        <w:ind w:left="0"/>
        <w:jc w:val="both"/>
      </w:pPr>
      <w:r>
        <w:rPr>
          <w:rFonts w:ascii="Times New Roman"/>
          <w:b w:val="false"/>
          <w:i w:val="false"/>
          <w:color w:val="000000"/>
          <w:sz w:val="28"/>
        </w:rPr>
        <w:t>
      36. Егер бағаны төмендету сауда-саттығы (аукционы) аяқталатын сәтте сағат 17:00-де сауда-саттық (аукцион) жеңімпазы айқындалмаса, онда бұл сауда-саттық (аукцион) объектісі бойынша сауда-саттық (аукцион) өткізілмеген болып танылады.</w:t>
      </w:r>
    </w:p>
    <w:bookmarkEnd w:id="82"/>
    <w:bookmarkStart w:name="z88" w:id="83"/>
    <w:p>
      <w:pPr>
        <w:spacing w:after="0"/>
        <w:ind w:left="0"/>
        <w:jc w:val="both"/>
      </w:pPr>
      <w:r>
        <w:rPr>
          <w:rFonts w:ascii="Times New Roman"/>
          <w:b w:val="false"/>
          <w:i w:val="false"/>
          <w:color w:val="000000"/>
          <w:sz w:val="28"/>
        </w:rPr>
        <w:t>
      37. Егер сауда-саттық (аукцион) басталған сәтте сауда-саттық (аукцион) объектісі бойынша аукцион залында екі қатысушыдан аз тіркелсе және болса, аталған сауда-саттық (аукцион) объектісі бойынша сауда-саттық (аукцион) өтпеді деп танылады (сауда-саттық (аукцион) объектісін жалғыз қатысушыға сатуға жол берілетін үшінші сауда-саттықты (аукционды) (бағаны төмендету сауда-саттығын (аукционын) қоспағанда).</w:t>
      </w:r>
    </w:p>
    <w:bookmarkEnd w:id="83"/>
    <w:bookmarkStart w:name="z89" w:id="84"/>
    <w:p>
      <w:pPr>
        <w:spacing w:after="0"/>
        <w:ind w:left="0"/>
        <w:jc w:val="both"/>
      </w:pPr>
      <w:r>
        <w:rPr>
          <w:rFonts w:ascii="Times New Roman"/>
          <w:b w:val="false"/>
          <w:i w:val="false"/>
          <w:color w:val="000000"/>
          <w:sz w:val="28"/>
        </w:rPr>
        <w:t>
      38. Бағаның өзгеру қадамы былайша белгіленеді:</w:t>
      </w:r>
    </w:p>
    <w:bookmarkEnd w:id="84"/>
    <w:bookmarkStart w:name="z90" w:id="85"/>
    <w:p>
      <w:pPr>
        <w:spacing w:after="0"/>
        <w:ind w:left="0"/>
        <w:jc w:val="both"/>
      </w:pPr>
      <w:r>
        <w:rPr>
          <w:rFonts w:ascii="Times New Roman"/>
          <w:b w:val="false"/>
          <w:i w:val="false"/>
          <w:color w:val="000000"/>
          <w:sz w:val="28"/>
        </w:rPr>
        <w:t>
      1) сауда-саттық (аукцион) объектісінің бастапқы немесе ағымдағы бағасы 20000 еселенген АЕК мөлшеріне дейін болған кезде өзгерту қадамы бағаны көтеру сауда-саттығында (аукционында) 10% мөлшерінде және бағаны төмендету аукционында 5% мөлшерінде белгіленеді;</w:t>
      </w:r>
    </w:p>
    <w:bookmarkEnd w:id="85"/>
    <w:bookmarkStart w:name="z91" w:id="86"/>
    <w:p>
      <w:pPr>
        <w:spacing w:after="0"/>
        <w:ind w:left="0"/>
        <w:jc w:val="both"/>
      </w:pPr>
      <w:r>
        <w:rPr>
          <w:rFonts w:ascii="Times New Roman"/>
          <w:b w:val="false"/>
          <w:i w:val="false"/>
          <w:color w:val="000000"/>
          <w:sz w:val="28"/>
        </w:rPr>
        <w:t>
      2) сауда-саттық (аукцион) объектісінің бастапқы немесе ағымдағы бағасы 20000-нан 50000 еселенген АЕК мөлшеріне дейін болған кезде өзгерту қадамы бағаны көтеру сауда-саттығында (аукционында) 7% мөлшерінде және бағаны төмендету аукционында 5% мөлшерінде белгіленеді;</w:t>
      </w:r>
    </w:p>
    <w:bookmarkEnd w:id="86"/>
    <w:bookmarkStart w:name="z92" w:id="87"/>
    <w:p>
      <w:pPr>
        <w:spacing w:after="0"/>
        <w:ind w:left="0"/>
        <w:jc w:val="both"/>
      </w:pPr>
      <w:r>
        <w:rPr>
          <w:rFonts w:ascii="Times New Roman"/>
          <w:b w:val="false"/>
          <w:i w:val="false"/>
          <w:color w:val="000000"/>
          <w:sz w:val="28"/>
        </w:rPr>
        <w:t>
      3) сауда-саттық (аукцион) объектісінің бастапқы немесе ағымдағы бағасы 50000-нан 100000 еселенген АЕК мөлшеріне дейін болған кезде өзгерту қадамы 5% мөлшерде белгіленеді;</w:t>
      </w:r>
    </w:p>
    <w:bookmarkEnd w:id="87"/>
    <w:bookmarkStart w:name="z93" w:id="88"/>
    <w:p>
      <w:pPr>
        <w:spacing w:after="0"/>
        <w:ind w:left="0"/>
        <w:jc w:val="both"/>
      </w:pPr>
      <w:r>
        <w:rPr>
          <w:rFonts w:ascii="Times New Roman"/>
          <w:b w:val="false"/>
          <w:i w:val="false"/>
          <w:color w:val="000000"/>
          <w:sz w:val="28"/>
        </w:rPr>
        <w:t>
      4) сауда-саттық (аукцион) объектісінің бастапқы немесе ағымдағы бағасы 100000-нан 250000 еселенген АЕК мөлшеріне дейін болған кезде өзгерту қадамы бағаны көтеру аукционында 2,5% мөлшерінде және бағаны төмендету сауда-саттығында (аукционында) 5% мөлшерінде белгіленеді;</w:t>
      </w:r>
    </w:p>
    <w:bookmarkEnd w:id="88"/>
    <w:bookmarkStart w:name="z94" w:id="89"/>
    <w:p>
      <w:pPr>
        <w:spacing w:after="0"/>
        <w:ind w:left="0"/>
        <w:jc w:val="both"/>
      </w:pPr>
      <w:r>
        <w:rPr>
          <w:rFonts w:ascii="Times New Roman"/>
          <w:b w:val="false"/>
          <w:i w:val="false"/>
          <w:color w:val="000000"/>
          <w:sz w:val="28"/>
        </w:rPr>
        <w:t>
      5) сауда-саттық (аукцион) объектісінің бастапқы немесе ағымдағы бағасы 250000-нан 500000 еселенген АЕК мөлшеріне дейін болған кезде өзгерту қадамы бағаны көтеру аукционында 1% мөлшерінде және бағаны төмендету сауда-саттығында (аукционында) 5% мөлшерінде белгіленеді;</w:t>
      </w:r>
    </w:p>
    <w:bookmarkEnd w:id="89"/>
    <w:bookmarkStart w:name="z95" w:id="90"/>
    <w:p>
      <w:pPr>
        <w:spacing w:after="0"/>
        <w:ind w:left="0"/>
        <w:jc w:val="both"/>
      </w:pPr>
      <w:r>
        <w:rPr>
          <w:rFonts w:ascii="Times New Roman"/>
          <w:b w:val="false"/>
          <w:i w:val="false"/>
          <w:color w:val="000000"/>
          <w:sz w:val="28"/>
        </w:rPr>
        <w:t>
      6) сауда-саттық (аукцион) объектісінің бастапқы немесе ағымдағы бағасы 500000 еселенген АЕК мөлшерінен басталып, одан жоғары болған кезде өзгерту қадамы бағаны көтеру сауда-саттығында (аукционында) 0,5% мөлшерінде және бағаны төмендету аукционында 5% мөлшерінде белгіленеді.</w:t>
      </w:r>
    </w:p>
    <w:bookmarkEnd w:id="90"/>
    <w:bookmarkStart w:name="z96" w:id="91"/>
    <w:p>
      <w:pPr>
        <w:spacing w:after="0"/>
        <w:ind w:left="0"/>
        <w:jc w:val="both"/>
      </w:pPr>
      <w:r>
        <w:rPr>
          <w:rFonts w:ascii="Times New Roman"/>
          <w:b w:val="false"/>
          <w:i w:val="false"/>
          <w:color w:val="000000"/>
          <w:sz w:val="28"/>
        </w:rPr>
        <w:t>
      39. Бағаны көтеру сауда-саттығы (аукционы):</w:t>
      </w:r>
    </w:p>
    <w:bookmarkEnd w:id="91"/>
    <w:bookmarkStart w:name="z97" w:id="92"/>
    <w:p>
      <w:pPr>
        <w:spacing w:after="0"/>
        <w:ind w:left="0"/>
        <w:jc w:val="both"/>
      </w:pPr>
      <w:r>
        <w:rPr>
          <w:rFonts w:ascii="Times New Roman"/>
          <w:b w:val="false"/>
          <w:i w:val="false"/>
          <w:color w:val="000000"/>
          <w:sz w:val="28"/>
        </w:rPr>
        <w:t>
      1) сауда-саттық (аукцион) басталған сәтте аукцион залында қатысушылардың сауда-саттық (аукцион) объектісі үшін баға ұсыныстары бейнеленеді, олар шарттарды сақтай отырып, сауда-саттық (аукцион) объектісін сатып алуға келісім білдіру нысаны болып табылады және ағымдағы баға қалыптастырылады;</w:t>
      </w:r>
    </w:p>
    <w:bookmarkEnd w:id="92"/>
    <w:bookmarkStart w:name="z98" w:id="93"/>
    <w:p>
      <w:pPr>
        <w:spacing w:after="0"/>
        <w:ind w:left="0"/>
        <w:jc w:val="both"/>
      </w:pPr>
      <w:r>
        <w:rPr>
          <w:rFonts w:ascii="Times New Roman"/>
          <w:b w:val="false"/>
          <w:i w:val="false"/>
          <w:color w:val="000000"/>
          <w:sz w:val="28"/>
        </w:rPr>
        <w:t xml:space="preserve">
      2) сауда-саттық (аукцион) басталған сәттен бастап қатысушыға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белгіленген қадамға басқа қатысушының ағымдағы ең жоғары бағасын ұлғайту мүмкіндігі беріледі;</w:t>
      </w:r>
    </w:p>
    <w:bookmarkEnd w:id="93"/>
    <w:bookmarkStart w:name="z99" w:id="94"/>
    <w:p>
      <w:pPr>
        <w:spacing w:after="0"/>
        <w:ind w:left="0"/>
        <w:jc w:val="both"/>
      </w:pPr>
      <w:r>
        <w:rPr>
          <w:rFonts w:ascii="Times New Roman"/>
          <w:b w:val="false"/>
          <w:i w:val="false"/>
          <w:color w:val="000000"/>
          <w:sz w:val="28"/>
        </w:rPr>
        <w:t>
      3) егер сауда-саттық (аукцион) басталған кезден бастап 20 (жиырма) минут ішінде қатысушылардың бірде-бірі ең жоғары ағымдағы бағаны көтермесе, онда оны ұсынған қатысушы жеңімпаз болып танылады, ал аталған сауда-саттық (аукцион) объектісі бойынша сауда-саттық (аукцион) өткізілген болып танылады;</w:t>
      </w:r>
    </w:p>
    <w:bookmarkEnd w:id="94"/>
    <w:bookmarkStart w:name="z100" w:id="95"/>
    <w:p>
      <w:pPr>
        <w:spacing w:after="0"/>
        <w:ind w:left="0"/>
        <w:jc w:val="both"/>
      </w:pPr>
      <w:r>
        <w:rPr>
          <w:rFonts w:ascii="Times New Roman"/>
          <w:b w:val="false"/>
          <w:i w:val="false"/>
          <w:color w:val="000000"/>
          <w:sz w:val="28"/>
        </w:rPr>
        <w:t xml:space="preserve">
      4) егер аукцион залында сауда-саттық (аукцион) басталған сәттен бастап 20 (жиырма) минут ішінде қатысушылардың бірі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белгіленген қадамға басқа қатысушының ағымдағы ең жоғары бағасын ұлғайту жолымен сауда-саттық (аукцион) объектісін сатып алу ниетін растаса, онда ағымдағы баға белгіленген қадамға ұлғайтылады;</w:t>
      </w:r>
    </w:p>
    <w:bookmarkEnd w:id="95"/>
    <w:bookmarkStart w:name="z101" w:id="96"/>
    <w:p>
      <w:pPr>
        <w:spacing w:after="0"/>
        <w:ind w:left="0"/>
        <w:jc w:val="both"/>
      </w:pPr>
      <w:r>
        <w:rPr>
          <w:rFonts w:ascii="Times New Roman"/>
          <w:b w:val="false"/>
          <w:i w:val="false"/>
          <w:color w:val="000000"/>
          <w:sz w:val="28"/>
        </w:rPr>
        <w:t>
      5) егер ағымдағы баға ұлғайтылғаннан кейін 20 (жиырма) минут ішінде қатысушылардың бірде-бірі ағымдағы бағаны ұлғайту жолымен сауда-саттық (аукцион) объектісін сатып алу ниетін растамайтын болса, онда сауда-саттық (аукцион) объектісін сатып алу ниетін соңғы растаған қатысушы жеңімпаз болып танылады, ал аталған сауда-саттық (аукцион) объектісі бойынша сауда-саттық (аукцион) өткізілген болып танылады.</w:t>
      </w:r>
    </w:p>
    <w:bookmarkEnd w:id="96"/>
    <w:bookmarkStart w:name="z102" w:id="97"/>
    <w:p>
      <w:pPr>
        <w:spacing w:after="0"/>
        <w:ind w:left="0"/>
        <w:jc w:val="both"/>
      </w:pPr>
      <w:r>
        <w:rPr>
          <w:rFonts w:ascii="Times New Roman"/>
          <w:b w:val="false"/>
          <w:i w:val="false"/>
          <w:color w:val="000000"/>
          <w:sz w:val="28"/>
        </w:rPr>
        <w:t>
      40. Егер сауда-саттық (аукцион) басталған сәтте екі және одан да көп қатысушының ұсыныстары объект үшін бірдей ең жоғары бағаны қамтыса және осы ағымдағы баға 20 (жиырма) минут ішінде ұлғайтылмайтын болса, баға ұсынысы аукцион залында ұсыныстары бірдей ең жоғары бағаны қамтитын басқа қатысушылардың баға ұсыныстарынан бұрын тіркелген қатысушы осы қатысушылардың арасында сауда-саттық (аукцион) жеңімпазы болып танылады.</w:t>
      </w:r>
    </w:p>
    <w:bookmarkEnd w:id="97"/>
    <w:bookmarkStart w:name="z103" w:id="98"/>
    <w:p>
      <w:pPr>
        <w:spacing w:after="0"/>
        <w:ind w:left="0"/>
        <w:jc w:val="both"/>
      </w:pPr>
      <w:r>
        <w:rPr>
          <w:rFonts w:ascii="Times New Roman"/>
          <w:b w:val="false"/>
          <w:i w:val="false"/>
          <w:color w:val="000000"/>
          <w:sz w:val="28"/>
        </w:rPr>
        <w:t>
      41. Бағаны төмендету сауда-саттығы (аукционы):</w:t>
      </w:r>
    </w:p>
    <w:bookmarkEnd w:id="98"/>
    <w:bookmarkStart w:name="z104" w:id="99"/>
    <w:p>
      <w:pPr>
        <w:spacing w:after="0"/>
        <w:ind w:left="0"/>
        <w:jc w:val="both"/>
      </w:pPr>
      <w:r>
        <w:rPr>
          <w:rFonts w:ascii="Times New Roman"/>
          <w:b w:val="false"/>
          <w:i w:val="false"/>
          <w:color w:val="000000"/>
          <w:sz w:val="28"/>
        </w:rPr>
        <w:t xml:space="preserve">
      1) егер сауда-саттық (аукцион) басталған сәттен бастап 5 (бес) минут ішінде қатысушылардың бірде-бірі сауда-саттық (аукцион) объектісін сатып алу ниетін растамаса, онда сауда-саттық (аукцион) объектісінің бастапқы бағасы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белгіленген қадамға төмендейді;</w:t>
      </w:r>
    </w:p>
    <w:bookmarkEnd w:id="99"/>
    <w:bookmarkStart w:name="z105" w:id="100"/>
    <w:p>
      <w:pPr>
        <w:spacing w:after="0"/>
        <w:ind w:left="0"/>
        <w:jc w:val="both"/>
      </w:pPr>
      <w:r>
        <w:rPr>
          <w:rFonts w:ascii="Times New Roman"/>
          <w:b w:val="false"/>
          <w:i w:val="false"/>
          <w:color w:val="000000"/>
          <w:sz w:val="28"/>
        </w:rPr>
        <w:t>
      2) егер баға азайғаннан кейін 5 (бес) минут ішінде қатысушылардың бірде-бірі сауда-саттық (аукцион) объектісін сатып алу ниетін растамаса, онда сауда-саттық (аукцион) объектісінің соңғы жарияланған бағасы белгіленген қадаммен төмендейді.</w:t>
      </w:r>
    </w:p>
    <w:bookmarkEnd w:id="100"/>
    <w:bookmarkStart w:name="z106" w:id="101"/>
    <w:p>
      <w:pPr>
        <w:spacing w:after="0"/>
        <w:ind w:left="0"/>
        <w:jc w:val="both"/>
      </w:pPr>
      <w:r>
        <w:rPr>
          <w:rFonts w:ascii="Times New Roman"/>
          <w:b w:val="false"/>
          <w:i w:val="false"/>
          <w:color w:val="000000"/>
          <w:sz w:val="28"/>
        </w:rPr>
        <w:t>
      42. Жарияланған баға бойынша сауда-саттық (аукцион) объектісін сатып алу ниетін бірінші болып растаған қатысушы бағаны төмендету сауда-саттығының (аукционының) жеңімпазы болып танылады және аталған сауда-саттық (аукцион) объектісі бойынша сауда-саттық (аукцион) өткізілген болып танылады. Егер сауда-саттық (аукцион) объектісінің бағасы белгіленген ең төменгі мөлшерге жетсе және қатысушылардың бірде-бірі сауда-саттық (аукцион) объектісін сатып алу ниетін растамаса, онда сауда-саттық (аукцион) өткізілмеген болып танылады.</w:t>
      </w:r>
    </w:p>
    <w:bookmarkEnd w:id="10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37-тармақтарында</w:t>
      </w:r>
      <w:r>
        <w:rPr>
          <w:rFonts w:ascii="Times New Roman"/>
          <w:b w:val="false"/>
          <w:i w:val="false"/>
          <w:color w:val="000000"/>
          <w:sz w:val="28"/>
        </w:rPr>
        <w:t xml:space="preserve"> және осы тармақтың бірінші бөлігінде көрсетілген жағдайларда сатушы веб-портал қалыптастыратын сауда-саттықтың (аукционның) өткізілмегені туралы актіге қол қояды.</w:t>
      </w:r>
    </w:p>
    <w:bookmarkStart w:name="z107" w:id="102"/>
    <w:p>
      <w:pPr>
        <w:spacing w:after="0"/>
        <w:ind w:left="0"/>
        <w:jc w:val="both"/>
      </w:pPr>
      <w:r>
        <w:rPr>
          <w:rFonts w:ascii="Times New Roman"/>
          <w:b w:val="false"/>
          <w:i w:val="false"/>
          <w:color w:val="000000"/>
          <w:sz w:val="28"/>
        </w:rPr>
        <w:t>
      43. Сауда-саттық (аукцион) жеңімпазы электрондық почта арқылы сауда-саттық (аукцион) нәтижелері туралы хабардар етіледі.</w:t>
      </w:r>
    </w:p>
    <w:bookmarkEnd w:id="102"/>
    <w:bookmarkStart w:name="z108" w:id="103"/>
    <w:p>
      <w:pPr>
        <w:spacing w:after="0"/>
        <w:ind w:left="0"/>
        <w:jc w:val="both"/>
      </w:pPr>
      <w:r>
        <w:rPr>
          <w:rFonts w:ascii="Times New Roman"/>
          <w:b w:val="false"/>
          <w:i w:val="false"/>
          <w:color w:val="000000"/>
          <w:sz w:val="28"/>
        </w:rPr>
        <w:t>
      44. Сауда-саттық (аукцион) барысында техникалық іркіліс туындаған кезде ұйымдастырушы техникалық іркілістің болу фактісін тіркейді және ол болған кезде ақпаратты веб-порталда орналастыру арқылы сауда-саттыққа (аукционға) қатысушылардың барлығын хабардар етеді.</w:t>
      </w:r>
    </w:p>
    <w:bookmarkEnd w:id="103"/>
    <w:p>
      <w:pPr>
        <w:spacing w:after="0"/>
        <w:ind w:left="0"/>
        <w:jc w:val="both"/>
      </w:pPr>
      <w:r>
        <w:rPr>
          <w:rFonts w:ascii="Times New Roman"/>
          <w:b w:val="false"/>
          <w:i w:val="false"/>
          <w:color w:val="000000"/>
          <w:sz w:val="28"/>
        </w:rPr>
        <w:t>
      Қатысушының компьютерлік және (немесе) телекоммуникациялық жабдығының техникалық ақауы болған жағдайда сауда-саттық (аукцион) жалғасады.</w:t>
      </w:r>
    </w:p>
    <w:p>
      <w:pPr>
        <w:spacing w:after="0"/>
        <w:ind w:left="0"/>
        <w:jc w:val="both"/>
      </w:pPr>
      <w:r>
        <w:rPr>
          <w:rFonts w:ascii="Times New Roman"/>
          <w:b w:val="false"/>
          <w:i w:val="false"/>
          <w:color w:val="000000"/>
          <w:sz w:val="28"/>
        </w:rPr>
        <w:t>
      Сауда-саттықты (аукционды) өткізуге кедергі келтіретін веб-порталдың техникалық іркілуі фактісі болған жағдайда, ұйымдастырушы бұл туралы Ұлттық ақпараттық қауіпсіздікті үйлестіру орталығын, сатушыны дереу хабардар етеді және сауда-саттыққа (аукционға) қатысуға жіберілген қатысушыларды веб-порталда ақпарат орналастыру және веб-порталда көрсетілген қатысушының электрондық мекенжайына электрондық хабарлама жіберу арқылы осы сауда-саттықты (аукционды) жалғастырудың күні мен уақыты туралы алдын ала хабардар ете отырып, ұйымдастырушы техникалық іркілісті түзеткен күннен бастап 3 (үш) жұмыс күні ішінде сауда-саттықты (аукционды) жалғастыруды ұйымдастырады.</w:t>
      </w:r>
    </w:p>
    <w:bookmarkStart w:name="z109" w:id="104"/>
    <w:p>
      <w:pPr>
        <w:spacing w:after="0"/>
        <w:ind w:left="0"/>
        <w:jc w:val="both"/>
      </w:pPr>
      <w:r>
        <w:rPr>
          <w:rFonts w:ascii="Times New Roman"/>
          <w:b w:val="false"/>
          <w:i w:val="false"/>
          <w:color w:val="000000"/>
          <w:sz w:val="28"/>
        </w:rPr>
        <w:t>
      45. Әрбір сатылған сауда-саттық (аукцион) объектісі бойынша сауда-саттық (аукцион) нәтижелері сауда-саттық (аукцион) нәтижелері туралы хаттамамен ресімделеді, оған сатушы және жеңімпаз сауда-саттық (аукцион) өткізілген күні веб-порталда ЭЦҚ пайдалана отырып, қол қояды.</w:t>
      </w:r>
    </w:p>
    <w:bookmarkEnd w:id="104"/>
    <w:bookmarkStart w:name="z110" w:id="105"/>
    <w:p>
      <w:pPr>
        <w:spacing w:after="0"/>
        <w:ind w:left="0"/>
        <w:jc w:val="both"/>
      </w:pPr>
      <w:r>
        <w:rPr>
          <w:rFonts w:ascii="Times New Roman"/>
          <w:b w:val="false"/>
          <w:i w:val="false"/>
          <w:color w:val="000000"/>
          <w:sz w:val="28"/>
        </w:rPr>
        <w:t>
      46. Сауда-саттық (аукцион) нәтижелері туралы хаттама сауда-саттық (аукцион) нәтижелерін және жеңімпаз бен сатушы арасындағы жер учаскесін немесе жер учаскесін жалдау құқығын сатып алу-сату шартына қол қоюға арналған талаптарды тіркейтін құжат болып табылады.</w:t>
      </w:r>
    </w:p>
    <w:bookmarkEnd w:id="105"/>
    <w:bookmarkStart w:name="z111" w:id="106"/>
    <w:p>
      <w:pPr>
        <w:spacing w:after="0"/>
        <w:ind w:left="0"/>
        <w:jc w:val="both"/>
      </w:pPr>
      <w:r>
        <w:rPr>
          <w:rFonts w:ascii="Times New Roman"/>
          <w:b w:val="false"/>
          <w:i w:val="false"/>
          <w:color w:val="000000"/>
          <w:sz w:val="28"/>
        </w:rPr>
        <w:t>
      47. Жер учаскесін немесе жер учаскесін жалдау құқығын сатып алу-сату шарты веб-порталда электрондық форматта жасалады және оған сауда-саттық (аукцион) нәтижелері туралы хаттамаға қол қойылған күннен бастап 2 (екі) жұмыс күні ішінде сатушы мен сатып алушы ЭЦҚ пайдалана отырып, қол қояды.</w:t>
      </w:r>
    </w:p>
    <w:bookmarkEnd w:id="106"/>
    <w:bookmarkStart w:name="z112" w:id="107"/>
    <w:p>
      <w:pPr>
        <w:spacing w:after="0"/>
        <w:ind w:left="0"/>
        <w:jc w:val="both"/>
      </w:pPr>
      <w:r>
        <w:rPr>
          <w:rFonts w:ascii="Times New Roman"/>
          <w:b w:val="false"/>
          <w:i w:val="false"/>
          <w:color w:val="000000"/>
          <w:sz w:val="28"/>
        </w:rPr>
        <w:t>
      48. Жер учаскесін немесе жер учаскесін жалдау құқығын сатып алу-сату шарты бойынша есеп айырысу сатушы мен сатып алушы арасында жүргізіледі. Бұл ретте сатып алушы ұйымдастырушыға төлемдерді аударуды мынадай тәртіппен жүргізеді:</w:t>
      </w:r>
    </w:p>
    <w:bookmarkEnd w:id="107"/>
    <w:bookmarkStart w:name="z113" w:id="108"/>
    <w:p>
      <w:pPr>
        <w:spacing w:after="0"/>
        <w:ind w:left="0"/>
        <w:jc w:val="both"/>
      </w:pPr>
      <w:r>
        <w:rPr>
          <w:rFonts w:ascii="Times New Roman"/>
          <w:b w:val="false"/>
          <w:i w:val="false"/>
          <w:color w:val="000000"/>
          <w:sz w:val="28"/>
        </w:rPr>
        <w:t>
      1) кепілақы (аванстық төлем) жер учаскесін немесе жер учаскесін жалдау құқығын сатып алу-сату шартына қол қойылған күннен бастап 2 (екі) жұмыс күнінен кешіктірілмейтін мерзімде сату бағасының 50 (елу) %-ы мөлшерінде енгізіледі. Кепілдік жарна тиесілі аванстық төлем есебіне есептеледі;</w:t>
      </w:r>
    </w:p>
    <w:bookmarkEnd w:id="108"/>
    <w:bookmarkStart w:name="z114" w:id="109"/>
    <w:p>
      <w:pPr>
        <w:spacing w:after="0"/>
        <w:ind w:left="0"/>
        <w:jc w:val="both"/>
      </w:pPr>
      <w:r>
        <w:rPr>
          <w:rFonts w:ascii="Times New Roman"/>
          <w:b w:val="false"/>
          <w:i w:val="false"/>
          <w:color w:val="000000"/>
          <w:sz w:val="28"/>
        </w:rPr>
        <w:t>
      2) қалған сома жер учаскесін немесе жер учаскесін жалдау құқығын сатып алу-сату шартына қол қойылған күннен бастап күнтізбелік 30 (отыз) күннен кешіктірілмей енгізіледі.</w:t>
      </w:r>
    </w:p>
    <w:bookmarkEnd w:id="109"/>
    <w:bookmarkStart w:name="z115" w:id="110"/>
    <w:p>
      <w:pPr>
        <w:spacing w:after="0"/>
        <w:ind w:left="0"/>
        <w:jc w:val="both"/>
      </w:pPr>
      <w:r>
        <w:rPr>
          <w:rFonts w:ascii="Times New Roman"/>
          <w:b w:val="false"/>
          <w:i w:val="false"/>
          <w:color w:val="000000"/>
          <w:sz w:val="28"/>
        </w:rPr>
        <w:t>
      49. Жеңімпаз сауда-саттық (аукцион) нәтижелері туралы хаттамаға не жер учаскесін немесе жер учаскесін жалдау құқығын сатып алу-сату шартына белгіленген мерзімде қол қоймаған жағдайда, сатушы веб-порталда қалыптастырылатын сауда-саттық (аукцион) нәтижелерінің күшін жою туралы актіге қол қояды және аталған сауда-саттық (аукцион) объектісі күші жойылған сауда-саттық (аукцион) талаптарымен сауда-саттыққа (аукционға) қайта шығарылады.</w:t>
      </w:r>
    </w:p>
    <w:bookmarkEnd w:id="110"/>
    <w:bookmarkStart w:name="z116" w:id="111"/>
    <w:p>
      <w:pPr>
        <w:spacing w:after="0"/>
        <w:ind w:left="0"/>
        <w:jc w:val="both"/>
      </w:pPr>
      <w:r>
        <w:rPr>
          <w:rFonts w:ascii="Times New Roman"/>
          <w:b w:val="false"/>
          <w:i w:val="false"/>
          <w:color w:val="000000"/>
          <w:sz w:val="28"/>
        </w:rPr>
        <w:t>
      50. Ұйымдастырушы сату бағасын сатушы сатып алу-сату шарты бойынша сауда-саттық (аукцион) объектісінің сату бағасын жеңімпаздың төлегені туралы мәліметтерді веб-порталға енгізген күннен бастап 3 (үш) жұмыс күні ішінде тиісті бюджеттің кірісіне аударады.</w:t>
      </w:r>
    </w:p>
    <w:bookmarkEnd w:id="111"/>
    <w:bookmarkStart w:name="z117" w:id="112"/>
    <w:p>
      <w:pPr>
        <w:spacing w:after="0"/>
        <w:ind w:left="0"/>
        <w:jc w:val="both"/>
      </w:pPr>
      <w:r>
        <w:rPr>
          <w:rFonts w:ascii="Times New Roman"/>
          <w:b w:val="false"/>
          <w:i w:val="false"/>
          <w:color w:val="000000"/>
          <w:sz w:val="28"/>
        </w:rPr>
        <w:t xml:space="preserve">
      51. Егер сатып алушы соңғы төлемді жасау шарттарын осы Қағидалардың 48-тармағының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мерзімдерде орындамаса, онда сатып алушы күнтізбелік 10 (он) күн ішінде жер учаскесі үшін төлем жасалған күнге дейін төленуі тиіс күннен бастап кешіктірілген мерзім үшін өсімпұл (тұрақсыздық айыбын) төлейді.</w:t>
      </w:r>
    </w:p>
    <w:bookmarkEnd w:id="112"/>
    <w:bookmarkStart w:name="z118" w:id="113"/>
    <w:p>
      <w:pPr>
        <w:spacing w:after="0"/>
        <w:ind w:left="0"/>
        <w:jc w:val="both"/>
      </w:pPr>
      <w:r>
        <w:rPr>
          <w:rFonts w:ascii="Times New Roman"/>
          <w:b w:val="false"/>
          <w:i w:val="false"/>
          <w:color w:val="000000"/>
          <w:sz w:val="28"/>
        </w:rPr>
        <w:t>
      52. Жер учаскесін немесе жер учаскесін жалдау құқығын сатып алу-сату шартын құқықтық кадастрда тіркеу мұндай шарт бойынша есеп айырысу аяқталған сәттен бастап 3 (үш) жұмыс күні ішінде электрондық түрде қамтамасыз етіледі.</w:t>
      </w:r>
    </w:p>
    <w:bookmarkEnd w:id="113"/>
    <w:bookmarkStart w:name="z119" w:id="114"/>
    <w:p>
      <w:pPr>
        <w:spacing w:after="0"/>
        <w:ind w:left="0"/>
        <w:jc w:val="both"/>
      </w:pPr>
      <w:r>
        <w:rPr>
          <w:rFonts w:ascii="Times New Roman"/>
          <w:b w:val="false"/>
          <w:i w:val="false"/>
          <w:color w:val="000000"/>
          <w:sz w:val="28"/>
        </w:rPr>
        <w:t>
      53. Сауда-саттық (аукцион) нәтижелерін жарамсыз деп тану туралы даулар сот тәртібімен қаралады.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немесе</w:t>
            </w:r>
            <w:r>
              <w:br/>
            </w:r>
            <w:r>
              <w:rPr>
                <w:rFonts w:ascii="Times New Roman"/>
                <w:b w:val="false"/>
                <w:i w:val="false"/>
                <w:color w:val="000000"/>
                <w:sz w:val="20"/>
              </w:rPr>
              <w:t>жер учаскелерін жалдау</w:t>
            </w:r>
            <w:r>
              <w:br/>
            </w:r>
            <w:r>
              <w:rPr>
                <w:rFonts w:ascii="Times New Roman"/>
                <w:b w:val="false"/>
                <w:i w:val="false"/>
                <w:color w:val="000000"/>
                <w:sz w:val="20"/>
              </w:rPr>
              <w:t>құқығын сату жөніндегі</w:t>
            </w:r>
            <w:r>
              <w:br/>
            </w:r>
            <w:r>
              <w:rPr>
                <w:rFonts w:ascii="Times New Roman"/>
                <w:b w:val="false"/>
                <w:i w:val="false"/>
                <w:color w:val="000000"/>
                <w:sz w:val="20"/>
              </w:rPr>
              <w:t>сауда-саттықты (аукциондарды)</w:t>
            </w:r>
            <w:r>
              <w:br/>
            </w:r>
            <w:r>
              <w:rPr>
                <w:rFonts w:ascii="Times New Roman"/>
                <w:b w:val="false"/>
                <w:i w:val="false"/>
                <w:color w:val="000000"/>
                <w:sz w:val="20"/>
              </w:rPr>
              <w:t>мемлекеттік мүлік тізілімінің</w:t>
            </w:r>
            <w:r>
              <w:br/>
            </w:r>
            <w:r>
              <w:rPr>
                <w:rFonts w:ascii="Times New Roman"/>
                <w:b w:val="false"/>
                <w:i w:val="false"/>
                <w:color w:val="000000"/>
                <w:sz w:val="20"/>
              </w:rPr>
              <w:t>веб-порталында электрондық</w:t>
            </w:r>
            <w:r>
              <w:br/>
            </w:r>
            <w:r>
              <w:rPr>
                <w:rFonts w:ascii="Times New Roman"/>
                <w:b w:val="false"/>
                <w:i w:val="false"/>
                <w:color w:val="000000"/>
                <w:sz w:val="20"/>
              </w:rPr>
              <w:t>түрде ұйымдастыру және</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15"/>
    <w:p>
      <w:pPr>
        <w:spacing w:after="0"/>
        <w:ind w:left="0"/>
        <w:jc w:val="left"/>
      </w:pPr>
      <w:r>
        <w:rPr>
          <w:rFonts w:ascii="Times New Roman"/>
          <w:b/>
          <w:i w:val="false"/>
          <w:color w:val="000000"/>
        </w:rPr>
        <w:t xml:space="preserve"> Бос жер учаскесін сауда-саттыққа (аукционға) шығару туралы ұсыныс</w:t>
      </w:r>
    </w:p>
    <w:bookmarkEnd w:id="115"/>
    <w:p>
      <w:pPr>
        <w:spacing w:after="0"/>
        <w:ind w:left="0"/>
        <w:jc w:val="both"/>
      </w:pPr>
      <w:r>
        <w:rPr>
          <w:rFonts w:ascii="Times New Roman"/>
          <w:b w:val="false"/>
          <w:i w:val="false"/>
          <w:color w:val="000000"/>
          <w:sz w:val="28"/>
        </w:rPr>
        <w:t>
      (Кімге)____________________________________________________________________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облыстық </w:t>
      </w:r>
    </w:p>
    <w:p>
      <w:pPr>
        <w:spacing w:after="0"/>
        <w:ind w:left="0"/>
        <w:jc w:val="both"/>
      </w:pPr>
      <w:r>
        <w:rPr>
          <w:rFonts w:ascii="Times New Roman"/>
          <w:b w:val="false"/>
          <w:i w:val="false"/>
          <w:color w:val="000000"/>
          <w:sz w:val="28"/>
        </w:rPr>
        <w:t xml:space="preserve">
      маңызы бар қаланың жергілікті атқарушы органы, аудандық маңызы бар қаланың, </w:t>
      </w:r>
    </w:p>
    <w:p>
      <w:pPr>
        <w:spacing w:after="0"/>
        <w:ind w:left="0"/>
        <w:jc w:val="both"/>
      </w:pPr>
      <w:r>
        <w:rPr>
          <w:rFonts w:ascii="Times New Roman"/>
          <w:b w:val="false"/>
          <w:i w:val="false"/>
          <w:color w:val="000000"/>
          <w:sz w:val="28"/>
        </w:rPr>
        <w:t>
      кенттің, ауылдың, ауылдық округтің әкімі)</w:t>
      </w:r>
    </w:p>
    <w:p>
      <w:pPr>
        <w:spacing w:after="0"/>
        <w:ind w:left="0"/>
        <w:jc w:val="both"/>
      </w:pPr>
      <w:r>
        <w:rPr>
          <w:rFonts w:ascii="Times New Roman"/>
          <w:b w:val="false"/>
          <w:i w:val="false"/>
          <w:color w:val="000000"/>
          <w:sz w:val="28"/>
        </w:rPr>
        <w:t>
      кімнен 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
      ______________ мекенжайы бойынша орналасқан (не оның жергілікті жерге байланысты сипаттамасы) бос учаскені жер учаскесін немесе жер учаскесін жалдау құқығын сату жөніндегі сауда-саттыққа (аукционға) шығару тұрғысынан қарастыруды сұраймын.</w:t>
      </w:r>
    </w:p>
    <w:p>
      <w:pPr>
        <w:spacing w:after="0"/>
        <w:ind w:left="0"/>
        <w:jc w:val="both"/>
      </w:pPr>
      <w:r>
        <w:rPr>
          <w:rFonts w:ascii="Times New Roman"/>
          <w:b w:val="false"/>
          <w:i w:val="false"/>
          <w:color w:val="000000"/>
          <w:sz w:val="28"/>
        </w:rPr>
        <w:t>
      Жер учаскесін жоспарланып отырған пайдалану мақсаты: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(оның ішінде шетелдік заңды тұлғаның, ол болмаған жағдайда филиалдың (өкілдіктің) БСН-сы) 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жеке басты куәландыратын құжаты:</w:t>
      </w:r>
    </w:p>
    <w:p>
      <w:pPr>
        <w:spacing w:after="0"/>
        <w:ind w:left="0"/>
        <w:jc w:val="both"/>
      </w:pPr>
      <w:r>
        <w:rPr>
          <w:rFonts w:ascii="Times New Roman"/>
          <w:b w:val="false"/>
          <w:i w:val="false"/>
          <w:color w:val="000000"/>
          <w:sz w:val="28"/>
        </w:rPr>
        <w:t>
      нөмірі 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____________________________________________________</w:t>
      </w:r>
    </w:p>
    <w:p>
      <w:pPr>
        <w:spacing w:after="0"/>
        <w:ind w:left="0"/>
        <w:jc w:val="both"/>
      </w:pPr>
      <w:r>
        <w:rPr>
          <w:rFonts w:ascii="Times New Roman"/>
          <w:b w:val="false"/>
          <w:i w:val="false"/>
          <w:color w:val="000000"/>
          <w:sz w:val="28"/>
        </w:rPr>
        <w:t>
      Аталған ұсыныста көрсетілген мәліметтерді, оның ішінде заңмен қорғалатын құпияны құрайтын мәліметтерді пайдалануға, сондай-ақ дербес деректерді жинауға, өңдеуге келісім беремін.</w:t>
      </w:r>
    </w:p>
    <w:p>
      <w:pPr>
        <w:spacing w:after="0"/>
        <w:ind w:left="0"/>
        <w:jc w:val="both"/>
      </w:pPr>
      <w:r>
        <w:rPr>
          <w:rFonts w:ascii="Times New Roman"/>
          <w:b w:val="false"/>
          <w:i w:val="false"/>
          <w:color w:val="000000"/>
          <w:sz w:val="28"/>
        </w:rPr>
        <w:t>
      Пайдаланушы 20__ жылғы "__" _________ сағат 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деректер________</w:t>
      </w:r>
    </w:p>
    <w:p>
      <w:pPr>
        <w:spacing w:after="0"/>
        <w:ind w:left="0"/>
        <w:jc w:val="both"/>
      </w:pPr>
      <w:r>
        <w:rPr>
          <w:rFonts w:ascii="Times New Roman"/>
          <w:b w:val="false"/>
          <w:i w:val="false"/>
          <w:color w:val="000000"/>
          <w:sz w:val="28"/>
        </w:rPr>
        <w:t>
      ЭЦҚ қою күні мен уақыты _______________________________________</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ЭЦҚ-дан алынған деректер 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w:t>
      </w:r>
    </w:p>
    <w:p>
      <w:pPr>
        <w:spacing w:after="0"/>
        <w:ind w:left="0"/>
        <w:jc w:val="both"/>
      </w:pPr>
      <w:r>
        <w:rPr>
          <w:rFonts w:ascii="Times New Roman"/>
          <w:b w:val="false"/>
          <w:i w:val="false"/>
          <w:color w:val="000000"/>
          <w:sz w:val="28"/>
        </w:rPr>
        <w:t>
      Қатысушының аукциондық нөмірі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немесе</w:t>
            </w:r>
            <w:r>
              <w:br/>
            </w:r>
            <w:r>
              <w:rPr>
                <w:rFonts w:ascii="Times New Roman"/>
                <w:b w:val="false"/>
                <w:i w:val="false"/>
                <w:color w:val="000000"/>
                <w:sz w:val="20"/>
              </w:rPr>
              <w:t>жер учаскелерін жалдау</w:t>
            </w:r>
            <w:r>
              <w:br/>
            </w:r>
            <w:r>
              <w:rPr>
                <w:rFonts w:ascii="Times New Roman"/>
                <w:b w:val="false"/>
                <w:i w:val="false"/>
                <w:color w:val="000000"/>
                <w:sz w:val="20"/>
              </w:rPr>
              <w:t>құқығын сату жөніндегі</w:t>
            </w:r>
            <w:r>
              <w:br/>
            </w:r>
            <w:r>
              <w:rPr>
                <w:rFonts w:ascii="Times New Roman"/>
                <w:b w:val="false"/>
                <w:i w:val="false"/>
                <w:color w:val="000000"/>
                <w:sz w:val="20"/>
              </w:rPr>
              <w:t>сауда-саттықты (аукциондарды)</w:t>
            </w:r>
            <w:r>
              <w:br/>
            </w:r>
            <w:r>
              <w:rPr>
                <w:rFonts w:ascii="Times New Roman"/>
                <w:b w:val="false"/>
                <w:i w:val="false"/>
                <w:color w:val="000000"/>
                <w:sz w:val="20"/>
              </w:rPr>
              <w:t>мемлекеттік мүлік тізілімінің</w:t>
            </w:r>
            <w:r>
              <w:br/>
            </w:r>
            <w:r>
              <w:rPr>
                <w:rFonts w:ascii="Times New Roman"/>
                <w:b w:val="false"/>
                <w:i w:val="false"/>
                <w:color w:val="000000"/>
                <w:sz w:val="20"/>
              </w:rPr>
              <w:t>веб-порталында электрондық</w:t>
            </w:r>
            <w:r>
              <w:br/>
            </w:r>
            <w:r>
              <w:rPr>
                <w:rFonts w:ascii="Times New Roman"/>
                <w:b w:val="false"/>
                <w:i w:val="false"/>
                <w:color w:val="000000"/>
                <w:sz w:val="20"/>
              </w:rPr>
              <w:t>түрде ұйымдастыру және</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16"/>
    <w:p>
      <w:pPr>
        <w:spacing w:after="0"/>
        <w:ind w:left="0"/>
        <w:jc w:val="left"/>
      </w:pPr>
      <w:r>
        <w:rPr>
          <w:rFonts w:ascii="Times New Roman"/>
          <w:b/>
          <w:i w:val="false"/>
          <w:color w:val="000000"/>
        </w:rPr>
        <w:t xml:space="preserve"> Жер учаскесін (жер учаскесін жалдау құқығын) сату жөніндегі сауда-саттыққа (аукционға) қатысуға арналған өтінім</w:t>
      </w:r>
    </w:p>
    <w:bookmarkEnd w:id="116"/>
    <w:bookmarkStart w:name="z124" w:id="117"/>
    <w:p>
      <w:pPr>
        <w:spacing w:after="0"/>
        <w:ind w:left="0"/>
        <w:jc w:val="both"/>
      </w:pPr>
      <w:r>
        <w:rPr>
          <w:rFonts w:ascii="Times New Roman"/>
          <w:b w:val="false"/>
          <w:i w:val="false"/>
          <w:color w:val="000000"/>
          <w:sz w:val="28"/>
        </w:rPr>
        <w:t xml:space="preserve">
      1. Сауда-саттық (аукцион) өткізу туралы жарияланған хабарламаны қарап және Қазақстан Республикасы Ауыл шаруашылығы министрінің 2021 жылғы 15 қазандағы № 297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24803 болып тіркелген) 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мен өткізу қағидаларымен танысып,</w:t>
      </w:r>
    </w:p>
    <w:bookmarkEnd w:id="11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w:t>
      </w:r>
    </w:p>
    <w:p>
      <w:pPr>
        <w:spacing w:after="0"/>
        <w:ind w:left="0"/>
        <w:jc w:val="both"/>
      </w:pPr>
      <w:r>
        <w:rPr>
          <w:rFonts w:ascii="Times New Roman"/>
          <w:b w:val="false"/>
          <w:i w:val="false"/>
          <w:color w:val="000000"/>
          <w:sz w:val="28"/>
        </w:rPr>
        <w:t>
      мемлекеттік мүлік тізілімінің веб-порталында (бұдан әрі – веб-портал) 20 __жылғы "____" _______ сағат _____ өтетін сауда-саттыққа (аукционға) қатысуға ниет білдіреді.</w:t>
      </w:r>
    </w:p>
    <w:bookmarkStart w:name="z125" w:id="118"/>
    <w:p>
      <w:pPr>
        <w:spacing w:after="0"/>
        <w:ind w:left="0"/>
        <w:jc w:val="both"/>
      </w:pPr>
      <w:r>
        <w:rPr>
          <w:rFonts w:ascii="Times New Roman"/>
          <w:b w:val="false"/>
          <w:i w:val="false"/>
          <w:color w:val="000000"/>
          <w:sz w:val="28"/>
        </w:rPr>
        <w:t>
      2. Мен (біз) сауда-саттыққа (аукционға) қатысу үшін кепілдік жарнаны енгіздім (-дік), оны мынадай сауда-саттық (аукцион) объектілері бойынша сауда-саттық (аукцион) нәтижелері анықталғанға дейін веб-портал бұғаттайды: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(аукцион)</w:t>
            </w:r>
          </w:p>
          <w:p>
            <w:pPr>
              <w:spacing w:after="20"/>
              <w:ind w:left="20"/>
              <w:jc w:val="both"/>
            </w:pPr>
            <w:r>
              <w:rPr>
                <w:rFonts w:ascii="Times New Roman"/>
                <w:b w:val="false"/>
                <w:i w:val="false"/>
                <w:color w:val="000000"/>
                <w:sz w:val="20"/>
              </w:rPr>
              <w:t>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(аукцион) объектісі үшін кепілдік жарнаның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9"/>
    <w:p>
      <w:pPr>
        <w:spacing w:after="0"/>
        <w:ind w:left="0"/>
        <w:jc w:val="both"/>
      </w:pPr>
      <w:r>
        <w:rPr>
          <w:rFonts w:ascii="Times New Roman"/>
          <w:b w:val="false"/>
          <w:i w:val="false"/>
          <w:color w:val="000000"/>
          <w:sz w:val="28"/>
        </w:rPr>
        <w:t>
      3. Мен (біз) мыналардың сауда-саттыққа (аукционға) қатысушы ретінде тіркелмейтіні туралы хабардармын (-мыз):</w:t>
      </w:r>
    </w:p>
    <w:bookmarkEnd w:id="119"/>
    <w:bookmarkStart w:name="z127" w:id="120"/>
    <w:p>
      <w:pPr>
        <w:spacing w:after="0"/>
        <w:ind w:left="0"/>
        <w:jc w:val="both"/>
      </w:pPr>
      <w:r>
        <w:rPr>
          <w:rFonts w:ascii="Times New Roman"/>
          <w:b w:val="false"/>
          <w:i w:val="false"/>
          <w:color w:val="000000"/>
          <w:sz w:val="28"/>
        </w:rPr>
        <w:t>
      1) сауда-саттық (аукцион) өткізу туралы өтінімде көрсетілген сауда-саттыққа (аукционға) қатысушыларға қойылатын шарттарға сәйкес келмейтін және сауда-саттықтың (аукционның) өткізілетіні туралы хабарламада көрсетілген кепілдік жарнаны ұйымдастырушының шотына сауда-саттық (аукцион) басталғанға дейін бес минут бұрын енгізбеген заңды (жеке) тұлға;</w:t>
      </w:r>
    </w:p>
    <w:bookmarkEnd w:id="120"/>
    <w:bookmarkStart w:name="z128" w:id="121"/>
    <w:p>
      <w:pPr>
        <w:spacing w:after="0"/>
        <w:ind w:left="0"/>
        <w:jc w:val="both"/>
      </w:pPr>
      <w:r>
        <w:rPr>
          <w:rFonts w:ascii="Times New Roman"/>
          <w:b w:val="false"/>
          <w:i w:val="false"/>
          <w:color w:val="000000"/>
          <w:sz w:val="28"/>
        </w:rPr>
        <w:t xml:space="preserve">
      2) Қазақстан Республикасы Жер кодексінің (бұдан әрі – Жер кодексі) 20-бабы </w:t>
      </w:r>
      <w:r>
        <w:rPr>
          <w:rFonts w:ascii="Times New Roman"/>
          <w:b w:val="false"/>
          <w:i w:val="false"/>
          <w:color w:val="000000"/>
          <w:sz w:val="28"/>
        </w:rPr>
        <w:t>2-тармағының</w:t>
      </w:r>
      <w:r>
        <w:rPr>
          <w:rFonts w:ascii="Times New Roman"/>
          <w:b w:val="false"/>
          <w:i w:val="false"/>
          <w:color w:val="000000"/>
          <w:sz w:val="28"/>
        </w:rPr>
        <w:t xml:space="preserve"> үшінші абзацына сәйкес келмейтін тұлғалар;</w:t>
      </w:r>
    </w:p>
    <w:bookmarkEnd w:id="121"/>
    <w:bookmarkStart w:name="z129" w:id="122"/>
    <w:p>
      <w:pPr>
        <w:spacing w:after="0"/>
        <w:ind w:left="0"/>
        <w:jc w:val="both"/>
      </w:pPr>
      <w:r>
        <w:rPr>
          <w:rFonts w:ascii="Times New Roman"/>
          <w:b w:val="false"/>
          <w:i w:val="false"/>
          <w:color w:val="000000"/>
          <w:sz w:val="28"/>
        </w:rPr>
        <w:t xml:space="preserve">
      3) Жер кодексінің 96-1-бабының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жер учаскелері мәжбүрлеп алып қойылған тұлғалардың тізілімінде тұрған тұлғалар.</w:t>
      </w:r>
    </w:p>
    <w:bookmarkEnd w:id="122"/>
    <w:bookmarkStart w:name="z130" w:id="123"/>
    <w:p>
      <w:pPr>
        <w:spacing w:after="0"/>
        <w:ind w:left="0"/>
        <w:jc w:val="both"/>
      </w:pPr>
      <w:r>
        <w:rPr>
          <w:rFonts w:ascii="Times New Roman"/>
          <w:b w:val="false"/>
          <w:i w:val="false"/>
          <w:color w:val="000000"/>
          <w:sz w:val="28"/>
        </w:rPr>
        <w:t>
      4. Егер мен (біз) сауда-саттықтың (аукционның) жеңімпазы (-дары) болып айқындалсам (-сақ), сауда-саттық (аукцион) өткізілген күні сауда-саттықтың (аукционның) нәтижелері туралы хаттамаға қол қою және сауда-саттықтың (аукционның) нәтижелері туралы хаттамаға қол қойылған күннен бастап 2 (екі) жұмыс күні ішінде веб-порталда жер учаскесін немесе жер учаскесін жалдау құқығын сатып алу-сату шартына қол қою шартын өзіме (-мізге) аламын (-мыз).</w:t>
      </w:r>
    </w:p>
    <w:bookmarkEnd w:id="123"/>
    <w:bookmarkStart w:name="z131" w:id="124"/>
    <w:p>
      <w:pPr>
        <w:spacing w:after="0"/>
        <w:ind w:left="0"/>
        <w:jc w:val="both"/>
      </w:pPr>
      <w:r>
        <w:rPr>
          <w:rFonts w:ascii="Times New Roman"/>
          <w:b w:val="false"/>
          <w:i w:val="false"/>
          <w:color w:val="000000"/>
          <w:sz w:val="28"/>
        </w:rPr>
        <w:t>
      5. Мен (біз) сауда-саттық (аукцион) нәтижелері туралы хаттамаға сәйкес сауда-саттыққа (аукционға) қатысуға мәлімделген талаптармен жер учаскесін немесе жер учаскесін жалдау құқығын сатып алу-сату шартына қол қоюдан бас тартылған жағдайда, өзім (-міз) енгізген кепілдік жарнаның сомасы қайтарылмайтындығымен келісемін (-міз).</w:t>
      </w:r>
    </w:p>
    <w:bookmarkEnd w:id="124"/>
    <w:bookmarkStart w:name="z132" w:id="125"/>
    <w:p>
      <w:pPr>
        <w:spacing w:after="0"/>
        <w:ind w:left="0"/>
        <w:jc w:val="both"/>
      </w:pPr>
      <w:r>
        <w:rPr>
          <w:rFonts w:ascii="Times New Roman"/>
          <w:b w:val="false"/>
          <w:i w:val="false"/>
          <w:color w:val="000000"/>
          <w:sz w:val="28"/>
        </w:rPr>
        <w:t>
      6. Өзім (-міз) туралы мынадай мәліметтерді ұсынамын (-мыз):</w:t>
      </w:r>
    </w:p>
    <w:bookmarkEnd w:id="125"/>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w:t>
      </w:r>
    </w:p>
    <w:p>
      <w:pPr>
        <w:spacing w:after="0"/>
        <w:ind w:left="0"/>
        <w:jc w:val="both"/>
      </w:pPr>
      <w:r>
        <w:rPr>
          <w:rFonts w:ascii="Times New Roman"/>
          <w:b w:val="false"/>
          <w:i w:val="false"/>
          <w:color w:val="000000"/>
          <w:sz w:val="28"/>
        </w:rPr>
        <w:t>
      банктік деректемелері:</w:t>
      </w:r>
    </w:p>
    <w:p>
      <w:pPr>
        <w:spacing w:after="0"/>
        <w:ind w:left="0"/>
        <w:jc w:val="both"/>
      </w:pPr>
      <w:r>
        <w:rPr>
          <w:rFonts w:ascii="Times New Roman"/>
          <w:b w:val="false"/>
          <w:i w:val="false"/>
          <w:color w:val="000000"/>
          <w:sz w:val="28"/>
        </w:rPr>
        <w:t>
      жеке сәйкестендіру коды _________________________________________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_______________________________________</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w:t>
      </w:r>
    </w:p>
    <w:bookmarkStart w:name="z133" w:id="126"/>
    <w:p>
      <w:pPr>
        <w:spacing w:after="0"/>
        <w:ind w:left="0"/>
        <w:jc w:val="both"/>
      </w:pPr>
      <w:r>
        <w:rPr>
          <w:rFonts w:ascii="Times New Roman"/>
          <w:b w:val="false"/>
          <w:i w:val="false"/>
          <w:color w:val="000000"/>
          <w:sz w:val="28"/>
        </w:rPr>
        <w:t>
      Өтінімге мыналар қоса беріледі:</w:t>
      </w:r>
    </w:p>
    <w:bookmarkEnd w:id="126"/>
    <w:bookmarkStart w:name="z134" w:id="127"/>
    <w:p>
      <w:pPr>
        <w:spacing w:after="0"/>
        <w:ind w:left="0"/>
        <w:jc w:val="both"/>
      </w:pPr>
      <w:r>
        <w:rPr>
          <w:rFonts w:ascii="Times New Roman"/>
          <w:b w:val="false"/>
          <w:i w:val="false"/>
          <w:color w:val="000000"/>
          <w:sz w:val="28"/>
        </w:rPr>
        <w:t>
      1) _____________________________________________________________</w:t>
      </w:r>
    </w:p>
    <w:bookmarkEnd w:id="127"/>
    <w:bookmarkStart w:name="z135" w:id="128"/>
    <w:p>
      <w:pPr>
        <w:spacing w:after="0"/>
        <w:ind w:left="0"/>
        <w:jc w:val="both"/>
      </w:pPr>
      <w:r>
        <w:rPr>
          <w:rFonts w:ascii="Times New Roman"/>
          <w:b w:val="false"/>
          <w:i w:val="false"/>
          <w:color w:val="000000"/>
          <w:sz w:val="28"/>
        </w:rPr>
        <w:t>
      2) ___________________________________________________________</w:t>
      </w:r>
    </w:p>
    <w:bookmarkEnd w:id="128"/>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төлқұжат деректері 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нөмірі________________________________________________</w:t>
      </w:r>
    </w:p>
    <w:p>
      <w:pPr>
        <w:spacing w:after="0"/>
        <w:ind w:left="0"/>
        <w:jc w:val="both"/>
      </w:pPr>
      <w:r>
        <w:rPr>
          <w:rFonts w:ascii="Times New Roman"/>
          <w:b w:val="false"/>
          <w:i w:val="false"/>
          <w:color w:val="000000"/>
          <w:sz w:val="28"/>
        </w:rPr>
        <w:t>
      банктік деректемелері:</w:t>
      </w:r>
    </w:p>
    <w:p>
      <w:pPr>
        <w:spacing w:after="0"/>
        <w:ind w:left="0"/>
        <w:jc w:val="both"/>
      </w:pPr>
      <w:r>
        <w:rPr>
          <w:rFonts w:ascii="Times New Roman"/>
          <w:b w:val="false"/>
          <w:i w:val="false"/>
          <w:color w:val="000000"/>
          <w:sz w:val="28"/>
        </w:rPr>
        <w:t>
      жеке сәйкестендіру коды _________________________________________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________________________________________________</w:t>
      </w:r>
    </w:p>
    <w:p>
      <w:pPr>
        <w:spacing w:after="0"/>
        <w:ind w:left="0"/>
        <w:jc w:val="both"/>
      </w:pPr>
      <w:r>
        <w:rPr>
          <w:rFonts w:ascii="Times New Roman"/>
          <w:b w:val="false"/>
          <w:i w:val="false"/>
          <w:color w:val="000000"/>
          <w:sz w:val="28"/>
        </w:rPr>
        <w:t>
      Заңмен қорғалатын құпияны құрайтын мәліметтерді пайдалануға, сондай-ақ мемлекеттік органдардың ақпараттық жүйелерінде қамтылған дербес деректерді сақтауға, жүктеуге және пайдалануға келісім беремін.</w:t>
      </w:r>
    </w:p>
    <w:p>
      <w:pPr>
        <w:spacing w:after="0"/>
        <w:ind w:left="0"/>
        <w:jc w:val="both"/>
      </w:pPr>
      <w:r>
        <w:rPr>
          <w:rFonts w:ascii="Times New Roman"/>
          <w:b w:val="false"/>
          <w:i w:val="false"/>
          <w:color w:val="000000"/>
          <w:sz w:val="28"/>
        </w:rPr>
        <w:t>
      Қатысушы 20__ жылғы "__" ______ сағат _____ қол қойып, жіберді.</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ЭЦҚ қою күні және уақыты _____________________________________</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ЭЦҚ-дан алынған деректер ______________________________________</w:t>
      </w:r>
    </w:p>
    <w:p>
      <w:pPr>
        <w:spacing w:after="0"/>
        <w:ind w:left="0"/>
        <w:jc w:val="both"/>
      </w:pPr>
      <w:r>
        <w:rPr>
          <w:rFonts w:ascii="Times New Roman"/>
          <w:b w:val="false"/>
          <w:i w:val="false"/>
          <w:color w:val="000000"/>
          <w:sz w:val="28"/>
        </w:rPr>
        <w:t>
      ЭЦҚ қою күні және уақыты _____________________________________</w:t>
      </w:r>
    </w:p>
    <w:p>
      <w:pPr>
        <w:spacing w:after="0"/>
        <w:ind w:left="0"/>
        <w:jc w:val="both"/>
      </w:pPr>
      <w:r>
        <w:rPr>
          <w:rFonts w:ascii="Times New Roman"/>
          <w:b w:val="false"/>
          <w:i w:val="false"/>
          <w:color w:val="000000"/>
          <w:sz w:val="28"/>
        </w:rPr>
        <w:t xml:space="preserve">
      Қатысушының аукциондық нөмірі: _____________________ </w:t>
      </w:r>
    </w:p>
    <w:p>
      <w:pPr>
        <w:spacing w:after="0"/>
        <w:ind w:left="0"/>
        <w:jc w:val="both"/>
      </w:pPr>
      <w:r>
        <w:rPr>
          <w:rFonts w:ascii="Times New Roman"/>
          <w:b w:val="false"/>
          <w:i w:val="false"/>
          <w:color w:val="000000"/>
          <w:sz w:val="28"/>
        </w:rPr>
        <w:t>
      (сауда-саттық (аукцион) аяқталған соң өтінімде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