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ddf0" w14:textId="806d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білім беру қызметінің мәселелері бойынша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8 маусымдағы № 123 бұйрығы. Қазақстан Республикасының Әділет министрлігінде 2022 жылғы 13 маусымда № 28440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білім беру қызметі мәселелері бойынша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Бас прокуратурасының жанындағы Құқық қорғау органдары академиясында іске асырылып жатқан білім беру бағдарламалары бойынша мамандықтар мен біліктіліктер тізбесін бекіту туралы" Қазақстан Республикасы Бас Прокурорының 2016 жылғы 31 наурыздағы № 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13654 болып тіркелген) күші жойылсын.</w:t>
      </w:r>
    </w:p>
    <w:bookmarkEnd w:id="2"/>
    <w:bookmarkStart w:name="z3" w:id="3"/>
    <w:p>
      <w:pPr>
        <w:spacing w:after="0"/>
        <w:ind w:left="0"/>
        <w:jc w:val="both"/>
      </w:pPr>
      <w:r>
        <w:rPr>
          <w:rFonts w:ascii="Times New Roman"/>
          <w:b w:val="false"/>
          <w:i w:val="false"/>
          <w:color w:val="000000"/>
          <w:sz w:val="28"/>
        </w:rPr>
        <w:t>
      3. Қазақстан Республикасы Бас прокуратурасының жанындағы Құқық қорғау органдары академиясы (бұдан әрі – Академия):</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Академияның ректорына жүктелсін.</w:t>
      </w:r>
    </w:p>
    <w:bookmarkEnd w:id="6"/>
    <w:bookmarkStart w:name="z7" w:id="7"/>
    <w:p>
      <w:pPr>
        <w:spacing w:after="0"/>
        <w:ind w:left="0"/>
        <w:jc w:val="both"/>
      </w:pPr>
      <w:r>
        <w:rPr>
          <w:rFonts w:ascii="Times New Roman"/>
          <w:b w:val="false"/>
          <w:i w:val="false"/>
          <w:color w:val="000000"/>
          <w:sz w:val="28"/>
        </w:rPr>
        <w:t>
      5.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8 маусымдағы</w:t>
            </w:r>
            <w:r>
              <w:br/>
            </w:r>
            <w:r>
              <w:rPr>
                <w:rFonts w:ascii="Times New Roman"/>
                <w:b w:val="false"/>
                <w:i w:val="false"/>
                <w:color w:val="000000"/>
                <w:sz w:val="20"/>
              </w:rPr>
              <w:t>№ 123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Бас Прокурорының білім беру қызметі мәселелері бойынша өзгерістер мен толықтыру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қағидаларын бекіту туралы" Қазақстан Республикасы Бас Прокурорының 2016 жылғы 31 наурыздағы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13671 болып тіркелген) келесі өзгерістер мен толықтырулар енгізілсін: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оқытушының жетекшілігімен жүргізілетін білім алушының өзіндік жұмысы (бұдан әрі – ОБӨЖ) – кафедра меңгерушісі бекітетін кесте бойынша оқытушының жетекшілігімен жүргізілетін білім алушының жұмысы. ӨБӨЖ білім алушының санатына сәйкес оқытушының жетекшілігімен жүргізілетін магистранттың өзіндік жұмысы (бұдан әрі – ОМӨЖ) немесе оқытушының жетекшілігімен жүргізілетін докторанттың өзіндік жұмысы (бұдан әрі – ОДӨЖ) болып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Дәрістік кешен (дәріс тезистері), білім алушылардың оқу жетістіктерін бақылау және бағалау бойынша материалдар (жазбаша бақылау тапсырмалары, тест тапсырмалары, өзіндік дайындыққа арналған сұрақтар тізімі), оқу сабақтарын бағдарламалық және мультимедиялық сүйемелдеу (пәннің мазмұнына байланысты), мамандандырылған аудиториялар, кабинеттер тізбесі ЖОКБИ кафедраларында оқытушыда қағаз және электрондық тасымалдағышта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Оқу процесін автоматтандыруды қамтамасыз ететін ақпараттық жүйеге құжаттардың электрондық нұсқалары:</w:t>
      </w:r>
    </w:p>
    <w:bookmarkStart w:name="z15" w:id="11"/>
    <w:p>
      <w:pPr>
        <w:spacing w:after="0"/>
        <w:ind w:left="0"/>
        <w:jc w:val="both"/>
      </w:pPr>
      <w:r>
        <w:rPr>
          <w:rFonts w:ascii="Times New Roman"/>
          <w:b w:val="false"/>
          <w:i w:val="false"/>
          <w:color w:val="000000"/>
          <w:sz w:val="28"/>
        </w:rPr>
        <w:t>
      1) осы Қағидалардың 12, 15-тармақтарында көрсетілген тиісті пәндер оқытушыларымен оқу жылы басталғанға дейін;</w:t>
      </w:r>
    </w:p>
    <w:bookmarkEnd w:id="11"/>
    <w:bookmarkStart w:name="z16"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22-тармақта</w:t>
      </w:r>
      <w:r>
        <w:rPr>
          <w:rFonts w:ascii="Times New Roman"/>
          <w:b w:val="false"/>
          <w:i w:val="false"/>
          <w:color w:val="000000"/>
          <w:sz w:val="28"/>
        </w:rPr>
        <w:t xml:space="preserve"> көрсетілген ЖОКБИ директоры бекіткеннен кейін, оқу-әдістемелік жұмыс бөлімшесінің қызметкерлерімен он жұмыс күні ішінде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МЖЖЖ/ДЖЖЖ оқудың барлық кезеңіне жасалады және мынадай бөлімдерді қамтиды:</w:t>
      </w:r>
    </w:p>
    <w:bookmarkStart w:name="z18" w:id="13"/>
    <w:p>
      <w:pPr>
        <w:spacing w:after="0"/>
        <w:ind w:left="0"/>
        <w:jc w:val="both"/>
      </w:pPr>
      <w:r>
        <w:rPr>
          <w:rFonts w:ascii="Times New Roman"/>
          <w:b w:val="false"/>
          <w:i w:val="false"/>
          <w:color w:val="000000"/>
          <w:sz w:val="28"/>
        </w:rPr>
        <w:t>
      1) ғылыми-зерттеу, эксперименттік-зерттеу жұмысы (тақырыбы, зерттеу бағыты, есептілік мерзімі мен нысаны);</w:t>
      </w:r>
    </w:p>
    <w:bookmarkEnd w:id="13"/>
    <w:bookmarkStart w:name="z19" w:id="14"/>
    <w:p>
      <w:pPr>
        <w:spacing w:after="0"/>
        <w:ind w:left="0"/>
        <w:jc w:val="both"/>
      </w:pPr>
      <w:r>
        <w:rPr>
          <w:rFonts w:ascii="Times New Roman"/>
          <w:b w:val="false"/>
          <w:i w:val="false"/>
          <w:color w:val="000000"/>
          <w:sz w:val="28"/>
        </w:rPr>
        <w:t>
      2) практика, тағылымдама (бағдарлама, база, есептілік мерзімі мен нысаны);</w:t>
      </w:r>
    </w:p>
    <w:bookmarkEnd w:id="14"/>
    <w:bookmarkStart w:name="z20" w:id="15"/>
    <w:p>
      <w:pPr>
        <w:spacing w:after="0"/>
        <w:ind w:left="0"/>
        <w:jc w:val="both"/>
      </w:pPr>
      <w:r>
        <w:rPr>
          <w:rFonts w:ascii="Times New Roman"/>
          <w:b w:val="false"/>
          <w:i w:val="false"/>
          <w:color w:val="000000"/>
          <w:sz w:val="28"/>
        </w:rPr>
        <w:t>
      3) ғылыми негіздемесі мен құрылымы бар диссертацияның (жобаның) тақырыбы;</w:t>
      </w:r>
    </w:p>
    <w:bookmarkEnd w:id="15"/>
    <w:bookmarkStart w:name="z21" w:id="16"/>
    <w:p>
      <w:pPr>
        <w:spacing w:after="0"/>
        <w:ind w:left="0"/>
        <w:jc w:val="both"/>
      </w:pPr>
      <w:r>
        <w:rPr>
          <w:rFonts w:ascii="Times New Roman"/>
          <w:b w:val="false"/>
          <w:i w:val="false"/>
          <w:color w:val="000000"/>
          <w:sz w:val="28"/>
        </w:rPr>
        <w:t>
      4) диссертацияны (жобаны) орындау жоспары;</w:t>
      </w:r>
    </w:p>
    <w:bookmarkEnd w:id="16"/>
    <w:bookmarkStart w:name="z22" w:id="17"/>
    <w:p>
      <w:pPr>
        <w:spacing w:after="0"/>
        <w:ind w:left="0"/>
        <w:jc w:val="both"/>
      </w:pPr>
      <w:r>
        <w:rPr>
          <w:rFonts w:ascii="Times New Roman"/>
          <w:b w:val="false"/>
          <w:i w:val="false"/>
          <w:color w:val="000000"/>
          <w:sz w:val="28"/>
        </w:rPr>
        <w:t>
      5) ғылыми жарияланымдардың жоспары, ғылыми-практикалық (ғылыми-теориялық конференцияларға) қатысу және басқалар;</w:t>
      </w:r>
    </w:p>
    <w:bookmarkEnd w:id="17"/>
    <w:bookmarkStart w:name="z23" w:id="18"/>
    <w:p>
      <w:pPr>
        <w:spacing w:after="0"/>
        <w:ind w:left="0"/>
        <w:jc w:val="both"/>
      </w:pPr>
      <w:r>
        <w:rPr>
          <w:rFonts w:ascii="Times New Roman"/>
          <w:b w:val="false"/>
          <w:i w:val="false"/>
          <w:color w:val="000000"/>
          <w:sz w:val="28"/>
        </w:rPr>
        <w:t>
      6) диссертацияның (жобаның) нәтижелерін практикалық және/немесе ғылыми қызметке және/немесе оқу процесіне енгізу;</w:t>
      </w:r>
    </w:p>
    <w:bookmarkEnd w:id="18"/>
    <w:bookmarkStart w:name="z24" w:id="19"/>
    <w:p>
      <w:pPr>
        <w:spacing w:after="0"/>
        <w:ind w:left="0"/>
        <w:jc w:val="both"/>
      </w:pPr>
      <w:r>
        <w:rPr>
          <w:rFonts w:ascii="Times New Roman"/>
          <w:b w:val="false"/>
          <w:i w:val="false"/>
          <w:color w:val="000000"/>
          <w:sz w:val="28"/>
        </w:rPr>
        <w:t>
      7) аралық және қорытынды аттестаттаудан, МЖЖЖ/ДЖЖЖ орындау мәніне академиялық аттестаттаудан өту;</w:t>
      </w:r>
    </w:p>
    <w:bookmarkEnd w:id="19"/>
    <w:bookmarkStart w:name="z25" w:id="20"/>
    <w:p>
      <w:pPr>
        <w:spacing w:after="0"/>
        <w:ind w:left="0"/>
        <w:jc w:val="both"/>
      </w:pPr>
      <w:r>
        <w:rPr>
          <w:rFonts w:ascii="Times New Roman"/>
          <w:b w:val="false"/>
          <w:i w:val="false"/>
          <w:color w:val="000000"/>
          <w:sz w:val="28"/>
        </w:rPr>
        <w:t>
      8) МЖЖЖ/ДЖЖЖ белгіленген мерзімде орындалғаны туралы белгі;</w:t>
      </w:r>
    </w:p>
    <w:bookmarkEnd w:id="20"/>
    <w:bookmarkStart w:name="z26" w:id="21"/>
    <w:p>
      <w:pPr>
        <w:spacing w:after="0"/>
        <w:ind w:left="0"/>
        <w:jc w:val="both"/>
      </w:pPr>
      <w:r>
        <w:rPr>
          <w:rFonts w:ascii="Times New Roman"/>
          <w:b w:val="false"/>
          <w:i w:val="false"/>
          <w:color w:val="000000"/>
          <w:sz w:val="28"/>
        </w:rPr>
        <w:t>
      9) білім алушылардың МЖЖЖ/ДЖЖЖ орындағаны туралы комиссияның қорытындысы.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xml:space="preserve">
      42. Академияның оқу-әдістемелік және ғылыми-әдістемелік қызметі мынадай бағыттарды қамтиды: </w:t>
      </w:r>
    </w:p>
    <w:bookmarkEnd w:id="22"/>
    <w:bookmarkStart w:name="z29" w:id="23"/>
    <w:p>
      <w:pPr>
        <w:spacing w:after="0"/>
        <w:ind w:left="0"/>
        <w:jc w:val="both"/>
      </w:pPr>
      <w:r>
        <w:rPr>
          <w:rFonts w:ascii="Times New Roman"/>
          <w:b w:val="false"/>
          <w:i w:val="false"/>
          <w:color w:val="000000"/>
          <w:sz w:val="28"/>
        </w:rPr>
        <w:t xml:space="preserve">
      1) алдыңғы қатарлы педагогикалық тәжірибе мен білім беруді ақпараттандыруды жинақтау және тарату жөніндегі іс-шараларды өткізу; </w:t>
      </w:r>
    </w:p>
    <w:bookmarkEnd w:id="23"/>
    <w:bookmarkStart w:name="z30" w:id="24"/>
    <w:p>
      <w:pPr>
        <w:spacing w:after="0"/>
        <w:ind w:left="0"/>
        <w:jc w:val="both"/>
      </w:pPr>
      <w:r>
        <w:rPr>
          <w:rFonts w:ascii="Times New Roman"/>
          <w:b w:val="false"/>
          <w:i w:val="false"/>
          <w:color w:val="000000"/>
          <w:sz w:val="28"/>
        </w:rPr>
        <w:t xml:space="preserve">
      2) білім алушылардың өзіндік жұмысын әдістемелік қамтамасыз етуді әзірлеу; </w:t>
      </w:r>
    </w:p>
    <w:bookmarkEnd w:id="24"/>
    <w:bookmarkStart w:name="z31" w:id="25"/>
    <w:p>
      <w:pPr>
        <w:spacing w:after="0"/>
        <w:ind w:left="0"/>
        <w:jc w:val="both"/>
      </w:pPr>
      <w:r>
        <w:rPr>
          <w:rFonts w:ascii="Times New Roman"/>
          <w:b w:val="false"/>
          <w:i w:val="false"/>
          <w:color w:val="000000"/>
          <w:sz w:val="28"/>
        </w:rPr>
        <w:t>
      3) білім беру процесін оқу әдебиеттерімен және ғылыми-әдістемелік әзірлемелермен қамсыздандыру мониторингін жүзеге асыру;</w:t>
      </w:r>
    </w:p>
    <w:bookmarkEnd w:id="25"/>
    <w:bookmarkStart w:name="z32" w:id="26"/>
    <w:p>
      <w:pPr>
        <w:spacing w:after="0"/>
        <w:ind w:left="0"/>
        <w:jc w:val="both"/>
      </w:pPr>
      <w:r>
        <w:rPr>
          <w:rFonts w:ascii="Times New Roman"/>
          <w:b w:val="false"/>
          <w:i w:val="false"/>
          <w:color w:val="000000"/>
          <w:sz w:val="28"/>
        </w:rPr>
        <w:t>
      4) оқытудың жаңа технологиялары бойынша, оның ішінде кредиттік технология және қашықтан оқыту бойынша оқу-әдістемелік және ғылыми-әдістемелік құжаттар әзірлеу және енгізу;</w:t>
      </w:r>
    </w:p>
    <w:bookmarkEnd w:id="26"/>
    <w:bookmarkStart w:name="z33" w:id="27"/>
    <w:p>
      <w:pPr>
        <w:spacing w:after="0"/>
        <w:ind w:left="0"/>
        <w:jc w:val="both"/>
      </w:pPr>
      <w:r>
        <w:rPr>
          <w:rFonts w:ascii="Times New Roman"/>
          <w:b w:val="false"/>
          <w:i w:val="false"/>
          <w:color w:val="000000"/>
          <w:sz w:val="28"/>
        </w:rPr>
        <w:t>
      5) жоғары оқу орнынан кейінгі білім беруді және МЖМБС жетілдіру жөнінде ұсыныстар енгізу;</w:t>
      </w:r>
    </w:p>
    <w:bookmarkEnd w:id="27"/>
    <w:bookmarkStart w:name="z34" w:id="28"/>
    <w:p>
      <w:pPr>
        <w:spacing w:after="0"/>
        <w:ind w:left="0"/>
        <w:jc w:val="both"/>
      </w:pPr>
      <w:r>
        <w:rPr>
          <w:rFonts w:ascii="Times New Roman"/>
          <w:b w:val="false"/>
          <w:i w:val="false"/>
          <w:color w:val="000000"/>
          <w:sz w:val="28"/>
        </w:rPr>
        <w:t xml:space="preserve">
      6) оқу процесіне заманауи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ақпараттық-кітапханалық жүйелерін енгізу; </w:t>
      </w:r>
    </w:p>
    <w:bookmarkEnd w:id="28"/>
    <w:bookmarkStart w:name="z35" w:id="29"/>
    <w:p>
      <w:pPr>
        <w:spacing w:after="0"/>
        <w:ind w:left="0"/>
        <w:jc w:val="both"/>
      </w:pPr>
      <w:r>
        <w:rPr>
          <w:rFonts w:ascii="Times New Roman"/>
          <w:b w:val="false"/>
          <w:i w:val="false"/>
          <w:color w:val="000000"/>
          <w:sz w:val="28"/>
        </w:rPr>
        <w:t xml:space="preserve">
      7) ЖОБ әзірлеу, ҮОБ жобаларын дайындауға қатысу; </w:t>
      </w:r>
    </w:p>
    <w:bookmarkEnd w:id="29"/>
    <w:bookmarkStart w:name="z36" w:id="30"/>
    <w:p>
      <w:pPr>
        <w:spacing w:after="0"/>
        <w:ind w:left="0"/>
        <w:jc w:val="both"/>
      </w:pPr>
      <w:r>
        <w:rPr>
          <w:rFonts w:ascii="Times New Roman"/>
          <w:b w:val="false"/>
          <w:i w:val="false"/>
          <w:color w:val="000000"/>
          <w:sz w:val="28"/>
        </w:rPr>
        <w:t xml:space="preserve">
      8) МЖМБС талаптарын ескере отырып, ҮОЖ мен ЖОЖ-ты сараптау; </w:t>
      </w:r>
    </w:p>
    <w:bookmarkEnd w:id="30"/>
    <w:bookmarkStart w:name="z37" w:id="31"/>
    <w:p>
      <w:pPr>
        <w:spacing w:after="0"/>
        <w:ind w:left="0"/>
        <w:jc w:val="both"/>
      </w:pPr>
      <w:r>
        <w:rPr>
          <w:rFonts w:ascii="Times New Roman"/>
          <w:b w:val="false"/>
          <w:i w:val="false"/>
          <w:color w:val="000000"/>
          <w:sz w:val="28"/>
        </w:rPr>
        <w:t>
      9) оқулықтар, оқу-әдістемелік және ғылыми-әдістемелік кешендер, оқу-әдістемелік оқулықтар, дидактикалық материалдарды, оның ішінде электрондық тасымалдағышта әзірлеу;</w:t>
      </w:r>
    </w:p>
    <w:bookmarkEnd w:id="31"/>
    <w:bookmarkStart w:name="z38" w:id="32"/>
    <w:p>
      <w:pPr>
        <w:spacing w:after="0"/>
        <w:ind w:left="0"/>
        <w:jc w:val="both"/>
      </w:pPr>
      <w:r>
        <w:rPr>
          <w:rFonts w:ascii="Times New Roman"/>
          <w:b w:val="false"/>
          <w:i w:val="false"/>
          <w:color w:val="000000"/>
          <w:sz w:val="28"/>
        </w:rPr>
        <w:t xml:space="preserve">
      10) оқытудың сапасын, білім алушылардың оқу жетістіктерінің деңгейін талдау; </w:t>
      </w:r>
    </w:p>
    <w:bookmarkEnd w:id="32"/>
    <w:bookmarkStart w:name="z39" w:id="33"/>
    <w:p>
      <w:pPr>
        <w:spacing w:after="0"/>
        <w:ind w:left="0"/>
        <w:jc w:val="both"/>
      </w:pPr>
      <w:r>
        <w:rPr>
          <w:rFonts w:ascii="Times New Roman"/>
          <w:b w:val="false"/>
          <w:i w:val="false"/>
          <w:color w:val="000000"/>
          <w:sz w:val="28"/>
        </w:rPr>
        <w:t>
      11) білім алушылардың ғылыми-зерттеу (эксперименттік-зерттеу) жұмысының мазмұны мен нысандарын ұйымдастыру, үйлестіру, талдау;</w:t>
      </w:r>
    </w:p>
    <w:bookmarkEnd w:id="33"/>
    <w:bookmarkStart w:name="z40" w:id="34"/>
    <w:p>
      <w:pPr>
        <w:spacing w:after="0"/>
        <w:ind w:left="0"/>
        <w:jc w:val="both"/>
      </w:pPr>
      <w:r>
        <w:rPr>
          <w:rFonts w:ascii="Times New Roman"/>
          <w:b w:val="false"/>
          <w:i w:val="false"/>
          <w:color w:val="000000"/>
          <w:sz w:val="28"/>
        </w:rPr>
        <w:t xml:space="preserve">
      12) оқу-әдістемелік және ғылыми-әдістемелік жұмысты жетілдіру бойынша ғылыми, ғылыми-әдістемелік семинарларды, конференцияларды, кеңестерді ұйымдастыру және өткізу; </w:t>
      </w:r>
    </w:p>
    <w:bookmarkEnd w:id="34"/>
    <w:bookmarkStart w:name="z41" w:id="35"/>
    <w:p>
      <w:pPr>
        <w:spacing w:after="0"/>
        <w:ind w:left="0"/>
        <w:jc w:val="both"/>
      </w:pPr>
      <w:r>
        <w:rPr>
          <w:rFonts w:ascii="Times New Roman"/>
          <w:b w:val="false"/>
          <w:i w:val="false"/>
          <w:color w:val="000000"/>
          <w:sz w:val="28"/>
        </w:rPr>
        <w:t xml:space="preserve">
      13) ғылыми жобаларды, ғылыми-әдістемелік әзірлемелерді әзірлеу және конкурстарға қатысу, олардың нәтижелерін оқу процесіне енгізу; </w:t>
      </w:r>
    </w:p>
    <w:bookmarkEnd w:id="35"/>
    <w:bookmarkStart w:name="z42" w:id="36"/>
    <w:p>
      <w:pPr>
        <w:spacing w:after="0"/>
        <w:ind w:left="0"/>
        <w:jc w:val="both"/>
      </w:pPr>
      <w:r>
        <w:rPr>
          <w:rFonts w:ascii="Times New Roman"/>
          <w:b w:val="false"/>
          <w:i w:val="false"/>
          <w:color w:val="000000"/>
          <w:sz w:val="28"/>
        </w:rPr>
        <w:t>
      14) тиісті білім беру бағдарламалары бойынша магистранттарды, (PhD) философия және бейіні бойынша докторларды даярлауды ұйымдастыру және жүзеге асыру.";</w:t>
      </w:r>
    </w:p>
    <w:bookmarkEnd w:id="36"/>
    <w:bookmarkStart w:name="z43" w:id="3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7"/>
    <w:bookmarkStart w:name="z44" w:id="3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оң жақтағы жоғары бұрыш мынадай редакцияда жазылсын:</w:t>
      </w:r>
    </w:p>
    <w:bookmarkEnd w:id="38"/>
    <w:p>
      <w:pPr>
        <w:spacing w:after="0"/>
        <w:ind w:left="0"/>
        <w:jc w:val="both"/>
      </w:pPr>
      <w:r>
        <w:rPr>
          <w:rFonts w:ascii="Times New Roman"/>
          <w:b w:val="false"/>
          <w:i w:val="false"/>
          <w:color w:val="000000"/>
          <w:sz w:val="28"/>
        </w:rPr>
        <w:t>
      "Қазақстан Республикасы Бас прокуратурасының</w:t>
      </w:r>
    </w:p>
    <w:p>
      <w:pPr>
        <w:spacing w:after="0"/>
        <w:ind w:left="0"/>
        <w:jc w:val="both"/>
      </w:pPr>
      <w:r>
        <w:rPr>
          <w:rFonts w:ascii="Times New Roman"/>
          <w:b w:val="false"/>
          <w:i w:val="false"/>
          <w:color w:val="000000"/>
          <w:sz w:val="28"/>
        </w:rPr>
        <w:t xml:space="preserve">
      жанындағы Құқық қорғау органдары академиясында </w:t>
      </w:r>
    </w:p>
    <w:p>
      <w:pPr>
        <w:spacing w:after="0"/>
        <w:ind w:left="0"/>
        <w:jc w:val="both"/>
      </w:pPr>
      <w:r>
        <w:rPr>
          <w:rFonts w:ascii="Times New Roman"/>
          <w:b w:val="false"/>
          <w:i w:val="false"/>
          <w:color w:val="000000"/>
          <w:sz w:val="28"/>
        </w:rPr>
        <w:t xml:space="preserve">
      оқу процесін, оқу-әдістемелік және </w:t>
      </w:r>
    </w:p>
    <w:p>
      <w:pPr>
        <w:spacing w:after="0"/>
        <w:ind w:left="0"/>
        <w:jc w:val="both"/>
      </w:pPr>
      <w:r>
        <w:rPr>
          <w:rFonts w:ascii="Times New Roman"/>
          <w:b w:val="false"/>
          <w:i w:val="false"/>
          <w:color w:val="000000"/>
          <w:sz w:val="28"/>
        </w:rPr>
        <w:t xml:space="preserve">
      ғылыми-әдістемелік қызметті ұйымдастыру </w:t>
      </w:r>
    </w:p>
    <w:p>
      <w:pPr>
        <w:spacing w:after="0"/>
        <w:ind w:left="0"/>
        <w:jc w:val="both"/>
      </w:pPr>
      <w:r>
        <w:rPr>
          <w:rFonts w:ascii="Times New Roman"/>
          <w:b w:val="false"/>
          <w:i w:val="false"/>
          <w:color w:val="000000"/>
          <w:sz w:val="28"/>
        </w:rPr>
        <w:t>
      және жүзеге асыру қағидаларына</w:t>
      </w:r>
    </w:p>
    <w:p>
      <w:pPr>
        <w:spacing w:after="0"/>
        <w:ind w:left="0"/>
        <w:jc w:val="both"/>
      </w:pPr>
      <w:r>
        <w:rPr>
          <w:rFonts w:ascii="Times New Roman"/>
          <w:b w:val="false"/>
          <w:i w:val="false"/>
          <w:color w:val="000000"/>
          <w:sz w:val="28"/>
        </w:rPr>
        <w:t>
      2-қосымша".</w:t>
      </w:r>
    </w:p>
    <w:bookmarkStart w:name="z45" w:id="39"/>
    <w:p>
      <w:pPr>
        <w:spacing w:after="0"/>
        <w:ind w:left="0"/>
        <w:jc w:val="both"/>
      </w:pPr>
      <w:r>
        <w:rPr>
          <w:rFonts w:ascii="Times New Roman"/>
          <w:b w:val="false"/>
          <w:i w:val="false"/>
          <w:color w:val="000000"/>
          <w:sz w:val="28"/>
        </w:rPr>
        <w:t xml:space="preserve">
      2. "Қазақстан Республикасы Бас прокуратурасының жанындағы Құқық қорғау органдары академиясының ақпараттық жүйелері мен интернет-ресурстарына қойылатын талаптарды бекіту туралы" Қазақстан Республикасы Бас Прокурорының 2016 жылғы 31 наурыздағы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13655 болып тіркелген) мынадай өзгеріс енгізілсін:</w:t>
      </w:r>
    </w:p>
    <w:bookmarkEnd w:id="39"/>
    <w:bookmarkStart w:name="z46" w:id="40"/>
    <w:p>
      <w:pPr>
        <w:spacing w:after="0"/>
        <w:ind w:left="0"/>
        <w:jc w:val="both"/>
      </w:pPr>
      <w:r>
        <w:rPr>
          <w:rFonts w:ascii="Times New Roman"/>
          <w:b w:val="false"/>
          <w:i w:val="false"/>
          <w:color w:val="000000"/>
          <w:sz w:val="28"/>
        </w:rPr>
        <w:t xml:space="preserve">
      Қазақстан Республикасы Бас прокуратурасы жанындағы Құқық қорғау органдары академиясының ақпараттық жүйелері мен интернет-ресурстарына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 </w:t>
      </w:r>
    </w:p>
    <w:bookmarkEnd w:id="40"/>
    <w:bookmarkStart w:name="z47" w:id="41"/>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академиясында ауыстыру және қайта қабылдау қағидаларын бекіту туралы" Қазақстан Республикасы Бас Прокурорының 2016 жылғы 31 наурыздағы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13656 болып тіркелген) мынадай өзгерістер енгізілсін:</w:t>
      </w:r>
    </w:p>
    <w:bookmarkEnd w:id="41"/>
    <w:bookmarkStart w:name="z48"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академиясының (бұдан әрі – Академия) магистратурасы және докторантурасында білім алушыларды ауыстыру және қайта қабылдау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Академияда білім алушыларды курстан курсқа, бір білім беру бағдарламасынан екіншісіне, Академиядан басқа жоғары оқу орындарына (бұдан әрі – ЖОО), басқа ЖОО-дан Академияға ауыстыру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Жұмыс оқу жоспарларының пәндері бойынша академиялық айырмашылықты Академия транскриптте көрсетілген зерделенген пәндерінің тізбесі, олардың бағдарламалары және академиялық сағат немесе кредитпен көрсетілген көлемі негізінде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Академияға басқа ЖОО-нан ауыстыру кезінде білім алушы өзі білім алған ЖОО-ның оқу ісі жөніндегі проректор және офис-тіркеуші қол қойған транскрипттің, ЖОО-ның басшысының атына ауыстыру туралы жазылған өтініштің (басшының қолы қойылып, мөр басылған) көшірмесін қоса ұсынып Академия ректорының атына еркін жазбаша нысанда ауыстыру туралы баянат жазады.</w:t>
      </w:r>
    </w:p>
    <w:bookmarkStart w:name="z53" w:id="43"/>
    <w:p>
      <w:pPr>
        <w:spacing w:after="0"/>
        <w:ind w:left="0"/>
        <w:jc w:val="both"/>
      </w:pPr>
      <w:r>
        <w:rPr>
          <w:rFonts w:ascii="Times New Roman"/>
          <w:b w:val="false"/>
          <w:i w:val="false"/>
          <w:color w:val="000000"/>
          <w:sz w:val="28"/>
        </w:rPr>
        <w:t>
      Білім алушыны ауыстырған кезде даярлық бағытын, білім беру бағдарламасының бейіні, оқу жетістіктері, сондай-ақ білім алушының академиялық адалдықты бұзу жағдайлары ескеріледі.";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Академияда білім алушыны бір білім беру бағдарламасынан екіншісіне ауыстыру, Академияға басқа ЖОО-нан ауыстыру тәртібіне ұқсас жүзеге асырылады.</w:t>
      </w:r>
    </w:p>
    <w:bookmarkStart w:name="z55" w:id="44"/>
    <w:p>
      <w:pPr>
        <w:spacing w:after="0"/>
        <w:ind w:left="0"/>
        <w:jc w:val="both"/>
      </w:pPr>
      <w:r>
        <w:rPr>
          <w:rFonts w:ascii="Times New Roman"/>
          <w:b w:val="false"/>
          <w:i w:val="false"/>
          <w:color w:val="000000"/>
          <w:sz w:val="28"/>
        </w:rPr>
        <w:t>
      Академияда бір білім беру бағдарламасынан екіншісіне ауыстыру туралы өтініш болғанда, басқа ЖОО-ның атына жазылған өтініштің болуы талап етілмейді.";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Академияға оқуға қайта қабылдану үшін кандидат транскрипті қоса ұсынып, еркін жазбаша нысанда Академия ректорының атына қайта қабылдау туралы баянат жазады".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ЖОКБИ-дың оқу-әдістемелік жұмыс бөлімшесі кандидаттың баянаты түскеннен кейін күнтізбелік үш күн аралығында ұсынылған транскриптің негізінде жұмыс оқу жоспарларындағы пәндердің академиялық айырмашылығы, пәннің мазмұны мен көлеміне сәйкес келген жағдайда меңгерілген кредиттерді қайта есептейді және меңгерілген пререквизиттерге сәйкес оқу курсын белгілейді.".</w:t>
      </w:r>
    </w:p>
    <w:bookmarkStart w:name="z58" w:id="45"/>
    <w:p>
      <w:pPr>
        <w:spacing w:after="0"/>
        <w:ind w:left="0"/>
        <w:jc w:val="both"/>
      </w:pPr>
      <w:r>
        <w:rPr>
          <w:rFonts w:ascii="Times New Roman"/>
          <w:b w:val="false"/>
          <w:i w:val="false"/>
          <w:color w:val="000000"/>
          <w:sz w:val="28"/>
        </w:rPr>
        <w:t xml:space="preserve">
      4.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қағидаларын бекіту туралы" Қазақстан Республикасы Бас Прокурорының 2016 жылғы 31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13657 болып тіркелген) мынадай өзгерістер мен толықтыру енгізілсін:</w:t>
      </w:r>
    </w:p>
    <w:bookmarkEnd w:id="45"/>
    <w:bookmarkStart w:name="z59"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академиясының (бұдан әрі – Академия) магистратурасы және докторантурасында білім алушылардың кәсіптік практикасы мен тағылымдамасын ұйымдастыру және өткізу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Практика көлемі мен еңбек сыйымдылығы МЖМБС талаптарына сәйкес Академия дербес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Кәсіптік практика Академия және практика базалары арасында жасалған шарттар (меморандумдар, келісімдер) негізінде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Кәсіптік практиканы өткізу үшін ЖОКБИ-дың директоры практика базаларымен келісілген бағдарламаны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Кәсіптік практика бағдарламасы, кадрларды даярлау бағытын, практика базаларын ұйымдастыру қызметінің сипатын ескере отыра жауапты кафедрамен әзірленеді және ОӘК отырысында қарастырылады".</w:t>
      </w:r>
    </w:p>
    <w:bookmarkStart w:name="z66" w:id="47"/>
    <w:p>
      <w:pPr>
        <w:spacing w:after="0"/>
        <w:ind w:left="0"/>
        <w:jc w:val="both"/>
      </w:pPr>
      <w:r>
        <w:rPr>
          <w:rFonts w:ascii="Times New Roman"/>
          <w:b w:val="false"/>
          <w:i w:val="false"/>
          <w:color w:val="000000"/>
          <w:sz w:val="28"/>
        </w:rPr>
        <w:t>
      Кәсіптік практика бағдарламасының мазмұнын және құрылымын Академия дербес анықтайды.";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Кәсіптік практиканың бағдарламасы кадрларды даярлау бейінін, кәсіптік практика түрінің және білім беру бағдарламасының ерекшелігін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Кәсіптік практиканы өтуі үшін білім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кәсіптік практикадан өтудің жеке жоспарын құрастырады.";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Білім алушыларды кәсіптік практикаға жіберу практикадан өту мерзімі, базасы, жетекшісі көрсетіле отырып Академия ректорының бұйрығымен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Білім алушының кәсіптік практикадан өтуі бойынша есептік құжаттары (кәсіптік практикадан өту туралы жеке жоспар, есебі, практика жетекшісінің пікірі) Академияда оның оқуы аяқталғаннан кейін екі жыл бойы кафедрада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Магистранттардың педагогикалық практикасы басқа ЖОО-лардың базасында өткізіледі. Докторанттар үшін педагогикалық практиканы ЖОКБИ-дың базасында өтуге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Педагогикалық практика бағдарламасы білім беру бағдарламасының талаптарына сәйкес әзірленеді және білім алушыларда педагогтің кәсіби құзыреттілігін қалыптастыруға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Зерттеу практикасының бағдарламасы білім беру бағдарламасының талаптарына, диссертациялық зерттеудің тақырыбына сәйкес әзірленеді және ғылыми зерттеулер өткізу дағдыларын игеруге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Өндірістік практиканың мақсаты оқу барысында алған теориялық білімдерін бекіту, оқытылатын кадрларды даярлау бағыты бойынша тәжірибелік дағдыларды, құзіреттіліктерді және кәсіптік қызмет тәжірибесін меңгеру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Өндірістік практика бағдарламасы білім беру бағдарламасының талаптарына, диссертацияның (жобаның) тақырыбына сәйкес әзірленеді және білім алушының кәсіби дағдыларын қалыптастыруға және біліктілік талаптарына сәйкес арнайы құзыреттіліктерін қалыптастыруға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Өндірістік практикасының базалары кадрларды даярлау бейініне сәйкес келетін құқық қорғау органдары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Өндірістік практикасының мазмұны диссертацияның (жобаның) тақырыбымен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"45-1. Теориялық оқыту кезеңінде оқу процесінен қол үзбей тағылымдамадан, оның ішінде қашықтан өтуге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Тағылымдама Қазақстанның мемлекеттік және құқық қорғау органдарында, білім беру және (немесе) ғылыми ұйымдарында және (немесе) шетел мемлекеттерінде (бұдан әрі - тағылымдама базалары) диссертациялық зерттеу тақырыптары есепке алынып жүргізіледі.</w:t>
      </w:r>
    </w:p>
    <w:bookmarkStart w:name="z80" w:id="48"/>
    <w:p>
      <w:pPr>
        <w:spacing w:after="0"/>
        <w:ind w:left="0"/>
        <w:jc w:val="both"/>
      </w:pPr>
      <w:r>
        <w:rPr>
          <w:rFonts w:ascii="Times New Roman"/>
          <w:b w:val="false"/>
          <w:i w:val="false"/>
          <w:color w:val="000000"/>
          <w:sz w:val="28"/>
        </w:rPr>
        <w:t>
      Білім алушылардың тағылымдамасын ұйымдастыру Академия мен практика базалары арасында жасалған шарттар (меморандумдар, келісімдер) негізінде немесе білім алушылардың жеке шақырулары есепке алынып жүзеге асырылады.</w:t>
      </w:r>
    </w:p>
    <w:bookmarkEnd w:id="48"/>
    <w:bookmarkStart w:name="z81" w:id="49"/>
    <w:p>
      <w:pPr>
        <w:spacing w:after="0"/>
        <w:ind w:left="0"/>
        <w:jc w:val="both"/>
      </w:pPr>
      <w:r>
        <w:rPr>
          <w:rFonts w:ascii="Times New Roman"/>
          <w:b w:val="false"/>
          <w:i w:val="false"/>
          <w:color w:val="000000"/>
          <w:sz w:val="28"/>
        </w:rPr>
        <w:t>
      Білім алушылар үшін ғылыми ұйымдарда және (немесе) тиісті салалардағы немесе қызмет аясындағы ұйымдарда, оның ішінде шетелде ғылыми тағылымдамадан өту көзделеді.</w:t>
      </w:r>
    </w:p>
    <w:bookmarkEnd w:id="49"/>
    <w:bookmarkStart w:name="z82" w:id="50"/>
    <w:p>
      <w:pPr>
        <w:spacing w:after="0"/>
        <w:ind w:left="0"/>
        <w:jc w:val="both"/>
      </w:pPr>
      <w:r>
        <w:rPr>
          <w:rFonts w:ascii="Times New Roman"/>
          <w:b w:val="false"/>
          <w:i w:val="false"/>
          <w:color w:val="000000"/>
          <w:sz w:val="28"/>
        </w:rPr>
        <w:t>
      Шет мемлекеттердегі тағылымдамалар базаларының тізбесін Академияның халықаралық ынтымақтастық бөлімшесі (бұдан әрі – бөлімше) құрастырады.</w:t>
      </w:r>
    </w:p>
    <w:bookmarkEnd w:id="50"/>
    <w:bookmarkStart w:name="z83" w:id="51"/>
    <w:p>
      <w:pPr>
        <w:spacing w:after="0"/>
        <w:ind w:left="0"/>
        <w:jc w:val="both"/>
      </w:pPr>
      <w:r>
        <w:rPr>
          <w:rFonts w:ascii="Times New Roman"/>
          <w:b w:val="false"/>
          <w:i w:val="false"/>
          <w:color w:val="000000"/>
          <w:sz w:val="28"/>
        </w:rPr>
        <w:t>
      Мемлекеттік және құқық қорғау органдарындағы, ел ішіндегі білім беру және (немесе) ғылыми ұйымдардағы тағылымдама базаларының тізбесін жауапты кафедра құрастырады.";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Білім алушы тағылымдаманы шет елде өту кезінде ЖОКБИ оқу-әдістемелік жұмыс бөлімшесіне мынадай құжаттарды:</w:t>
      </w:r>
    </w:p>
    <w:bookmarkStart w:name="z85" w:id="52"/>
    <w:p>
      <w:pPr>
        <w:spacing w:after="0"/>
        <w:ind w:left="0"/>
        <w:jc w:val="both"/>
      </w:pPr>
      <w:r>
        <w:rPr>
          <w:rFonts w:ascii="Times New Roman"/>
          <w:b w:val="false"/>
          <w:i w:val="false"/>
          <w:color w:val="000000"/>
          <w:sz w:val="28"/>
        </w:rPr>
        <w:t>
      1) Академия ректорының атына ғылыми жетекшінің/кеңесшінің, кафедра меңгерушісінің, ЖОКБИ директорының және Академияның жетекшілік ететін проректорының қолы бар баянат;</w:t>
      </w:r>
    </w:p>
    <w:bookmarkEnd w:id="52"/>
    <w:bookmarkStart w:name="z86" w:id="53"/>
    <w:p>
      <w:pPr>
        <w:spacing w:after="0"/>
        <w:ind w:left="0"/>
        <w:jc w:val="both"/>
      </w:pPr>
      <w:r>
        <w:rPr>
          <w:rFonts w:ascii="Times New Roman"/>
          <w:b w:val="false"/>
          <w:i w:val="false"/>
          <w:color w:val="000000"/>
          <w:sz w:val="28"/>
        </w:rPr>
        <w:t>
      2) тағылымдамадан өту үшін тағылымдамадан өту базасынан мемлекеттік немесе орыс тілдеріне аудармасы бар шақыру-хаттың көшірмесі (қажет болған жағдайда);</w:t>
      </w:r>
    </w:p>
    <w:bookmarkEnd w:id="53"/>
    <w:bookmarkStart w:name="z87" w:id="54"/>
    <w:p>
      <w:pPr>
        <w:spacing w:after="0"/>
        <w:ind w:left="0"/>
        <w:jc w:val="both"/>
      </w:pPr>
      <w:r>
        <w:rPr>
          <w:rFonts w:ascii="Times New Roman"/>
          <w:b w:val="false"/>
          <w:i w:val="false"/>
          <w:color w:val="000000"/>
          <w:sz w:val="28"/>
        </w:rPr>
        <w:t>
      3) тағылымдамадан өту жоспарын ұсынады.</w:t>
      </w:r>
    </w:p>
    <w:bookmarkEnd w:id="54"/>
    <w:bookmarkStart w:name="z88" w:id="55"/>
    <w:p>
      <w:pPr>
        <w:spacing w:after="0"/>
        <w:ind w:left="0"/>
        <w:jc w:val="both"/>
      </w:pPr>
      <w:r>
        <w:rPr>
          <w:rFonts w:ascii="Times New Roman"/>
          <w:b w:val="false"/>
          <w:i w:val="false"/>
          <w:color w:val="000000"/>
          <w:sz w:val="28"/>
        </w:rPr>
        <w:t>
      мынадай мазмұндағы 51-1-тармақпен толықтырылсын:</w:t>
      </w:r>
    </w:p>
    <w:bookmarkEnd w:id="55"/>
    <w:p>
      <w:pPr>
        <w:spacing w:after="0"/>
        <w:ind w:left="0"/>
        <w:jc w:val="both"/>
      </w:pPr>
      <w:r>
        <w:rPr>
          <w:rFonts w:ascii="Times New Roman"/>
          <w:b w:val="false"/>
          <w:i w:val="false"/>
          <w:color w:val="000000"/>
          <w:sz w:val="28"/>
        </w:rPr>
        <w:t>
      "51-1. Білім алушылар мемлекеттік және құқық қорғау органдарында, ел ішіндегі білім беру және (немесе) ғылыми ұйымдарда тағылымдамадан өткен кезде жауапты кафедра ЖОКБИ-ның оқу-әдістемелік жұмыс бөлімшесіне мынадай құжаттарды:</w:t>
      </w:r>
    </w:p>
    <w:bookmarkStart w:name="z89" w:id="56"/>
    <w:p>
      <w:pPr>
        <w:spacing w:after="0"/>
        <w:ind w:left="0"/>
        <w:jc w:val="both"/>
      </w:pPr>
      <w:r>
        <w:rPr>
          <w:rFonts w:ascii="Times New Roman"/>
          <w:b w:val="false"/>
          <w:i w:val="false"/>
          <w:color w:val="000000"/>
          <w:sz w:val="28"/>
        </w:rPr>
        <w:t>
      1) тағылымдамадан өту үшін тағылымдама базасынан шақыру-хаттың көшірмесі;</w:t>
      </w:r>
    </w:p>
    <w:bookmarkEnd w:id="56"/>
    <w:bookmarkStart w:name="z90" w:id="57"/>
    <w:p>
      <w:pPr>
        <w:spacing w:after="0"/>
        <w:ind w:left="0"/>
        <w:jc w:val="both"/>
      </w:pPr>
      <w:r>
        <w:rPr>
          <w:rFonts w:ascii="Times New Roman"/>
          <w:b w:val="false"/>
          <w:i w:val="false"/>
          <w:color w:val="000000"/>
          <w:sz w:val="28"/>
        </w:rPr>
        <w:t>
      2) тағылымдамадан өту жоспарын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Білім алушыны тағылымдамаға жіберу тағылымдама басшыларын, өту базасы мен мерзімдерін көрсете отырып Академия ректорының бұйрығы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Білім алушылар тағылымдамадан өту кезеңінде қабылдайтын білім беру және (немесе) ғылыми ұйымының Жарғысын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Білім алушы тағылымдама аяқталғаннан кейін осы Қағидаларға 6-қосымшаға сәйкес нысан бойынша тағылымдамадан өткені туралы есеп жасайды.</w:t>
      </w:r>
    </w:p>
    <w:bookmarkStart w:name="z94" w:id="58"/>
    <w:p>
      <w:pPr>
        <w:spacing w:after="0"/>
        <w:ind w:left="0"/>
        <w:jc w:val="both"/>
      </w:pPr>
      <w:r>
        <w:rPr>
          <w:rFonts w:ascii="Times New Roman"/>
          <w:b w:val="false"/>
          <w:i w:val="false"/>
          <w:color w:val="000000"/>
          <w:sz w:val="28"/>
        </w:rPr>
        <w:t>
      Есеп ғылыми жетекшімен (кеңесшімен), жауапты кафедра меңгерушісімен расталады.</w:t>
      </w:r>
    </w:p>
    <w:bookmarkEnd w:id="58"/>
    <w:bookmarkStart w:name="z95" w:id="59"/>
    <w:p>
      <w:pPr>
        <w:spacing w:after="0"/>
        <w:ind w:left="0"/>
        <w:jc w:val="both"/>
      </w:pPr>
      <w:r>
        <w:rPr>
          <w:rFonts w:ascii="Times New Roman"/>
          <w:b w:val="false"/>
          <w:i w:val="false"/>
          <w:color w:val="000000"/>
          <w:sz w:val="28"/>
        </w:rPr>
        <w:t>
      Білім алушының тағылымдама нәтижелері туралы есебін жауапты кафедра меңгерушісі және оның оқытушылары арасынан ЖОКБИ директорымен құрылған комиссия қарайды.</w:t>
      </w:r>
    </w:p>
    <w:bookmarkEnd w:id="59"/>
    <w:bookmarkStart w:name="z96" w:id="60"/>
    <w:p>
      <w:pPr>
        <w:spacing w:after="0"/>
        <w:ind w:left="0"/>
        <w:jc w:val="both"/>
      </w:pPr>
      <w:r>
        <w:rPr>
          <w:rFonts w:ascii="Times New Roman"/>
          <w:b w:val="false"/>
          <w:i w:val="false"/>
          <w:color w:val="000000"/>
          <w:sz w:val="28"/>
        </w:rPr>
        <w:t>
      Есепті қорғау үшін білім алушы комиссия отырысына шақырылады. Есепті қорғау нәтижелері бағалаудың балдық-рейтингтік әріптік жүйесіне сәйкес бағаланады.</w:t>
      </w:r>
    </w:p>
    <w:bookmarkEnd w:id="60"/>
    <w:bookmarkStart w:name="z97" w:id="61"/>
    <w:p>
      <w:pPr>
        <w:spacing w:after="0"/>
        <w:ind w:left="0"/>
        <w:jc w:val="both"/>
      </w:pPr>
      <w:r>
        <w:rPr>
          <w:rFonts w:ascii="Times New Roman"/>
          <w:b w:val="false"/>
          <w:i w:val="false"/>
          <w:color w:val="000000"/>
          <w:sz w:val="28"/>
        </w:rPr>
        <w:t>
      Комиссия шешімі хаттамамен ресімделеді.";</w:t>
      </w:r>
    </w:p>
    <w:bookmarkEnd w:id="61"/>
    <w:bookmarkStart w:name="z98" w:id="6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bookmarkEnd w:id="62"/>
    <w:bookmarkStart w:name="z99" w:id="6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63"/>
    <w:bookmarkStart w:name="z100" w:id="6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5-қосымшасы</w:t>
      </w:r>
      <w:r>
        <w:rPr>
          <w:rFonts w:ascii="Times New Roman"/>
          <w:b w:val="false"/>
          <w:i w:val="false"/>
          <w:color w:val="000000"/>
          <w:sz w:val="28"/>
        </w:rPr>
        <w:t xml:space="preserve"> алынып тасталсын.</w:t>
      </w:r>
    </w:p>
    <w:bookmarkEnd w:id="64"/>
    <w:bookmarkStart w:name="z101" w:id="65"/>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Бас Прокурорының 2016 жылғы 31 наурыздағы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13660 болып тіркелген) мынадай өзгерістер енгізілсін:</w:t>
      </w:r>
    </w:p>
    <w:bookmarkEnd w:id="65"/>
    <w:bookmarkStart w:name="z102"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"8. Межелік бақылау бір академиялық кезең ішінде бір оқу пәні шеңберінде кемінде екі рет өткізіледі. Межелік бақылау нәтижелерін оқу тобының білім алушыларының сабақтарын, үлгерімін және қатысуын тіркеу журналына межелік бақылау өткізілген күннен кешіктірмей қойылады және оқу процесінің сапасын жетілдіру бойынша ұсыныстар әзірлеумен Академияның Жоғары оқу орнынан кейінгі білім беру институтының (бұдан әрі - ЖОКБИ) кафедра отырыстарында тұрақты қаралады.</w:t>
      </w:r>
    </w:p>
    <w:bookmarkStart w:name="z104" w:id="67"/>
    <w:p>
      <w:pPr>
        <w:spacing w:after="0"/>
        <w:ind w:left="0"/>
        <w:jc w:val="both"/>
      </w:pPr>
      <w:r>
        <w:rPr>
          <w:rFonts w:ascii="Times New Roman"/>
          <w:b w:val="false"/>
          <w:i w:val="false"/>
          <w:color w:val="000000"/>
          <w:sz w:val="28"/>
        </w:rPr>
        <w:t xml:space="preserve">
      Межелік бақылау ведомосі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Аралық аттестаттаудың кезеңділігі мен ұзақтылығы Академияның Оқу-әдістемелік кеңесінің шешімі бойынша Академия ректорымен бекітілген жұмыс оқу жоспарына және академиялық күнтізбеге сәйкес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"11-1. Әрбір оқу пәні бір академиялық кезеңде оқытылады және қорытынды бақылаумен (емтиханмен) аяқталады.</w:t>
      </w:r>
    </w:p>
    <w:bookmarkStart w:name="z107" w:id="68"/>
    <w:p>
      <w:pPr>
        <w:spacing w:after="0"/>
        <w:ind w:left="0"/>
        <w:jc w:val="both"/>
      </w:pPr>
      <w:r>
        <w:rPr>
          <w:rFonts w:ascii="Times New Roman"/>
          <w:b w:val="false"/>
          <w:i w:val="false"/>
          <w:color w:val="000000"/>
          <w:sz w:val="28"/>
        </w:rPr>
        <w:t>
      Егер пәннің ұзақтығы екі және одан көп академиялық кезеңнен тұрса, әр академиялық кезең аяқталған соң емтихан түрінде аралық бақылау өткізіледі.";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0" w:id="69"/>
    <w:p>
      <w:pPr>
        <w:spacing w:after="0"/>
        <w:ind w:left="0"/>
        <w:jc w:val="both"/>
      </w:pPr>
      <w:r>
        <w:rPr>
          <w:rFonts w:ascii="Times New Roman"/>
          <w:b w:val="false"/>
          <w:i w:val="false"/>
          <w:color w:val="000000"/>
          <w:sz w:val="28"/>
        </w:rPr>
        <w:t>
      "18. Емтихандар жазбаша, ауызша, тестілеу немесе аралас түрде жүргізіледі.</w:t>
      </w:r>
    </w:p>
    <w:bookmarkEnd w:id="69"/>
    <w:bookmarkStart w:name="z111" w:id="70"/>
    <w:p>
      <w:pPr>
        <w:spacing w:after="0"/>
        <w:ind w:left="0"/>
        <w:jc w:val="both"/>
      </w:pPr>
      <w:r>
        <w:rPr>
          <w:rFonts w:ascii="Times New Roman"/>
          <w:b w:val="false"/>
          <w:i w:val="false"/>
          <w:color w:val="000000"/>
          <w:sz w:val="28"/>
        </w:rPr>
        <w:t>
      Тестілеу түрінде екі және одан да көп пән бойынша олардың бейіндік және туыстық қағидасын сақтай отырып кешенді емтихан белгілеуге болады.</w:t>
      </w:r>
    </w:p>
    <w:bookmarkEnd w:id="70"/>
    <w:bookmarkStart w:name="z112" w:id="71"/>
    <w:p>
      <w:pPr>
        <w:spacing w:after="0"/>
        <w:ind w:left="0"/>
        <w:jc w:val="both"/>
      </w:pPr>
      <w:r>
        <w:rPr>
          <w:rFonts w:ascii="Times New Roman"/>
          <w:b w:val="false"/>
          <w:i w:val="false"/>
          <w:color w:val="000000"/>
          <w:sz w:val="28"/>
        </w:rPr>
        <w:t>
      Оқытушы әрбір оқу пәні бойынша емтиханды өткізу нысаны мен тәртібін кафедра отырысының шешімі негізінде дербес белгілейді және пәннің жұмыс оқу бағдарламасында айқындалады.";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Білім алушыға аралық аттестаттау кезінде оқу пәні (модуль) бойынша емтиханды бір реттен артық емес қайта тапсыруға жол беріледі.</w:t>
      </w:r>
    </w:p>
    <w:bookmarkStart w:name="z114" w:id="72"/>
    <w:p>
      <w:pPr>
        <w:spacing w:after="0"/>
        <w:ind w:left="0"/>
        <w:jc w:val="both"/>
      </w:pPr>
      <w:r>
        <w:rPr>
          <w:rFonts w:ascii="Times New Roman"/>
          <w:b w:val="false"/>
          <w:i w:val="false"/>
          <w:color w:val="000000"/>
          <w:sz w:val="28"/>
        </w:rPr>
        <w:t>
      "Қанағаттанарлықсыз" "FX" бағасын алған кезде, оқу пәні бағдарламасынан (модульді) қайта өтпей-ақ Академияның академиялық күнтізбесіне сәйкес қорытынды бақылауды (емтиханды) қайта тапсыруға жол беріледі.</w:t>
      </w:r>
    </w:p>
    <w:bookmarkEnd w:id="72"/>
    <w:bookmarkStart w:name="z115" w:id="73"/>
    <w:p>
      <w:pPr>
        <w:spacing w:after="0"/>
        <w:ind w:left="0"/>
        <w:jc w:val="both"/>
      </w:pPr>
      <w:r>
        <w:rPr>
          <w:rFonts w:ascii="Times New Roman"/>
          <w:b w:val="false"/>
          <w:i w:val="false"/>
          <w:color w:val="000000"/>
          <w:sz w:val="28"/>
        </w:rPr>
        <w:t>
      "F" бағаға сәйкес келетін "қанағаттанарлықсыз" деген баға алған жағдайда білім алушы академиялық кезең аяқталғаннан кейін өздігінен пәнді зерделейді, рұқсат алады және қорытынды бақылауды тапсырады.</w:t>
      </w:r>
    </w:p>
    <w:bookmarkEnd w:id="73"/>
    <w:bookmarkStart w:name="z116" w:id="74"/>
    <w:p>
      <w:pPr>
        <w:spacing w:after="0"/>
        <w:ind w:left="0"/>
        <w:jc w:val="both"/>
      </w:pPr>
      <w:r>
        <w:rPr>
          <w:rFonts w:ascii="Times New Roman"/>
          <w:b w:val="false"/>
          <w:i w:val="false"/>
          <w:color w:val="000000"/>
          <w:sz w:val="28"/>
        </w:rPr>
        <w:t>
      Екінші рет "қанағаттанарлықсыз" бағаға сәйкес келетін FX немесе F бағасын алған жағдайда білім алушы алған бағалардың санына қарамастан Академиядан академиялық үлгермегені үшін оқудан шығарылады.";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Академиядағы магистрантты қорытынды аттестаттау академиялық күнтізбеде, білім беру бағдарламасында және оқу жұмыс жоспарларында көзделген мерзімде кешенді мемлекеттік емтихан (бұдан әрі – кешенді емтихан) тапсыру және магистрлік диссертацияны (жобаны) қорғау нысанында өткізіледі.</w:t>
      </w:r>
    </w:p>
    <w:p>
      <w:pPr>
        <w:spacing w:after="0"/>
        <w:ind w:left="0"/>
        <w:jc w:val="both"/>
      </w:pPr>
      <w:r>
        <w:rPr>
          <w:rFonts w:ascii="Times New Roman"/>
          <w:b w:val="false"/>
          <w:i w:val="false"/>
          <w:color w:val="000000"/>
          <w:sz w:val="28"/>
        </w:rPr>
        <w:t>
      Магистрантты қорытынды аттестаттаудың мақсаты магистратураның білім беру бағдарламасын оқып аяқтағаннан кейін қол жеткізілген негізгі оқу нәтижелері мен басты құзыреттіліктерді бағалау болып табылады.</w:t>
      </w:r>
    </w:p>
    <w:p>
      <w:pPr>
        <w:spacing w:after="0"/>
        <w:ind w:left="0"/>
        <w:jc w:val="both"/>
      </w:pPr>
      <w:r>
        <w:rPr>
          <w:rFonts w:ascii="Times New Roman"/>
          <w:b w:val="false"/>
          <w:i w:val="false"/>
          <w:color w:val="000000"/>
          <w:sz w:val="28"/>
        </w:rPr>
        <w:t>
      Докторанттың қорытынды аттестаттау докторлық диссертацияны жазу және қорғау түрінде жүргізіледі. Докторанттардың диссертациялық жұмыстарын қорғауы Академияның Диссертациялық кеңесінің отырысында жүзеге асырылады.</w:t>
      </w:r>
    </w:p>
    <w:p>
      <w:pPr>
        <w:spacing w:after="0"/>
        <w:ind w:left="0"/>
        <w:jc w:val="both"/>
      </w:pPr>
      <w:r>
        <w:rPr>
          <w:rFonts w:ascii="Times New Roman"/>
          <w:b w:val="false"/>
          <w:i w:val="false"/>
          <w:color w:val="000000"/>
          <w:sz w:val="28"/>
        </w:rPr>
        <w:t>
      Докторантты қорытынды аттестаттаудың мақсаты докторанттың ғылыми-теориялық және зерттеу-талдау деңгейін, қалыптасқан кәсіби және басқарушылық құзыреттілігін, кәсіби міндеттерді өз бетінше орындауға дайындығын, оның дайындығының докторантураның білім беру бағдарламасының талаптарына сәйкестігін бағалау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Білім беру бағдарламасының және (немесе) жұмыс оқу жоспарының және (немесе) жұмыс оқу бағдарламаларының және (немесе) білім алушының жеке жұмыс жоспарының талаптарын орындамаған бітіруші курстың білім алушысы академиялық үлгермегені үшін Академиядан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МАК құрамына ғылыми дәрежесі немесе ғылыми атағы және (немесе) (PhD) философия докторы, бейіні бойынша доктор және (немесе) магистр дәрежесі бар тұлғалар, сондай-ақ, құқық қорғау органдарының мамандары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Білім алушыларды қорытынды аттестаттауға жіберу қорытынды аттестаттау басталғанға дейін академиялық күнтізбеде белгіленген мерзімде Академия ректорының бұйрығымен тізім бойынша ресімделеді және МАК-қа ұсынылады.</w:t>
      </w:r>
    </w:p>
    <w:p>
      <w:pPr>
        <w:spacing w:after="0"/>
        <w:ind w:left="0"/>
        <w:jc w:val="both"/>
      </w:pPr>
      <w:r>
        <w:rPr>
          <w:rFonts w:ascii="Times New Roman"/>
          <w:b w:val="false"/>
          <w:i w:val="false"/>
          <w:color w:val="000000"/>
          <w:sz w:val="28"/>
        </w:rPr>
        <w:t>
      44. Кешенді емтиханға магистратураның тиісті білім беру бағдарламасының базалық және бейіндік циклының пәндері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Кешенді емтихан және (немесе) магистрлік диссертацияны (жобаны) қорғау нәтижесі бойынша қанағаттанарлықсыз баға алған білім алушылар ЖОКБИ директорының ұсынысы негізінде Академия ректорының бұйрығымен транскрипт бере отырып, оқудан шығаруға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Апелляция өткізу үшін Академия ректорының бұйрығымен біліктілігі кадрларды даярлау бағытының бейініне сәйкес келетін оқытушылар санынан апелляциялық комиссия құрылады.</w:t>
      </w:r>
    </w:p>
    <w:p>
      <w:pPr>
        <w:spacing w:after="0"/>
        <w:ind w:left="0"/>
        <w:jc w:val="both"/>
      </w:pPr>
      <w:r>
        <w:rPr>
          <w:rFonts w:ascii="Times New Roman"/>
          <w:b w:val="false"/>
          <w:i w:val="false"/>
          <w:color w:val="000000"/>
          <w:sz w:val="28"/>
        </w:rPr>
        <w:t>
      Апелляция қанағаттандырылған жағдайда МАК мәжілісі хаттамасы қайта ресімделеді. Бірінші хаттамадағы қорытынды "Баға 20__ жылғы "____" _____ 20_______№___хаттамамен қайта қаралды _____парақ" деген жазумен өзгертіледі және оған қатысқан МАК мүшелерінің бәрі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25" w:id="75"/>
    <w:p>
      <w:pPr>
        <w:spacing w:after="0"/>
        <w:ind w:left="0"/>
        <w:jc w:val="both"/>
      </w:pPr>
      <w:r>
        <w:rPr>
          <w:rFonts w:ascii="Times New Roman"/>
          <w:b w:val="false"/>
          <w:i w:val="false"/>
          <w:color w:val="000000"/>
          <w:sz w:val="28"/>
        </w:rPr>
        <w:t>
      "59. Магистрлік диссертацияларды (жобаларды) қорғау кестесі академиялық күнтізбеге сәйкес бекітіледі. Бір жұмыс күні қорғауға 8-ден аспайтын магистрант жіберіледі.</w:t>
      </w:r>
    </w:p>
    <w:bookmarkEnd w:id="75"/>
    <w:bookmarkStart w:name="z126" w:id="76"/>
    <w:p>
      <w:pPr>
        <w:spacing w:after="0"/>
        <w:ind w:left="0"/>
        <w:jc w:val="both"/>
      </w:pPr>
      <w:r>
        <w:rPr>
          <w:rFonts w:ascii="Times New Roman"/>
          <w:b w:val="false"/>
          <w:i w:val="false"/>
          <w:color w:val="000000"/>
          <w:sz w:val="28"/>
        </w:rPr>
        <w:t>
      Магистрлік диссертацияларды (жобаларды) қорғау МАК-тың ашық отырысында оның 2/3 кем емес мүшелерінің қатысуымен өткізіледі.</w:t>
      </w:r>
    </w:p>
    <w:bookmarkEnd w:id="76"/>
    <w:bookmarkStart w:name="z127" w:id="77"/>
    <w:p>
      <w:pPr>
        <w:spacing w:after="0"/>
        <w:ind w:left="0"/>
        <w:jc w:val="both"/>
      </w:pPr>
      <w:r>
        <w:rPr>
          <w:rFonts w:ascii="Times New Roman"/>
          <w:b w:val="false"/>
          <w:i w:val="false"/>
          <w:color w:val="000000"/>
          <w:sz w:val="28"/>
        </w:rPr>
        <w:t>
      60. Бір магистрлік диссертацияны (жобаны) қорғау ұзақтылығы 50 минуттан кем болмауы қажет. Магистрант магистрлік диссертацияны (жобаны) қорғау үшін МАК-тың алдында кемінде 15 минут баяндамамен сөз сөйлейді.</w:t>
      </w:r>
    </w:p>
    <w:bookmarkEnd w:id="77"/>
    <w:bookmarkStart w:name="z128" w:id="78"/>
    <w:p>
      <w:pPr>
        <w:spacing w:after="0"/>
        <w:ind w:left="0"/>
        <w:jc w:val="both"/>
      </w:pPr>
      <w:r>
        <w:rPr>
          <w:rFonts w:ascii="Times New Roman"/>
          <w:b w:val="false"/>
          <w:i w:val="false"/>
          <w:color w:val="000000"/>
          <w:sz w:val="28"/>
        </w:rPr>
        <w:t>
      61. Магистрлік диссертацияны (жобаны) қорғау:</w:t>
      </w:r>
    </w:p>
    <w:bookmarkEnd w:id="78"/>
    <w:bookmarkStart w:name="z129" w:id="79"/>
    <w:p>
      <w:pPr>
        <w:spacing w:after="0"/>
        <w:ind w:left="0"/>
        <w:jc w:val="both"/>
      </w:pPr>
      <w:r>
        <w:rPr>
          <w:rFonts w:ascii="Times New Roman"/>
          <w:b w:val="false"/>
          <w:i w:val="false"/>
          <w:color w:val="000000"/>
          <w:sz w:val="28"/>
        </w:rPr>
        <w:t>
      1) ғылыми жетекшінің оң пікірі;</w:t>
      </w:r>
    </w:p>
    <w:bookmarkEnd w:id="79"/>
    <w:bookmarkStart w:name="z130" w:id="80"/>
    <w:p>
      <w:pPr>
        <w:spacing w:after="0"/>
        <w:ind w:left="0"/>
        <w:jc w:val="both"/>
      </w:pPr>
      <w:r>
        <w:rPr>
          <w:rFonts w:ascii="Times New Roman"/>
          <w:b w:val="false"/>
          <w:i w:val="false"/>
          <w:color w:val="000000"/>
          <w:sz w:val="28"/>
        </w:rPr>
        <w:t>
      2) жарияланымдар;</w:t>
      </w:r>
    </w:p>
    <w:bookmarkEnd w:id="80"/>
    <w:bookmarkStart w:name="z131" w:id="81"/>
    <w:p>
      <w:pPr>
        <w:spacing w:after="0"/>
        <w:ind w:left="0"/>
        <w:jc w:val="both"/>
      </w:pPr>
      <w:r>
        <w:rPr>
          <w:rFonts w:ascii="Times New Roman"/>
          <w:b w:val="false"/>
          <w:i w:val="false"/>
          <w:color w:val="000000"/>
          <w:sz w:val="28"/>
        </w:rPr>
        <w:t>
      3) бітіртуші кафедраның (орталықтың) қорғауға ұсыну туралы шешімі (кафедра отырысының хаттамасынан көшірмесі);</w:t>
      </w:r>
    </w:p>
    <w:bookmarkEnd w:id="81"/>
    <w:bookmarkStart w:name="z132" w:id="82"/>
    <w:p>
      <w:pPr>
        <w:spacing w:after="0"/>
        <w:ind w:left="0"/>
        <w:jc w:val="both"/>
      </w:pPr>
      <w:r>
        <w:rPr>
          <w:rFonts w:ascii="Times New Roman"/>
          <w:b w:val="false"/>
          <w:i w:val="false"/>
          <w:color w:val="000000"/>
          <w:sz w:val="28"/>
        </w:rPr>
        <w:t>
      4) диссертацияға (жобаға) жан-жақты сипаттама және тиісті білім беру бағдарламасы немесе кадрларды даярлау бағыттары бойынша магистр дәрежесін беру мүмкіндігі туралы дәлелді қорытынды берілетін біліктілігі (ғылыми дәрежесі немесе дәрежесі) қорғалатын жұмыс бейініне сәйкес келетін рецензенттің бір рецензиясы;</w:t>
      </w:r>
    </w:p>
    <w:bookmarkEnd w:id="82"/>
    <w:bookmarkStart w:name="z133" w:id="83"/>
    <w:p>
      <w:pPr>
        <w:spacing w:after="0"/>
        <w:ind w:left="0"/>
        <w:jc w:val="both"/>
      </w:pPr>
      <w:r>
        <w:rPr>
          <w:rFonts w:ascii="Times New Roman"/>
          <w:b w:val="false"/>
          <w:i w:val="false"/>
          <w:color w:val="000000"/>
          <w:sz w:val="28"/>
        </w:rPr>
        <w:t>
      5) магистрлік диссертацияны (жобаны) онда сәйкестіктің болуы мәніне тексеру нәтижелері туралы Академияның анықтамасы мен есебі болған жағдайда жүзеге асырылады.</w:t>
      </w:r>
    </w:p>
    <w:bookmarkEnd w:id="83"/>
    <w:p>
      <w:pPr>
        <w:spacing w:after="0"/>
        <w:ind w:left="0"/>
        <w:jc w:val="both"/>
      </w:pPr>
      <w:r>
        <w:rPr>
          <w:rFonts w:ascii="Times New Roman"/>
          <w:b w:val="false"/>
          <w:i w:val="false"/>
          <w:color w:val="000000"/>
          <w:sz w:val="28"/>
        </w:rPr>
        <w:t>
      Егер ғылыми жетекші және/немесе бітіртуші кафедра "қорғауға жіберілмейді" немесе "қорғауға ұсынылмайды" деген теріс қорытынды берсе, магистрант магистрлік диссертацияны (жобаны) қорғауға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Қорытынды аттестаттаудан өткен және жоғары оқу орнынан кейінгі білім берудің білім беру бағдарламасын игергенін растаған және магистрлік диссертацияны (жобаны) көпшілік алдында қорғаған магистрантқа МАК шешімімен тиісті білім беру бағдарламасы бойынша "магистр" дәрежесі беріледі және тегін негізде диплом және дипломға қосымша беріледі.</w:t>
      </w:r>
    </w:p>
    <w:bookmarkStart w:name="z135" w:id="84"/>
    <w:p>
      <w:pPr>
        <w:spacing w:after="0"/>
        <w:ind w:left="0"/>
        <w:jc w:val="both"/>
      </w:pPr>
      <w:r>
        <w:rPr>
          <w:rFonts w:ascii="Times New Roman"/>
          <w:b w:val="false"/>
          <w:i w:val="false"/>
          <w:color w:val="000000"/>
          <w:sz w:val="28"/>
        </w:rPr>
        <w:t xml:space="preserve">
      МАК шешімі әрбір магистрантқа магистрлік диссертацияны (жобаны) қорғау жөніндегі МАК отырысының хаттамасымен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ресімделеді.";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"65. Мемлекеттік үлгідегі диплом мен қосымшаны беру академиялық күнтізбеде белгіленген мерзімде Академия ректорының шығару туралы бұйрығының негізінде жүзеге асырылады. </w:t>
      </w:r>
    </w:p>
    <w:bookmarkStart w:name="z137" w:id="85"/>
    <w:p>
      <w:pPr>
        <w:spacing w:after="0"/>
        <w:ind w:left="0"/>
        <w:jc w:val="both"/>
      </w:pPr>
      <w:r>
        <w:rPr>
          <w:rFonts w:ascii="Times New Roman"/>
          <w:b w:val="false"/>
          <w:i w:val="false"/>
          <w:color w:val="000000"/>
          <w:sz w:val="28"/>
        </w:rPr>
        <w:t>
      Шығару туралы Академия ректорының бұйрығы МАК төрағасының ұсынысы негізінде шығарылады.</w:t>
      </w:r>
    </w:p>
    <w:bookmarkEnd w:id="85"/>
    <w:bookmarkStart w:name="z138" w:id="86"/>
    <w:p>
      <w:pPr>
        <w:spacing w:after="0"/>
        <w:ind w:left="0"/>
        <w:jc w:val="both"/>
      </w:pPr>
      <w:r>
        <w:rPr>
          <w:rFonts w:ascii="Times New Roman"/>
          <w:b w:val="false"/>
          <w:i w:val="false"/>
          <w:color w:val="000000"/>
          <w:sz w:val="28"/>
        </w:rPr>
        <w:t>
      66. МАК төрағасы магистранттардың қорытынды аттестаттауы аяқталғаннан кейін он жұмыс күні ішінде магистранттардың қорытынды аттестаттауының нәтижелері туралы есеп дайындайды.</w:t>
      </w:r>
    </w:p>
    <w:bookmarkEnd w:id="86"/>
    <w:bookmarkStart w:name="z139" w:id="87"/>
    <w:p>
      <w:pPr>
        <w:spacing w:after="0"/>
        <w:ind w:left="0"/>
        <w:jc w:val="both"/>
      </w:pPr>
      <w:r>
        <w:rPr>
          <w:rFonts w:ascii="Times New Roman"/>
          <w:b w:val="false"/>
          <w:i w:val="false"/>
          <w:color w:val="000000"/>
          <w:sz w:val="28"/>
        </w:rPr>
        <w:t xml:space="preserve">
      Қорытынды аттестаттау нәтижелері туралы есеп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мәліметтер мен түсіндірме жазбадан тұрады.</w:t>
      </w:r>
    </w:p>
    <w:bookmarkEnd w:id="87"/>
    <w:bookmarkStart w:name="z140" w:id="88"/>
    <w:p>
      <w:pPr>
        <w:spacing w:after="0"/>
        <w:ind w:left="0"/>
        <w:jc w:val="both"/>
      </w:pPr>
      <w:r>
        <w:rPr>
          <w:rFonts w:ascii="Times New Roman"/>
          <w:b w:val="false"/>
          <w:i w:val="false"/>
          <w:color w:val="000000"/>
          <w:sz w:val="28"/>
        </w:rPr>
        <w:t>
      Түсіндірме жазбада:</w:t>
      </w:r>
    </w:p>
    <w:bookmarkEnd w:id="88"/>
    <w:bookmarkStart w:name="z141" w:id="89"/>
    <w:p>
      <w:pPr>
        <w:spacing w:after="0"/>
        <w:ind w:left="0"/>
        <w:jc w:val="both"/>
      </w:pPr>
      <w:r>
        <w:rPr>
          <w:rFonts w:ascii="Times New Roman"/>
          <w:b w:val="false"/>
          <w:i w:val="false"/>
          <w:color w:val="000000"/>
          <w:sz w:val="28"/>
        </w:rPr>
        <w:t>
      1) Академияда тиісті білім беру бағдарламасы бойынша магистрлерді даярлау деңгейі;</w:t>
      </w:r>
    </w:p>
    <w:bookmarkEnd w:id="89"/>
    <w:bookmarkStart w:name="z142" w:id="90"/>
    <w:p>
      <w:pPr>
        <w:spacing w:after="0"/>
        <w:ind w:left="0"/>
        <w:jc w:val="both"/>
      </w:pPr>
      <w:r>
        <w:rPr>
          <w:rFonts w:ascii="Times New Roman"/>
          <w:b w:val="false"/>
          <w:i w:val="false"/>
          <w:color w:val="000000"/>
          <w:sz w:val="28"/>
        </w:rPr>
        <w:t>
      2) кешенді емтиханда анықталған білім алушылардың біліміне сипаттама;</w:t>
      </w:r>
    </w:p>
    <w:bookmarkEnd w:id="90"/>
    <w:bookmarkStart w:name="z143" w:id="91"/>
    <w:p>
      <w:pPr>
        <w:spacing w:after="0"/>
        <w:ind w:left="0"/>
        <w:jc w:val="both"/>
      </w:pPr>
      <w:r>
        <w:rPr>
          <w:rFonts w:ascii="Times New Roman"/>
          <w:b w:val="false"/>
          <w:i w:val="false"/>
          <w:color w:val="000000"/>
          <w:sz w:val="28"/>
        </w:rPr>
        <w:t>
      3) тиісті білім беру бағдарламасы бойынша магистрлерді даярлаудың сапасын талдау;</w:t>
      </w:r>
    </w:p>
    <w:bookmarkEnd w:id="91"/>
    <w:bookmarkStart w:name="z144" w:id="92"/>
    <w:p>
      <w:pPr>
        <w:spacing w:after="0"/>
        <w:ind w:left="0"/>
        <w:jc w:val="both"/>
      </w:pPr>
      <w:r>
        <w:rPr>
          <w:rFonts w:ascii="Times New Roman"/>
          <w:b w:val="false"/>
          <w:i w:val="false"/>
          <w:color w:val="000000"/>
          <w:sz w:val="28"/>
        </w:rPr>
        <w:t>
      4) магистрлік диссертация (жоба) тақырыптарының құқықтық ғылым, құқық қолдану практикасының заманауи жай-күйіне және құқық қорғау органдарының сұраныстарына сәйкестігі;</w:t>
      </w:r>
    </w:p>
    <w:bookmarkEnd w:id="92"/>
    <w:bookmarkStart w:name="z145" w:id="93"/>
    <w:p>
      <w:pPr>
        <w:spacing w:after="0"/>
        <w:ind w:left="0"/>
        <w:jc w:val="both"/>
      </w:pPr>
      <w:r>
        <w:rPr>
          <w:rFonts w:ascii="Times New Roman"/>
          <w:b w:val="false"/>
          <w:i w:val="false"/>
          <w:color w:val="000000"/>
          <w:sz w:val="28"/>
        </w:rPr>
        <w:t>
      5) магистрлік диссертацияларды (жобаларды) орындау сапасы;</w:t>
      </w:r>
    </w:p>
    <w:bookmarkEnd w:id="93"/>
    <w:bookmarkStart w:name="z146" w:id="94"/>
    <w:p>
      <w:pPr>
        <w:spacing w:after="0"/>
        <w:ind w:left="0"/>
        <w:jc w:val="both"/>
      </w:pPr>
      <w:r>
        <w:rPr>
          <w:rFonts w:ascii="Times New Roman"/>
          <w:b w:val="false"/>
          <w:i w:val="false"/>
          <w:color w:val="000000"/>
          <w:sz w:val="28"/>
        </w:rPr>
        <w:t>
      6) магистрлік диссертацияны (жобаны) қорғау деңгейінің сараптау комиссиясының қорытындысына, ғылыми жетекшісінің пікіріне, ресми оппоненттің сын-пікіріне сәйкестігі;</w:t>
      </w:r>
    </w:p>
    <w:bookmarkEnd w:id="94"/>
    <w:bookmarkStart w:name="z147" w:id="95"/>
    <w:p>
      <w:pPr>
        <w:spacing w:after="0"/>
        <w:ind w:left="0"/>
        <w:jc w:val="both"/>
      </w:pPr>
      <w:r>
        <w:rPr>
          <w:rFonts w:ascii="Times New Roman"/>
          <w:b w:val="false"/>
          <w:i w:val="false"/>
          <w:color w:val="000000"/>
          <w:sz w:val="28"/>
        </w:rPr>
        <w:t>
      7) магистрлерді даярлауды одан әрі жетілдіру бойынша ұсынымдар көрсетіледі.</w:t>
      </w:r>
    </w:p>
    <w:bookmarkEnd w:id="95"/>
    <w:bookmarkStart w:name="z148" w:id="96"/>
    <w:p>
      <w:pPr>
        <w:spacing w:after="0"/>
        <w:ind w:left="0"/>
        <w:jc w:val="both"/>
      </w:pPr>
      <w:r>
        <w:rPr>
          <w:rFonts w:ascii="Times New Roman"/>
          <w:b w:val="false"/>
          <w:i w:val="false"/>
          <w:color w:val="000000"/>
          <w:sz w:val="28"/>
        </w:rPr>
        <w:t>
      67. Магистранттардың қорытынды аттестаттау нәтижесі туралы есебіне МАК төрағасы қол қояды, Академияның Оқу-әдістемелік кеңесінде қарастырылады және бекітіледі.";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51" w:id="97"/>
    <w:p>
      <w:pPr>
        <w:spacing w:after="0"/>
        <w:ind w:left="0"/>
        <w:jc w:val="both"/>
      </w:pPr>
      <w:r>
        <w:rPr>
          <w:rFonts w:ascii="Times New Roman"/>
          <w:b w:val="false"/>
          <w:i w:val="false"/>
          <w:color w:val="000000"/>
          <w:sz w:val="28"/>
        </w:rPr>
        <w:t>
      "70. Академия Қазақстан Республикасының Бас прокуратурасына шығарудан кейін жиырма жұмыс күні ішінде:</w:t>
      </w:r>
    </w:p>
    <w:bookmarkEnd w:id="97"/>
    <w:bookmarkStart w:name="z152" w:id="98"/>
    <w:p>
      <w:pPr>
        <w:spacing w:after="0"/>
        <w:ind w:left="0"/>
        <w:jc w:val="both"/>
      </w:pPr>
      <w:r>
        <w:rPr>
          <w:rFonts w:ascii="Times New Roman"/>
          <w:b w:val="false"/>
          <w:i w:val="false"/>
          <w:color w:val="000000"/>
          <w:sz w:val="28"/>
        </w:rPr>
        <w:t xml:space="preserve">
      1) бітірушілердің жеке тізімін қоса бере отырып, білім беру бағдарламаларын, берілген дипломдардың нөмірі және қызмет орнын көрсете отырып магистратурадан шығару туралы; </w:t>
      </w:r>
    </w:p>
    <w:bookmarkEnd w:id="98"/>
    <w:bookmarkStart w:name="z153" w:id="99"/>
    <w:p>
      <w:pPr>
        <w:spacing w:after="0"/>
        <w:ind w:left="0"/>
        <w:jc w:val="both"/>
      </w:pPr>
      <w:r>
        <w:rPr>
          <w:rFonts w:ascii="Times New Roman"/>
          <w:b w:val="false"/>
          <w:i w:val="false"/>
          <w:color w:val="000000"/>
          <w:sz w:val="28"/>
        </w:rPr>
        <w:t>
      2) бітірушілердің жеке тізімін қоса бере отырып, білім беру бағдарламаларын және қызмет орнын көрсете отырып докторантурадан шығару туралы ақпаратты ұсынады.";</w:t>
      </w:r>
    </w:p>
    <w:bookmarkEnd w:id="99"/>
    <w:bookmarkStart w:name="z154" w:id="10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 </w:t>
      </w:r>
    </w:p>
    <w:bookmarkEnd w:id="100"/>
    <w:bookmarkStart w:name="z155" w:id="10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 </w:t>
      </w:r>
    </w:p>
    <w:bookmarkEnd w:id="101"/>
    <w:bookmarkStart w:name="z156" w:id="10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 </w:t>
      </w:r>
    </w:p>
    <w:bookmarkEnd w:id="102"/>
    <w:bookmarkStart w:name="z157" w:id="10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 </w:t>
      </w:r>
    </w:p>
    <w:bookmarkEnd w:id="103"/>
    <w:bookmarkStart w:name="z158" w:id="10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 </w:t>
      </w:r>
    </w:p>
    <w:bookmarkEnd w:id="104"/>
    <w:bookmarkStart w:name="z159" w:id="10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жазылсын.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академиясында</w:t>
            </w:r>
            <w:r>
              <w:br/>
            </w:r>
            <w:r>
              <w:rPr>
                <w:rFonts w:ascii="Times New Roman"/>
                <w:b w:val="false"/>
                <w:i w:val="false"/>
                <w:color w:val="000000"/>
                <w:sz w:val="20"/>
              </w:rPr>
              <w:t>оқу процесін, оқу-әдістемелік</w:t>
            </w:r>
            <w:r>
              <w:br/>
            </w:r>
            <w:r>
              <w:rPr>
                <w:rFonts w:ascii="Times New Roman"/>
                <w:b w:val="false"/>
                <w:i w:val="false"/>
                <w:color w:val="000000"/>
                <w:sz w:val="20"/>
              </w:rPr>
              <w:t>және ғылыми-әдістемелік</w:t>
            </w:r>
            <w:r>
              <w:br/>
            </w:r>
            <w:r>
              <w:rPr>
                <w:rFonts w:ascii="Times New Roman"/>
                <w:b w:val="false"/>
                <w:i w:val="false"/>
                <w:color w:val="000000"/>
                <w:sz w:val="20"/>
              </w:rPr>
              <w:t>қызметті ұйымдастыру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дәстүрлі баға шкаласына ауыстыра отырып, бағалаудың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162" w:id="106"/>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ақпараттық жүйелері мен интернет-ресурстарына қойылатын талаптар</w:t>
      </w:r>
    </w:p>
    <w:bookmarkEnd w:id="106"/>
    <w:bookmarkStart w:name="z163" w:id="107"/>
    <w:p>
      <w:pPr>
        <w:spacing w:after="0"/>
        <w:ind w:left="0"/>
        <w:jc w:val="left"/>
      </w:pPr>
      <w:r>
        <w:rPr>
          <w:rFonts w:ascii="Times New Roman"/>
          <w:b/>
          <w:i w:val="false"/>
          <w:color w:val="000000"/>
        </w:rPr>
        <w:t xml:space="preserve"> 1-тарау. Жалпы ережелер</w:t>
      </w:r>
    </w:p>
    <w:bookmarkEnd w:id="107"/>
    <w:bookmarkStart w:name="z164" w:id="108"/>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академиясының ақпараттық жүйелері мен интернет-ресурстарына қойылатын талаптар (бұдан әрі – Талаптар)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15) тармақшасына сәйкес әзірленді.</w:t>
      </w:r>
    </w:p>
    <w:bookmarkEnd w:id="108"/>
    <w:bookmarkStart w:name="z165" w:id="109"/>
    <w:p>
      <w:pPr>
        <w:spacing w:after="0"/>
        <w:ind w:left="0"/>
        <w:jc w:val="both"/>
      </w:pPr>
      <w:r>
        <w:rPr>
          <w:rFonts w:ascii="Times New Roman"/>
          <w:b w:val="false"/>
          <w:i w:val="false"/>
          <w:color w:val="000000"/>
          <w:sz w:val="28"/>
        </w:rPr>
        <w:t>
      2. Ақпараттық жүйелер мен интернет-ресурстарды Академия білім беру қызметін тиімді ұйымдастыру және бақылау, сондай-ақ Академияның оқу, ғылыми, тәрбие және инновациялық қызметтегі жетістіктерін танымал ету және тәжірибесін тарату мақсатында пайдаланады.</w:t>
      </w:r>
    </w:p>
    <w:bookmarkEnd w:id="109"/>
    <w:bookmarkStart w:name="z166" w:id="110"/>
    <w:p>
      <w:pPr>
        <w:spacing w:after="0"/>
        <w:ind w:left="0"/>
        <w:jc w:val="both"/>
      </w:pPr>
      <w:r>
        <w:rPr>
          <w:rFonts w:ascii="Times New Roman"/>
          <w:b w:val="false"/>
          <w:i w:val="false"/>
          <w:color w:val="000000"/>
          <w:sz w:val="28"/>
        </w:rPr>
        <w:t>
      3. Талаптарда келесі негізгі ұғымдар қолданылады:</w:t>
      </w:r>
    </w:p>
    <w:bookmarkEnd w:id="110"/>
    <w:bookmarkStart w:name="z167" w:id="111"/>
    <w:p>
      <w:pPr>
        <w:spacing w:after="0"/>
        <w:ind w:left="0"/>
        <w:jc w:val="both"/>
      </w:pPr>
      <w:r>
        <w:rPr>
          <w:rFonts w:ascii="Times New Roman"/>
          <w:b w:val="false"/>
          <w:i w:val="false"/>
          <w:color w:val="000000"/>
          <w:sz w:val="28"/>
        </w:rPr>
        <w:t>
      1) Академияның ақпараттық жүйелері (бұдан әрі – ААЖ) - ақпараттық өзара іс-қимыл арқылы белгілі бір технологиялық әрекеттерді іске асыратын және ақпаратты сақтауға, іздеуге, өңдеуге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11"/>
    <w:bookmarkStart w:name="z168" w:id="112"/>
    <w:p>
      <w:pPr>
        <w:spacing w:after="0"/>
        <w:ind w:left="0"/>
        <w:jc w:val="both"/>
      </w:pPr>
      <w:r>
        <w:rPr>
          <w:rFonts w:ascii="Times New Roman"/>
          <w:b w:val="false"/>
          <w:i w:val="false"/>
          <w:color w:val="000000"/>
          <w:sz w:val="28"/>
        </w:rPr>
        <w:t>
      2) интернет-ресурс (бұдан әрі - ИР) – аппараттық-бағдарламалық кешенде орналастырылатын, бірегей желілік мекенжайы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p>
    <w:bookmarkEnd w:id="112"/>
    <w:bookmarkStart w:name="z169" w:id="113"/>
    <w:p>
      <w:pPr>
        <w:spacing w:after="0"/>
        <w:ind w:left="0"/>
        <w:jc w:val="both"/>
      </w:pPr>
      <w:r>
        <w:rPr>
          <w:rFonts w:ascii="Times New Roman"/>
          <w:b w:val="false"/>
          <w:i w:val="false"/>
          <w:color w:val="000000"/>
          <w:sz w:val="28"/>
        </w:rPr>
        <w:t>
      3) контент – ақпараттық жүйе мен интернет-ресурстың мәтіндік, мәтіндік емес немесе медиа мазмұны;</w:t>
      </w:r>
    </w:p>
    <w:bookmarkEnd w:id="113"/>
    <w:bookmarkStart w:name="z170" w:id="114"/>
    <w:p>
      <w:pPr>
        <w:spacing w:after="0"/>
        <w:ind w:left="0"/>
        <w:jc w:val="both"/>
      </w:pPr>
      <w:r>
        <w:rPr>
          <w:rFonts w:ascii="Times New Roman"/>
          <w:b w:val="false"/>
          <w:i w:val="false"/>
          <w:color w:val="000000"/>
          <w:sz w:val="28"/>
        </w:rPr>
        <w:t xml:space="preserve">
      4) электрондық құжат – ақпарат электрондық-цифрлық нысанда ұсынылған құжат. </w:t>
      </w:r>
    </w:p>
    <w:bookmarkEnd w:id="114"/>
    <w:bookmarkStart w:name="z171" w:id="115"/>
    <w:p>
      <w:pPr>
        <w:spacing w:after="0"/>
        <w:ind w:left="0"/>
        <w:jc w:val="both"/>
      </w:pPr>
      <w:r>
        <w:rPr>
          <w:rFonts w:ascii="Times New Roman"/>
          <w:b w:val="false"/>
          <w:i w:val="false"/>
          <w:color w:val="000000"/>
          <w:sz w:val="28"/>
        </w:rPr>
        <w:t>
      4. Осы Талаптардың күші мемлекеттік құпияларды құрайтын мәліметтерді қамтитын электрондық құжаттарға қолданылмайды.</w:t>
      </w:r>
    </w:p>
    <w:bookmarkEnd w:id="115"/>
    <w:bookmarkStart w:name="z172" w:id="116"/>
    <w:p>
      <w:pPr>
        <w:spacing w:after="0"/>
        <w:ind w:left="0"/>
        <w:jc w:val="both"/>
      </w:pPr>
      <w:r>
        <w:rPr>
          <w:rFonts w:ascii="Times New Roman"/>
          <w:b w:val="false"/>
          <w:i w:val="false"/>
          <w:color w:val="000000"/>
          <w:sz w:val="28"/>
        </w:rPr>
        <w:t>
      5. ААЖ және ИР техникалық қолдауды, жұмысты ұйымдастыруды (әкімшілендіруді) Академияның тиісті құрылымдық бөлімшесі қамтамасыз етеді.</w:t>
      </w:r>
    </w:p>
    <w:bookmarkEnd w:id="116"/>
    <w:bookmarkStart w:name="z173" w:id="117"/>
    <w:p>
      <w:pPr>
        <w:spacing w:after="0"/>
        <w:ind w:left="0"/>
        <w:jc w:val="both"/>
      </w:pPr>
      <w:r>
        <w:rPr>
          <w:rFonts w:ascii="Times New Roman"/>
          <w:b w:val="false"/>
          <w:i w:val="false"/>
          <w:color w:val="000000"/>
          <w:sz w:val="28"/>
        </w:rPr>
        <w:t>
      6. ААЖ және ИР ақпараттық толықтыруды, оларды өзектендіруді Академияның тиісті құрылымдық бөлімшелері жүзеге асырады.</w:t>
      </w:r>
    </w:p>
    <w:bookmarkEnd w:id="117"/>
    <w:bookmarkStart w:name="z174" w:id="118"/>
    <w:p>
      <w:pPr>
        <w:spacing w:after="0"/>
        <w:ind w:left="0"/>
        <w:jc w:val="both"/>
      </w:pPr>
      <w:r>
        <w:rPr>
          <w:rFonts w:ascii="Times New Roman"/>
          <w:b w:val="false"/>
          <w:i w:val="false"/>
          <w:color w:val="000000"/>
          <w:sz w:val="28"/>
        </w:rPr>
        <w:t>
      7. ААЖ мен ИР контентінің өзектендіру, толықтыру, анықтығы мен сапасына мониторингті Академияның уәкілетті тұлғалары жүзеге асырады.</w:t>
      </w:r>
    </w:p>
    <w:bookmarkEnd w:id="118"/>
    <w:bookmarkStart w:name="z175" w:id="119"/>
    <w:p>
      <w:pPr>
        <w:spacing w:after="0"/>
        <w:ind w:left="0"/>
        <w:jc w:val="both"/>
      </w:pPr>
      <w:r>
        <w:rPr>
          <w:rFonts w:ascii="Times New Roman"/>
          <w:b w:val="false"/>
          <w:i w:val="false"/>
          <w:color w:val="000000"/>
          <w:sz w:val="28"/>
        </w:rPr>
        <w:t>
      8. ААЖ мен ИР-ды әзірлеуді Академияның Ғылыми-білім беру қызметінің сапасын жақсарту мақсатында Академияның қажеттілігін немесе ұсынылған техникалық тапсырмамен (сипаттамамен) құрылымдық бөлімшелерден мәлімделген өтінім бойынша Академияның тиісті бөлімшесі жүзеге асырады.</w:t>
      </w:r>
    </w:p>
    <w:bookmarkEnd w:id="119"/>
    <w:bookmarkStart w:name="z176" w:id="120"/>
    <w:p>
      <w:pPr>
        <w:spacing w:after="0"/>
        <w:ind w:left="0"/>
        <w:jc w:val="left"/>
      </w:pPr>
      <w:r>
        <w:rPr>
          <w:rFonts w:ascii="Times New Roman"/>
          <w:b/>
          <w:i w:val="false"/>
          <w:color w:val="000000"/>
        </w:rPr>
        <w:t xml:space="preserve"> 2-тарау. ААЖ мен ИР-ға қойылатын талаптар</w:t>
      </w:r>
    </w:p>
    <w:bookmarkEnd w:id="120"/>
    <w:bookmarkStart w:name="z177" w:id="121"/>
    <w:p>
      <w:pPr>
        <w:spacing w:after="0"/>
        <w:ind w:left="0"/>
        <w:jc w:val="both"/>
      </w:pPr>
      <w:r>
        <w:rPr>
          <w:rFonts w:ascii="Times New Roman"/>
          <w:b w:val="false"/>
          <w:i w:val="false"/>
          <w:color w:val="000000"/>
          <w:sz w:val="28"/>
        </w:rPr>
        <w:t xml:space="preserve">
      9. ААЖ 2015 жылғы 24 қарашадағы "Ақпараттандыру туралы" Қазақстан Республикасы Заңының </w:t>
      </w:r>
      <w:r>
        <w:rPr>
          <w:rFonts w:ascii="Times New Roman"/>
          <w:b w:val="false"/>
          <w:i w:val="false"/>
          <w:color w:val="000000"/>
          <w:sz w:val="28"/>
        </w:rPr>
        <w:t>38-бабының</w:t>
      </w:r>
      <w:r>
        <w:rPr>
          <w:rFonts w:ascii="Times New Roman"/>
          <w:b w:val="false"/>
          <w:i w:val="false"/>
          <w:color w:val="000000"/>
          <w:sz w:val="28"/>
        </w:rPr>
        <w:t xml:space="preserve"> 2-тармағына, Қазақстан Республикасының аумағында қолданыстағы стандарттарға, ақпараттық жүйенің өмірлік цикліне сәйкес және ақпараттық-коммуникациялық технологиялар және ақпараттық қауіпсіздікті қамтамасыз ету саласындағы бірыңғай талаптарды қамтамасыз етуді ескере отырып құрылады, пайдаланылады және дамиды.</w:t>
      </w:r>
    </w:p>
    <w:bookmarkEnd w:id="121"/>
    <w:bookmarkStart w:name="z178" w:id="122"/>
    <w:p>
      <w:pPr>
        <w:spacing w:after="0"/>
        <w:ind w:left="0"/>
        <w:jc w:val="both"/>
      </w:pPr>
      <w:r>
        <w:rPr>
          <w:rFonts w:ascii="Times New Roman"/>
          <w:b w:val="false"/>
          <w:i w:val="false"/>
          <w:color w:val="000000"/>
          <w:sz w:val="28"/>
        </w:rPr>
        <w:t>
      10. Әзірленетін немесе сатып алынатын дайын ААЖ мынадай критерийлерге сәйкес келуі тиіс:</w:t>
      </w:r>
    </w:p>
    <w:bookmarkEnd w:id="122"/>
    <w:bookmarkStart w:name="z179" w:id="123"/>
    <w:p>
      <w:pPr>
        <w:spacing w:after="0"/>
        <w:ind w:left="0"/>
        <w:jc w:val="both"/>
      </w:pPr>
      <w:r>
        <w:rPr>
          <w:rFonts w:ascii="Times New Roman"/>
          <w:b w:val="false"/>
          <w:i w:val="false"/>
          <w:color w:val="000000"/>
          <w:sz w:val="28"/>
        </w:rPr>
        <w:t>
      1) сенімділік;</w:t>
      </w:r>
    </w:p>
    <w:bookmarkEnd w:id="123"/>
    <w:bookmarkStart w:name="z180" w:id="124"/>
    <w:p>
      <w:pPr>
        <w:spacing w:after="0"/>
        <w:ind w:left="0"/>
        <w:jc w:val="both"/>
      </w:pPr>
      <w:r>
        <w:rPr>
          <w:rFonts w:ascii="Times New Roman"/>
          <w:b w:val="false"/>
          <w:i w:val="false"/>
          <w:color w:val="000000"/>
          <w:sz w:val="28"/>
        </w:rPr>
        <w:t>
      2) ілесіп жүру;</w:t>
      </w:r>
    </w:p>
    <w:bookmarkEnd w:id="124"/>
    <w:bookmarkStart w:name="z181" w:id="125"/>
    <w:p>
      <w:pPr>
        <w:spacing w:after="0"/>
        <w:ind w:left="0"/>
        <w:jc w:val="both"/>
      </w:pPr>
      <w:r>
        <w:rPr>
          <w:rFonts w:ascii="Times New Roman"/>
          <w:b w:val="false"/>
          <w:i w:val="false"/>
          <w:color w:val="000000"/>
          <w:sz w:val="28"/>
        </w:rPr>
        <w:t>
      3) пайдалану ыңғайлылығы;</w:t>
      </w:r>
    </w:p>
    <w:bookmarkEnd w:id="125"/>
    <w:bookmarkStart w:name="z182" w:id="126"/>
    <w:p>
      <w:pPr>
        <w:spacing w:after="0"/>
        <w:ind w:left="0"/>
        <w:jc w:val="both"/>
      </w:pPr>
      <w:r>
        <w:rPr>
          <w:rFonts w:ascii="Times New Roman"/>
          <w:b w:val="false"/>
          <w:i w:val="false"/>
          <w:color w:val="000000"/>
          <w:sz w:val="28"/>
        </w:rPr>
        <w:t>
      4) пайдаланушы интерфейсінің көптілділігі;</w:t>
      </w:r>
    </w:p>
    <w:bookmarkEnd w:id="126"/>
    <w:bookmarkStart w:name="z183" w:id="127"/>
    <w:p>
      <w:pPr>
        <w:spacing w:after="0"/>
        <w:ind w:left="0"/>
        <w:jc w:val="both"/>
      </w:pPr>
      <w:r>
        <w:rPr>
          <w:rFonts w:ascii="Times New Roman"/>
          <w:b w:val="false"/>
          <w:i w:val="false"/>
          <w:color w:val="000000"/>
          <w:sz w:val="28"/>
        </w:rPr>
        <w:t>
      5) тиімділік;</w:t>
      </w:r>
    </w:p>
    <w:bookmarkEnd w:id="127"/>
    <w:bookmarkStart w:name="z184" w:id="128"/>
    <w:p>
      <w:pPr>
        <w:spacing w:after="0"/>
        <w:ind w:left="0"/>
        <w:jc w:val="both"/>
      </w:pPr>
      <w:r>
        <w:rPr>
          <w:rFonts w:ascii="Times New Roman"/>
          <w:b w:val="false"/>
          <w:i w:val="false"/>
          <w:color w:val="000000"/>
          <w:sz w:val="28"/>
        </w:rPr>
        <w:t>
      6) әмбебаптылық;</w:t>
      </w:r>
    </w:p>
    <w:bookmarkEnd w:id="128"/>
    <w:bookmarkStart w:name="z185" w:id="129"/>
    <w:p>
      <w:pPr>
        <w:spacing w:after="0"/>
        <w:ind w:left="0"/>
        <w:jc w:val="both"/>
      </w:pPr>
      <w:r>
        <w:rPr>
          <w:rFonts w:ascii="Times New Roman"/>
          <w:b w:val="false"/>
          <w:i w:val="false"/>
          <w:color w:val="000000"/>
          <w:sz w:val="28"/>
        </w:rPr>
        <w:t>
      7) функционалдылық;</w:t>
      </w:r>
    </w:p>
    <w:bookmarkEnd w:id="129"/>
    <w:bookmarkStart w:name="z186" w:id="130"/>
    <w:p>
      <w:pPr>
        <w:spacing w:after="0"/>
        <w:ind w:left="0"/>
        <w:jc w:val="both"/>
      </w:pPr>
      <w:r>
        <w:rPr>
          <w:rFonts w:ascii="Times New Roman"/>
          <w:b w:val="false"/>
          <w:i w:val="false"/>
          <w:color w:val="000000"/>
          <w:sz w:val="28"/>
        </w:rPr>
        <w:t>
      8) резервтік көшірменің болуы.</w:t>
      </w:r>
    </w:p>
    <w:bookmarkEnd w:id="130"/>
    <w:bookmarkStart w:name="z187" w:id="131"/>
    <w:p>
      <w:pPr>
        <w:spacing w:after="0"/>
        <w:ind w:left="0"/>
        <w:jc w:val="both"/>
      </w:pPr>
      <w:r>
        <w:rPr>
          <w:rFonts w:ascii="Times New Roman"/>
          <w:b w:val="false"/>
          <w:i w:val="false"/>
          <w:color w:val="000000"/>
          <w:sz w:val="28"/>
        </w:rPr>
        <w:t>
      11. ААЖ ақпаратты рұқсатсыз кіруден қорғауды қамтамасыз етеді, атап айтқанда:</w:t>
      </w:r>
    </w:p>
    <w:bookmarkEnd w:id="131"/>
    <w:bookmarkStart w:name="z188" w:id="132"/>
    <w:p>
      <w:pPr>
        <w:spacing w:after="0"/>
        <w:ind w:left="0"/>
        <w:jc w:val="both"/>
      </w:pPr>
      <w:r>
        <w:rPr>
          <w:rFonts w:ascii="Times New Roman"/>
          <w:b w:val="false"/>
          <w:i w:val="false"/>
          <w:color w:val="000000"/>
          <w:sz w:val="28"/>
        </w:rPr>
        <w:t>
      1) ААЖ-ға кіру құқығын және ондағы іс-әрекеттерді анықтау үшін пайдаланушыны авторизациялау;</w:t>
      </w:r>
    </w:p>
    <w:bookmarkEnd w:id="132"/>
    <w:bookmarkStart w:name="z189" w:id="133"/>
    <w:p>
      <w:pPr>
        <w:spacing w:after="0"/>
        <w:ind w:left="0"/>
        <w:jc w:val="both"/>
      </w:pPr>
      <w:r>
        <w:rPr>
          <w:rFonts w:ascii="Times New Roman"/>
          <w:b w:val="false"/>
          <w:i w:val="false"/>
          <w:color w:val="000000"/>
          <w:sz w:val="28"/>
        </w:rPr>
        <w:t>
      2) объектілердің иерархиясын және ұйымдық құрылымға жататындығын ескере отырып, жүйені пайдаланушылар құқықтарының рөлдер, топтар және қолжетімділік деңгейі бойынша ара-жігін ажырату;</w:t>
      </w:r>
    </w:p>
    <w:bookmarkEnd w:id="133"/>
    <w:bookmarkStart w:name="z190" w:id="134"/>
    <w:p>
      <w:pPr>
        <w:spacing w:after="0"/>
        <w:ind w:left="0"/>
        <w:jc w:val="both"/>
      </w:pPr>
      <w:r>
        <w:rPr>
          <w:rFonts w:ascii="Times New Roman"/>
          <w:b w:val="false"/>
          <w:i w:val="false"/>
          <w:color w:val="000000"/>
          <w:sz w:val="28"/>
        </w:rPr>
        <w:t>
      3) жүйелік файлдарды рұқсат етілмеген пайдаланушылардың және бағдарламалық процестердің өзгеруінен немесе зақымдануынан қорғау.</w:t>
      </w:r>
    </w:p>
    <w:bookmarkEnd w:id="134"/>
    <w:bookmarkStart w:name="z191" w:id="135"/>
    <w:p>
      <w:pPr>
        <w:spacing w:after="0"/>
        <w:ind w:left="0"/>
        <w:jc w:val="both"/>
      </w:pPr>
      <w:r>
        <w:rPr>
          <w:rFonts w:ascii="Times New Roman"/>
          <w:b w:val="false"/>
          <w:i w:val="false"/>
          <w:color w:val="000000"/>
          <w:sz w:val="28"/>
        </w:rPr>
        <w:t>
      12. ААЖ пайдаланушының жүйеге кіруіне уақытша тыйым салудың функционалдығын қамтамасыз етеді.</w:t>
      </w:r>
    </w:p>
    <w:bookmarkEnd w:id="135"/>
    <w:bookmarkStart w:name="z192" w:id="136"/>
    <w:p>
      <w:pPr>
        <w:spacing w:after="0"/>
        <w:ind w:left="0"/>
        <w:jc w:val="both"/>
      </w:pPr>
      <w:r>
        <w:rPr>
          <w:rFonts w:ascii="Times New Roman"/>
          <w:b w:val="false"/>
          <w:i w:val="false"/>
          <w:color w:val="000000"/>
          <w:sz w:val="28"/>
        </w:rPr>
        <w:t>
      13. ИР Академияның Жарғысына сәйкес оның қызметіне қатысты ақпаратты, жеке ақпараттық ресурстарға, сондай-ақ құқық иеленушілермен жасалған шарттар мен келісімдер негізінде жоғары оқу орындарының ресми интернет-ресурстарында орналастырылатын басқа да ұйымдардың ресурстарына сілтемелерді қамтиды.</w:t>
      </w:r>
    </w:p>
    <w:bookmarkEnd w:id="136"/>
    <w:bookmarkStart w:name="z193" w:id="137"/>
    <w:p>
      <w:pPr>
        <w:spacing w:after="0"/>
        <w:ind w:left="0"/>
        <w:jc w:val="both"/>
      </w:pPr>
      <w:r>
        <w:rPr>
          <w:rFonts w:ascii="Times New Roman"/>
          <w:b w:val="false"/>
          <w:i w:val="false"/>
          <w:color w:val="000000"/>
          <w:sz w:val="28"/>
        </w:rPr>
        <w:t>
      14. ИР-да Академия қызметіне қатысы жоқ мәліметтерді орналастыруға жол берілмейді.</w:t>
      </w:r>
    </w:p>
    <w:bookmarkEnd w:id="137"/>
    <w:bookmarkStart w:name="z194" w:id="138"/>
    <w:p>
      <w:pPr>
        <w:spacing w:after="0"/>
        <w:ind w:left="0"/>
        <w:jc w:val="both"/>
      </w:pPr>
      <w:r>
        <w:rPr>
          <w:rFonts w:ascii="Times New Roman"/>
          <w:b w:val="false"/>
          <w:i w:val="false"/>
          <w:color w:val="000000"/>
          <w:sz w:val="28"/>
        </w:rPr>
        <w:t>
      15. ИР-ға ақпаратты орналастыру мен жаңартуды Академия дербес айқындайды.</w:t>
      </w:r>
    </w:p>
    <w:bookmarkEnd w:id="138"/>
    <w:bookmarkStart w:name="z195" w:id="139"/>
    <w:p>
      <w:pPr>
        <w:spacing w:after="0"/>
        <w:ind w:left="0"/>
        <w:jc w:val="both"/>
      </w:pPr>
      <w:r>
        <w:rPr>
          <w:rFonts w:ascii="Times New Roman"/>
          <w:b w:val="false"/>
          <w:i w:val="false"/>
          <w:color w:val="000000"/>
          <w:sz w:val="28"/>
        </w:rPr>
        <w:t>
      16. Ақпарат ААЖ мен ИР-да мемлекеттік және орыс тілдерінде орналастырылады.</w:t>
      </w:r>
    </w:p>
    <w:bookmarkEnd w:id="139"/>
    <w:bookmarkStart w:name="z196" w:id="140"/>
    <w:p>
      <w:pPr>
        <w:spacing w:after="0"/>
        <w:ind w:left="0"/>
        <w:jc w:val="both"/>
      </w:pPr>
      <w:r>
        <w:rPr>
          <w:rFonts w:ascii="Times New Roman"/>
          <w:b w:val="false"/>
          <w:i w:val="false"/>
          <w:color w:val="000000"/>
          <w:sz w:val="28"/>
        </w:rPr>
        <w:t>
      17. ААЖ мен ИР үшінші тұлғалардың авторлық және зияткерлік құқықтарын бұзбайды.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академиясында білім</w:t>
            </w:r>
            <w:r>
              <w:br/>
            </w:r>
            <w:r>
              <w:rPr>
                <w:rFonts w:ascii="Times New Roman"/>
                <w:b w:val="false"/>
                <w:i w:val="false"/>
                <w:color w:val="000000"/>
                <w:sz w:val="20"/>
              </w:rPr>
              <w:t>алушылардың кәсіптік</w:t>
            </w:r>
            <w:r>
              <w:br/>
            </w:r>
            <w:r>
              <w:rPr>
                <w:rFonts w:ascii="Times New Roman"/>
                <w:b w:val="false"/>
                <w:i w:val="false"/>
                <w:color w:val="000000"/>
                <w:sz w:val="20"/>
              </w:rPr>
              <w:t>практикасын және</w:t>
            </w:r>
            <w:r>
              <w:br/>
            </w:r>
            <w:r>
              <w:rPr>
                <w:rFonts w:ascii="Times New Roman"/>
                <w:b w:val="false"/>
                <w:i w:val="false"/>
                <w:color w:val="000000"/>
                <w:sz w:val="20"/>
              </w:rPr>
              <w:t>тағылымдамасын ұйымдастыру</w:t>
            </w:r>
            <w:r>
              <w:br/>
            </w:r>
            <w:r>
              <w:rPr>
                <w:rFonts w:ascii="Times New Roman"/>
                <w:b w:val="false"/>
                <w:i w:val="false"/>
                <w:color w:val="000000"/>
                <w:sz w:val="20"/>
              </w:rPr>
              <w:t>және одан өту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8" w:id="141"/>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 Жоғары оқу орнынан кейінгі білім беру институты Тағылымдамадан өту жоспары _______________________________________________________ (білім алушының тегі, аты, әкесінің (бар болған жағдайда))</w:t>
      </w:r>
    </w:p>
    <w:bookmarkEnd w:id="141"/>
    <w:p>
      <w:pPr>
        <w:spacing w:after="0"/>
        <w:ind w:left="0"/>
        <w:jc w:val="both"/>
      </w:pPr>
      <w:r>
        <w:rPr>
          <w:rFonts w:ascii="Times New Roman"/>
          <w:b w:val="false"/>
          <w:i w:val="false"/>
          <w:color w:val="000000"/>
          <w:sz w:val="28"/>
        </w:rPr>
        <w:t>
      Білім беру бағдарламасы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мен жаңалығы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Тағылымдамадан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 қолданылатын технологиялар мен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отырысында қарастырылды</w:t>
      </w:r>
    </w:p>
    <w:p>
      <w:pPr>
        <w:spacing w:after="0"/>
        <w:ind w:left="0"/>
        <w:jc w:val="both"/>
      </w:pPr>
      <w:r>
        <w:rPr>
          <w:rFonts w:ascii="Times New Roman"/>
          <w:b w:val="false"/>
          <w:i w:val="false"/>
          <w:color w:val="000000"/>
          <w:sz w:val="28"/>
        </w:rPr>
        <w:t>
      20__ж. "__" __________ № _ хаттама</w:t>
      </w:r>
    </w:p>
    <w:p>
      <w:pPr>
        <w:spacing w:after="0"/>
        <w:ind w:left="0"/>
        <w:jc w:val="both"/>
      </w:pPr>
      <w:r>
        <w:rPr>
          <w:rFonts w:ascii="Times New Roman"/>
          <w:b w:val="false"/>
          <w:i w:val="false"/>
          <w:color w:val="000000"/>
          <w:sz w:val="28"/>
        </w:rPr>
        <w:t>
      Магистрант/докторант Т.А.Ә. (болған кезде)____________________________________</w:t>
      </w:r>
    </w:p>
    <w:p>
      <w:pPr>
        <w:spacing w:after="0"/>
        <w:ind w:left="0"/>
        <w:jc w:val="both"/>
      </w:pPr>
      <w:r>
        <w:rPr>
          <w:rFonts w:ascii="Times New Roman"/>
          <w:b w:val="false"/>
          <w:i w:val="false"/>
          <w:color w:val="000000"/>
          <w:sz w:val="28"/>
        </w:rPr>
        <w:t>
      Ғылыми жетекші/ғылыми кеңесші Т.А.Ә. (болған кезде) __________________________</w:t>
      </w:r>
    </w:p>
    <w:p>
      <w:pPr>
        <w:spacing w:after="0"/>
        <w:ind w:left="0"/>
        <w:jc w:val="both"/>
      </w:pPr>
      <w:r>
        <w:rPr>
          <w:rFonts w:ascii="Times New Roman"/>
          <w:b w:val="false"/>
          <w:i w:val="false"/>
          <w:color w:val="000000"/>
          <w:sz w:val="28"/>
        </w:rPr>
        <w:t>
      Кафедра меңгерушісі Т.А.Ә. (болған кезде)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0" w:id="142"/>
    <w:p>
      <w:pPr>
        <w:spacing w:after="0"/>
        <w:ind w:left="0"/>
        <w:jc w:val="left"/>
      </w:pPr>
      <w:r>
        <w:rPr>
          <w:rFonts w:ascii="Times New Roman"/>
          <w:b/>
          <w:i w:val="false"/>
          <w:color w:val="000000"/>
        </w:rPr>
        <w:t xml:space="preserve"> Межелік бақылау ведомосі</w:t>
      </w:r>
    </w:p>
    <w:bookmarkEnd w:id="142"/>
    <w:p>
      <w:pPr>
        <w:spacing w:after="0"/>
        <w:ind w:left="0"/>
        <w:jc w:val="both"/>
      </w:pPr>
      <w:r>
        <w:rPr>
          <w:rFonts w:ascii="Times New Roman"/>
          <w:b w:val="false"/>
          <w:i w:val="false"/>
          <w:color w:val="000000"/>
          <w:sz w:val="28"/>
        </w:rPr>
        <w:t>
      Институт ________________</w:t>
      </w:r>
    </w:p>
    <w:p>
      <w:pPr>
        <w:spacing w:after="0"/>
        <w:ind w:left="0"/>
        <w:jc w:val="both"/>
      </w:pPr>
      <w:r>
        <w:rPr>
          <w:rFonts w:ascii="Times New Roman"/>
          <w:b w:val="false"/>
          <w:i w:val="false"/>
          <w:color w:val="000000"/>
          <w:sz w:val="28"/>
        </w:rPr>
        <w:t>
      Білім беру бағдарламасы ______________</w:t>
      </w:r>
    </w:p>
    <w:p>
      <w:pPr>
        <w:spacing w:after="0"/>
        <w:ind w:left="0"/>
        <w:jc w:val="both"/>
      </w:pPr>
      <w:r>
        <w:rPr>
          <w:rFonts w:ascii="Times New Roman"/>
          <w:b w:val="false"/>
          <w:i w:val="false"/>
          <w:color w:val="000000"/>
          <w:sz w:val="28"/>
        </w:rPr>
        <w:t>
      Пән ______________________ _______семестр _____оқу жылы</w:t>
      </w:r>
    </w:p>
    <w:p>
      <w:pPr>
        <w:spacing w:after="0"/>
        <w:ind w:left="0"/>
        <w:jc w:val="both"/>
      </w:pPr>
      <w:r>
        <w:rPr>
          <w:rFonts w:ascii="Times New Roman"/>
          <w:b w:val="false"/>
          <w:i w:val="false"/>
          <w:color w:val="000000"/>
          <w:sz w:val="28"/>
        </w:rPr>
        <w:t>
      Межелік бақылау өткізілген күн: (Р1) 20___ ж. "____"_________</w:t>
      </w:r>
    </w:p>
    <w:p>
      <w:pPr>
        <w:spacing w:after="0"/>
        <w:ind w:left="0"/>
        <w:jc w:val="both"/>
      </w:pPr>
      <w:r>
        <w:rPr>
          <w:rFonts w:ascii="Times New Roman"/>
          <w:b w:val="false"/>
          <w:i w:val="false"/>
          <w:color w:val="000000"/>
          <w:sz w:val="28"/>
        </w:rPr>
        <w:t>
                                                               (Р2) 20___ 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Межелік бақылау қорытындысы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 (15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Оқытушы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Институт директоры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2" w:id="143"/>
    <w:p>
      <w:pPr>
        <w:spacing w:after="0"/>
        <w:ind w:left="0"/>
        <w:jc w:val="left"/>
      </w:pPr>
      <w:r>
        <w:rPr>
          <w:rFonts w:ascii="Times New Roman"/>
          <w:b/>
          <w:i w:val="false"/>
          <w:color w:val="000000"/>
        </w:rPr>
        <w:t xml:space="preserve"> Қорытынды бақылау ведомосі</w:t>
      </w:r>
    </w:p>
    <w:bookmarkEnd w:id="143"/>
    <w:p>
      <w:pPr>
        <w:spacing w:after="0"/>
        <w:ind w:left="0"/>
        <w:jc w:val="both"/>
      </w:pPr>
      <w:r>
        <w:rPr>
          <w:rFonts w:ascii="Times New Roman"/>
          <w:b w:val="false"/>
          <w:i w:val="false"/>
          <w:color w:val="000000"/>
          <w:sz w:val="28"/>
        </w:rPr>
        <w:t>
      Институт __________________</w:t>
      </w:r>
    </w:p>
    <w:p>
      <w:pPr>
        <w:spacing w:after="0"/>
        <w:ind w:left="0"/>
        <w:jc w:val="both"/>
      </w:pPr>
      <w:r>
        <w:rPr>
          <w:rFonts w:ascii="Times New Roman"/>
          <w:b w:val="false"/>
          <w:i w:val="false"/>
          <w:color w:val="000000"/>
          <w:sz w:val="28"/>
        </w:rPr>
        <w:t>
      Білім беру бағдарламасы ______________</w:t>
      </w:r>
    </w:p>
    <w:p>
      <w:pPr>
        <w:spacing w:after="0"/>
        <w:ind w:left="0"/>
        <w:jc w:val="both"/>
      </w:pPr>
      <w:r>
        <w:rPr>
          <w:rFonts w:ascii="Times New Roman"/>
          <w:b w:val="false"/>
          <w:i w:val="false"/>
          <w:color w:val="000000"/>
          <w:sz w:val="28"/>
        </w:rPr>
        <w:t>
      Пән ___________________ Кредиттер саны ______</w:t>
      </w:r>
    </w:p>
    <w:p>
      <w:pPr>
        <w:spacing w:after="0"/>
        <w:ind w:left="0"/>
        <w:jc w:val="both"/>
      </w:pPr>
      <w:r>
        <w:rPr>
          <w:rFonts w:ascii="Times New Roman"/>
          <w:b w:val="false"/>
          <w:i w:val="false"/>
          <w:color w:val="000000"/>
          <w:sz w:val="28"/>
        </w:rPr>
        <w:t>
      _______семестр _____оқу жылы</w:t>
      </w:r>
    </w:p>
    <w:p>
      <w:pPr>
        <w:spacing w:after="0"/>
        <w:ind w:left="0"/>
        <w:jc w:val="both"/>
      </w:pPr>
      <w:r>
        <w:rPr>
          <w:rFonts w:ascii="Times New Roman"/>
          <w:b w:val="false"/>
          <w:i w:val="false"/>
          <w:color w:val="000000"/>
          <w:sz w:val="28"/>
        </w:rPr>
        <w:t>
      Емтихан өткізілген күн: 20___ ж. "____"_________</w:t>
      </w:r>
    </w:p>
    <w:p>
      <w:pPr>
        <w:spacing w:after="0"/>
        <w:ind w:left="0"/>
        <w:jc w:val="both"/>
      </w:pPr>
      <w:r>
        <w:rPr>
          <w:rFonts w:ascii="Times New Roman"/>
          <w:b w:val="false"/>
          <w:i w:val="false"/>
          <w:color w:val="000000"/>
          <w:sz w:val="28"/>
        </w:rPr>
        <w:t>
      Оқытушы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балдық рейтингтік әріптік жүйесі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Институт директоры 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44"/>
    <w:p>
      <w:pPr>
        <w:spacing w:after="0"/>
        <w:ind w:left="0"/>
        <w:jc w:val="left"/>
      </w:pPr>
      <w:r>
        <w:rPr>
          <w:rFonts w:ascii="Times New Roman"/>
          <w:b/>
          <w:i w:val="false"/>
          <w:color w:val="000000"/>
        </w:rPr>
        <w:t xml:space="preserve"> Мемлекеттік аттестаттау комиссиясы отырысының №___ ХАТТАМАСЫ</w:t>
      </w:r>
      <w:r>
        <w:br/>
      </w:r>
      <w:r>
        <w:rPr>
          <w:rFonts w:ascii="Times New Roman"/>
          <w:b/>
          <w:i w:val="false"/>
          <w:color w:val="000000"/>
        </w:rPr>
        <w:t>(әрбір білім алушыға толтырылады)</w:t>
      </w:r>
    </w:p>
    <w:bookmarkEnd w:id="144"/>
    <w:p>
      <w:pPr>
        <w:spacing w:after="0"/>
        <w:ind w:left="0"/>
        <w:jc w:val="both"/>
      </w:pPr>
      <w:r>
        <w:rPr>
          <w:rFonts w:ascii="Times New Roman"/>
          <w:b w:val="false"/>
          <w:i w:val="false"/>
          <w:color w:val="000000"/>
          <w:sz w:val="28"/>
        </w:rPr>
        <w:t>
      20__ж. "___"_________ сағат ____ минуттан ____сағат ____минутқа дейін</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Мемлекеттік аттестаттау комиссиясының төрағасы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 бойынша кешенді емтихан тапсыру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алушы______________________________________________емтихан тапсырады</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Сұрақтар: (пәндер блогі бойынша емтихан нәтижелері)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Білім алушы ___________________________________ кешенді емтиханды_________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бағамен тапсырды деп танылсын</w:t>
      </w:r>
    </w:p>
    <w:p>
      <w:pPr>
        <w:spacing w:after="0"/>
        <w:ind w:left="0"/>
        <w:jc w:val="both"/>
      </w:pPr>
      <w:r>
        <w:rPr>
          <w:rFonts w:ascii="Times New Roman"/>
          <w:b w:val="false"/>
          <w:i w:val="false"/>
          <w:color w:val="000000"/>
          <w:sz w:val="28"/>
        </w:rPr>
        <w:t>
      (балдық-рейтингтік әріптік жүйесі бойынша баға)</w:t>
      </w:r>
    </w:p>
    <w:p>
      <w:pPr>
        <w:spacing w:after="0"/>
        <w:ind w:left="0"/>
        <w:jc w:val="both"/>
      </w:pPr>
      <w:r>
        <w:rPr>
          <w:rFonts w:ascii="Times New Roman"/>
          <w:b w:val="false"/>
          <w:i w:val="false"/>
          <w:color w:val="000000"/>
          <w:sz w:val="28"/>
        </w:rPr>
        <w:t>
      2. Білім алушы __________________________________________________ белгіленсін.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3. Мемлекеттік аттестаттау комиссиясы мүшелерінің пікірлері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Төраға _____________________________________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Хатшы 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Магистранттың магистрлік диссертациясын (жобасын) қарау бойынша мемлекеттік аттестаттау комиссиясының отырысының № ____ХАТТАМАСЫ</w:t>
      </w:r>
    </w:p>
    <w:p>
      <w:pPr>
        <w:spacing w:after="0"/>
        <w:ind w:left="0"/>
        <w:jc w:val="both"/>
      </w:pPr>
      <w:r>
        <w:rPr>
          <w:rFonts w:ascii="Times New Roman"/>
          <w:b w:val="false"/>
          <w:i w:val="false"/>
          <w:color w:val="000000"/>
          <w:sz w:val="28"/>
        </w:rPr>
        <w:t>
      20__ж. "___"_______ сағат _____ минуттан ____сағат _____минутқа дейін</w:t>
      </w:r>
    </w:p>
    <w:p>
      <w:pPr>
        <w:spacing w:after="0"/>
        <w:ind w:left="0"/>
        <w:jc w:val="both"/>
      </w:pPr>
      <w:r>
        <w:rPr>
          <w:rFonts w:ascii="Times New Roman"/>
          <w:b w:val="false"/>
          <w:i w:val="false"/>
          <w:color w:val="000000"/>
          <w:sz w:val="28"/>
        </w:rPr>
        <w:t>
      Магистрант________________________________________________________________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білім беру бағдарламасы)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тақырыбындағы магистерлік диссертациясын (жобасын) қарау бойынша</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Мүшелері:_________________________________________________________________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Магистрлік диссертация (жоба)________________ғылыми басшылығымен орындалды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p>
      <w:pPr>
        <w:spacing w:after="0"/>
        <w:ind w:left="0"/>
        <w:jc w:val="both"/>
      </w:pPr>
      <w:r>
        <w:rPr>
          <w:rFonts w:ascii="Times New Roman"/>
          <w:b w:val="false"/>
          <w:i w:val="false"/>
          <w:color w:val="000000"/>
          <w:sz w:val="28"/>
        </w:rPr>
        <w:t>
      Кеңес берді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ғылыми дәрежесі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немесе дәрежесі жұмыс орны, атқарып отырған лауазымы)</w:t>
      </w:r>
    </w:p>
    <w:p>
      <w:pPr>
        <w:spacing w:after="0"/>
        <w:ind w:left="0"/>
        <w:jc w:val="both"/>
      </w:pPr>
      <w:r>
        <w:rPr>
          <w:rFonts w:ascii="Times New Roman"/>
          <w:b w:val="false"/>
          <w:i w:val="false"/>
          <w:color w:val="000000"/>
          <w:sz w:val="28"/>
        </w:rPr>
        <w:t>
      Рецензент_________________________________________________________________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орны, атқарып отырған лауазымы)</w:t>
      </w:r>
    </w:p>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p>
      <w:pPr>
        <w:spacing w:after="0"/>
        <w:ind w:left="0"/>
        <w:jc w:val="both"/>
      </w:pPr>
      <w:r>
        <w:rPr>
          <w:rFonts w:ascii="Times New Roman"/>
          <w:b w:val="false"/>
          <w:i w:val="false"/>
          <w:color w:val="000000"/>
          <w:sz w:val="28"/>
        </w:rPr>
        <w:t>
      1) магистрлік диссертация (жоба) ______ парақта;</w:t>
      </w:r>
    </w:p>
    <w:p>
      <w:pPr>
        <w:spacing w:after="0"/>
        <w:ind w:left="0"/>
        <w:jc w:val="both"/>
      </w:pPr>
      <w:r>
        <w:rPr>
          <w:rFonts w:ascii="Times New Roman"/>
          <w:b w:val="false"/>
          <w:i w:val="false"/>
          <w:color w:val="000000"/>
          <w:sz w:val="28"/>
        </w:rPr>
        <w:t>
      2) магистрлік диссертацияға (жобаға) ғылыми жетекшісінің қорытындысы бар пікірі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("қорғауға жіберіледі" немесе "қорғауға жіберілмейді" деп көрсетілген)</w:t>
      </w:r>
    </w:p>
    <w:p>
      <w:pPr>
        <w:spacing w:after="0"/>
        <w:ind w:left="0"/>
        <w:jc w:val="both"/>
      </w:pPr>
      <w:r>
        <w:rPr>
          <w:rFonts w:ascii="Times New Roman"/>
          <w:b w:val="false"/>
          <w:i w:val="false"/>
          <w:color w:val="000000"/>
          <w:sz w:val="28"/>
        </w:rPr>
        <w:t>
      3) бітіртуші кафедраның шешімі______________________________________________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(кафедра атауы, диссертация көпшілік алдында қорғауға ұсынылады немесе</w:t>
      </w:r>
    </w:p>
    <w:p>
      <w:pPr>
        <w:spacing w:after="0"/>
        <w:ind w:left="0"/>
        <w:jc w:val="both"/>
      </w:pPr>
      <w:r>
        <w:rPr>
          <w:rFonts w:ascii="Times New Roman"/>
          <w:b w:val="false"/>
          <w:i w:val="false"/>
          <w:color w:val="000000"/>
          <w:sz w:val="28"/>
        </w:rPr>
        <w:t>
      ұсынылмайды_____________________________________________________________;</w:t>
      </w:r>
    </w:p>
    <w:p>
      <w:pPr>
        <w:spacing w:after="0"/>
        <w:ind w:left="0"/>
        <w:jc w:val="both"/>
      </w:pPr>
      <w:r>
        <w:rPr>
          <w:rFonts w:ascii="Times New Roman"/>
          <w:b w:val="false"/>
          <w:i w:val="false"/>
          <w:color w:val="000000"/>
          <w:sz w:val="28"/>
        </w:rPr>
        <w:t>
      деп көрсетілген)</w:t>
      </w:r>
    </w:p>
    <w:p>
      <w:pPr>
        <w:spacing w:after="0"/>
        <w:ind w:left="0"/>
        <w:jc w:val="both"/>
      </w:pPr>
      <w:r>
        <w:rPr>
          <w:rFonts w:ascii="Times New Roman"/>
          <w:b w:val="false"/>
          <w:i w:val="false"/>
          <w:color w:val="000000"/>
          <w:sz w:val="28"/>
        </w:rPr>
        <w:t>
      4) магистрлік диссертацияға (жобаға) бағасы қойылған пікір______________________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(пікір берушінің бағасы көрсетіледі)</w:t>
      </w:r>
    </w:p>
    <w:p>
      <w:pPr>
        <w:spacing w:after="0"/>
        <w:ind w:left="0"/>
        <w:jc w:val="both"/>
      </w:pPr>
      <w:r>
        <w:rPr>
          <w:rFonts w:ascii="Times New Roman"/>
          <w:b w:val="false"/>
          <w:i w:val="false"/>
          <w:color w:val="000000"/>
          <w:sz w:val="28"/>
        </w:rPr>
        <w:t>
      5) ресми емес пікірлер _______________________________________________________</w:t>
      </w:r>
    </w:p>
    <w:p>
      <w:pPr>
        <w:spacing w:after="0"/>
        <w:ind w:left="0"/>
        <w:jc w:val="both"/>
      </w:pPr>
      <w:r>
        <w:rPr>
          <w:rFonts w:ascii="Times New Roman"/>
          <w:b w:val="false"/>
          <w:i w:val="false"/>
          <w:color w:val="000000"/>
          <w:sz w:val="28"/>
        </w:rPr>
        <w:t>
      Магистрлік диссертацияның (жобаның) орындалғаны туралы хабарламадан кейін</w:t>
      </w:r>
    </w:p>
    <w:p>
      <w:pPr>
        <w:spacing w:after="0"/>
        <w:ind w:left="0"/>
        <w:jc w:val="both"/>
      </w:pPr>
      <w:r>
        <w:rPr>
          <w:rFonts w:ascii="Times New Roman"/>
          <w:b w:val="false"/>
          <w:i w:val="false"/>
          <w:color w:val="000000"/>
          <w:sz w:val="28"/>
        </w:rPr>
        <w:t>
      _________ минут ішінде магистрантқа мынадай сұрақтар қойылды: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p>
      <w:pPr>
        <w:spacing w:after="0"/>
        <w:ind w:left="0"/>
        <w:jc w:val="both"/>
      </w:pPr>
      <w:r>
        <w:rPr>
          <w:rFonts w:ascii="Times New Roman"/>
          <w:b w:val="false"/>
          <w:i w:val="false"/>
          <w:color w:val="000000"/>
          <w:sz w:val="28"/>
        </w:rPr>
        <w:t>
      Магистранттың қойылған сұрақтарға берген жауабының жалпы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Магистрлік диссертацияны (жобаны) қорғау барысында магистрант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деңгейін бағалау)</w:t>
      </w:r>
    </w:p>
    <w:p>
      <w:pPr>
        <w:spacing w:after="0"/>
        <w:ind w:left="0"/>
        <w:jc w:val="both"/>
      </w:pPr>
      <w:r>
        <w:rPr>
          <w:rFonts w:ascii="Times New Roman"/>
          <w:b w:val="false"/>
          <w:i w:val="false"/>
          <w:color w:val="000000"/>
          <w:sz w:val="28"/>
        </w:rPr>
        <w:t>
      ___________________________________________________________________көрсетті</w:t>
      </w:r>
    </w:p>
    <w:p>
      <w:pPr>
        <w:spacing w:after="0"/>
        <w:ind w:left="0"/>
        <w:jc w:val="both"/>
      </w:pPr>
      <w:r>
        <w:rPr>
          <w:rFonts w:ascii="Times New Roman"/>
          <w:b w:val="false"/>
          <w:i w:val="false"/>
          <w:color w:val="000000"/>
          <w:sz w:val="28"/>
        </w:rPr>
        <w:t>
      Магистрант магистерлік диссертацияны (жобаны) орындады және бағамен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(білімді бағалаудың баллдық-рейтінгілік әріптік жүйесі бойынша бағасы)</w:t>
      </w:r>
    </w:p>
    <w:p>
      <w:pPr>
        <w:spacing w:after="0"/>
        <w:ind w:left="0"/>
        <w:jc w:val="both"/>
      </w:pPr>
      <w:r>
        <w:rPr>
          <w:rFonts w:ascii="Times New Roman"/>
          <w:b w:val="false"/>
          <w:i w:val="false"/>
          <w:color w:val="000000"/>
          <w:sz w:val="28"/>
        </w:rPr>
        <w:t>
      қорғады деп танылсын.</w:t>
      </w:r>
    </w:p>
    <w:p>
      <w:pPr>
        <w:spacing w:after="0"/>
        <w:ind w:left="0"/>
        <w:jc w:val="both"/>
      </w:pPr>
      <w:r>
        <w:rPr>
          <w:rFonts w:ascii="Times New Roman"/>
          <w:b w:val="false"/>
          <w:i w:val="false"/>
          <w:color w:val="000000"/>
          <w:sz w:val="28"/>
        </w:rPr>
        <w:t>
      Комиссия мүшелерінің маңызды пікірлері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Төраға _____________________________________(қолы)</w:t>
      </w:r>
    </w:p>
    <w:p>
      <w:pPr>
        <w:spacing w:after="0"/>
        <w:ind w:left="0"/>
        <w:jc w:val="both"/>
      </w:pPr>
      <w:r>
        <w:rPr>
          <w:rFonts w:ascii="Times New Roman"/>
          <w:b w:val="false"/>
          <w:i w:val="false"/>
          <w:color w:val="000000"/>
          <w:sz w:val="28"/>
        </w:rPr>
        <w:t>
      Комиссия мүшелері __________________________(қолы)</w:t>
      </w:r>
    </w:p>
    <w:p>
      <w:pPr>
        <w:spacing w:after="0"/>
        <w:ind w:left="0"/>
        <w:jc w:val="both"/>
      </w:pPr>
      <w:r>
        <w:rPr>
          <w:rFonts w:ascii="Times New Roman"/>
          <w:b w:val="false"/>
          <w:i w:val="false"/>
          <w:color w:val="000000"/>
          <w:sz w:val="28"/>
        </w:rPr>
        <w:t>
      ____________________________________________(қолы)</w:t>
      </w:r>
    </w:p>
    <w:p>
      <w:pPr>
        <w:spacing w:after="0"/>
        <w:ind w:left="0"/>
        <w:jc w:val="both"/>
      </w:pPr>
      <w:r>
        <w:rPr>
          <w:rFonts w:ascii="Times New Roman"/>
          <w:b w:val="false"/>
          <w:i w:val="false"/>
          <w:color w:val="000000"/>
          <w:sz w:val="28"/>
        </w:rPr>
        <w:t>
      ____________________________________________(қолы)</w:t>
      </w:r>
    </w:p>
    <w:p>
      <w:pPr>
        <w:spacing w:after="0"/>
        <w:ind w:left="0"/>
        <w:jc w:val="both"/>
      </w:pPr>
      <w:r>
        <w:rPr>
          <w:rFonts w:ascii="Times New Roman"/>
          <w:b w:val="false"/>
          <w:i w:val="false"/>
          <w:color w:val="000000"/>
          <w:sz w:val="28"/>
        </w:rPr>
        <w:t>
      Хатшы _____________________________________(қолы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Магистрлік диссертацияны (жобаны) қорғау бойынша мемлекеттік аттестаттау комиссиясының № ____ХАТТАМАСЫ</w:t>
      </w:r>
    </w:p>
    <w:p>
      <w:pPr>
        <w:spacing w:after="0"/>
        <w:ind w:left="0"/>
        <w:jc w:val="both"/>
      </w:pPr>
      <w:r>
        <w:rPr>
          <w:rFonts w:ascii="Times New Roman"/>
          <w:b w:val="false"/>
          <w:i w:val="false"/>
          <w:color w:val="000000"/>
          <w:sz w:val="28"/>
        </w:rPr>
        <w:t>
      20___ж. "_____"_______ _____сағат._____мин. ____сағатқа дейін_____мин.</w:t>
      </w:r>
    </w:p>
    <w:p>
      <w:pPr>
        <w:spacing w:after="0"/>
        <w:ind w:left="0"/>
        <w:jc w:val="both"/>
      </w:pPr>
      <w:r>
        <w:rPr>
          <w:rFonts w:ascii="Times New Roman"/>
          <w:b w:val="false"/>
          <w:i w:val="false"/>
          <w:color w:val="000000"/>
          <w:sz w:val="28"/>
        </w:rPr>
        <w:t>
      "Магистр" дәрежесін тағайындау туралы</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Магистрант________________________________________________________________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білім беру бағдарламасы)</w:t>
      </w:r>
    </w:p>
    <w:p>
      <w:pPr>
        <w:spacing w:after="0"/>
        <w:ind w:left="0"/>
        <w:jc w:val="both"/>
      </w:pPr>
      <w:r>
        <w:rPr>
          <w:rFonts w:ascii="Times New Roman"/>
          <w:b w:val="false"/>
          <w:i w:val="false"/>
          <w:color w:val="000000"/>
          <w:sz w:val="28"/>
        </w:rPr>
        <w:t>
      Кешенді емтиханды тапсырды және магистерлік диссертацияны (жобаны)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(кешенді емтихан, магистерлік диссертация (жоба), білімді бағалаудың рейтингілік әріптік жүйесі,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тапсыру күні)</w:t>
      </w:r>
    </w:p>
    <w:p>
      <w:pPr>
        <w:spacing w:after="0"/>
        <w:ind w:left="0"/>
        <w:jc w:val="both"/>
      </w:pPr>
      <w:r>
        <w:rPr>
          <w:rFonts w:ascii="Times New Roman"/>
          <w:b w:val="false"/>
          <w:i w:val="false"/>
          <w:color w:val="000000"/>
          <w:sz w:val="28"/>
        </w:rPr>
        <w:t>
      ___________________________________________________________бағамен қорғады.</w:t>
      </w:r>
    </w:p>
    <w:p>
      <w:pPr>
        <w:spacing w:after="0"/>
        <w:ind w:left="0"/>
        <w:jc w:val="both"/>
      </w:pPr>
      <w:r>
        <w:rPr>
          <w:rFonts w:ascii="Times New Roman"/>
          <w:b w:val="false"/>
          <w:i w:val="false"/>
          <w:color w:val="000000"/>
          <w:sz w:val="28"/>
        </w:rPr>
        <w:t>
      Магистрант кешенді емтиханды тапсырды және магистерлік диссертацияны</w:t>
      </w:r>
    </w:p>
    <w:p>
      <w:pPr>
        <w:spacing w:after="0"/>
        <w:ind w:left="0"/>
        <w:jc w:val="both"/>
      </w:pPr>
      <w:r>
        <w:rPr>
          <w:rFonts w:ascii="Times New Roman"/>
          <w:b w:val="false"/>
          <w:i w:val="false"/>
          <w:color w:val="000000"/>
          <w:sz w:val="28"/>
        </w:rPr>
        <w:t>
      (жобаны) қорғады деп танылсын.</w:t>
      </w:r>
    </w:p>
    <w:p>
      <w:pPr>
        <w:spacing w:after="0"/>
        <w:ind w:left="0"/>
        <w:jc w:val="both"/>
      </w:pPr>
      <w:r>
        <w:rPr>
          <w:rFonts w:ascii="Times New Roman"/>
          <w:b w:val="false"/>
          <w:i w:val="false"/>
          <w:color w:val="000000"/>
          <w:sz w:val="28"/>
        </w:rPr>
        <w:t>
      Магистрантқа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білім беру бағдарламасы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(код және білім беру бағдарламасының атауы)</w:t>
      </w:r>
    </w:p>
    <w:p>
      <w:pPr>
        <w:spacing w:after="0"/>
        <w:ind w:left="0"/>
        <w:jc w:val="both"/>
      </w:pPr>
      <w:r>
        <w:rPr>
          <w:rFonts w:ascii="Times New Roman"/>
          <w:b w:val="false"/>
          <w:i w:val="false"/>
          <w:color w:val="000000"/>
          <w:sz w:val="28"/>
        </w:rPr>
        <w:t>
      "Магистр" дәрежесі тағайындалды.</w:t>
      </w:r>
    </w:p>
    <w:p>
      <w:pPr>
        <w:spacing w:after="0"/>
        <w:ind w:left="0"/>
        <w:jc w:val="both"/>
      </w:pPr>
      <w:r>
        <w:rPr>
          <w:rFonts w:ascii="Times New Roman"/>
          <w:b w:val="false"/>
          <w:i w:val="false"/>
          <w:color w:val="000000"/>
          <w:sz w:val="28"/>
        </w:rPr>
        <w:t>
      Комиссия мүшелерінің маңызды пікірлері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 оқу орнынан кейінгі білім беру туралы диплом берілсін.</w:t>
      </w:r>
    </w:p>
    <w:p>
      <w:pPr>
        <w:spacing w:after="0"/>
        <w:ind w:left="0"/>
        <w:jc w:val="both"/>
      </w:pPr>
      <w:r>
        <w:rPr>
          <w:rFonts w:ascii="Times New Roman"/>
          <w:b w:val="false"/>
          <w:i w:val="false"/>
          <w:color w:val="000000"/>
          <w:sz w:val="28"/>
        </w:rPr>
        <w:t>
      Төраға _____________________________________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____________________________________________ (қолы)</w:t>
      </w:r>
    </w:p>
    <w:p>
      <w:pPr>
        <w:spacing w:after="0"/>
        <w:ind w:left="0"/>
        <w:jc w:val="both"/>
      </w:pPr>
      <w:r>
        <w:rPr>
          <w:rFonts w:ascii="Times New Roman"/>
          <w:b w:val="false"/>
          <w:i w:val="false"/>
          <w:color w:val="000000"/>
          <w:sz w:val="28"/>
        </w:rPr>
        <w:t>
      ____________________________________________ (қолы)</w:t>
      </w:r>
    </w:p>
    <w:p>
      <w:pPr>
        <w:spacing w:after="0"/>
        <w:ind w:left="0"/>
        <w:jc w:val="both"/>
      </w:pPr>
      <w:r>
        <w:rPr>
          <w:rFonts w:ascii="Times New Roman"/>
          <w:b w:val="false"/>
          <w:i w:val="false"/>
          <w:color w:val="000000"/>
          <w:sz w:val="28"/>
        </w:rPr>
        <w:t>
      Хатшы 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________ жылы кешенді емтиханның тапсыру қорытындысы</w:t>
      </w:r>
    </w:p>
    <w:p>
      <w:pPr>
        <w:spacing w:after="0"/>
        <w:ind w:left="0"/>
        <w:jc w:val="both"/>
      </w:pPr>
      <w:r>
        <w:rPr>
          <w:rFonts w:ascii="Times New Roman"/>
          <w:b w:val="false"/>
          <w:i w:val="false"/>
          <w:color w:val="000000"/>
          <w:sz w:val="28"/>
        </w:rPr>
        <w:t>
      білім беру бағдарламасы ____________________________________</w:t>
      </w:r>
    </w:p>
    <w:p>
      <w:pPr>
        <w:spacing w:after="0"/>
        <w:ind w:left="0"/>
        <w:jc w:val="both"/>
      </w:pPr>
      <w:r>
        <w:rPr>
          <w:rFonts w:ascii="Times New Roman"/>
          <w:b w:val="false"/>
          <w:i w:val="false"/>
          <w:color w:val="000000"/>
          <w:sz w:val="28"/>
        </w:rPr>
        <w:t>
      ЖОО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 білім алушылардың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 білім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бағаға тапсырды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______жылы магистрлік диссертацияны (жобаны) қорғаудың қорытындысы</w:t>
      </w:r>
    </w:p>
    <w:p>
      <w:pPr>
        <w:spacing w:after="0"/>
        <w:ind w:left="0"/>
        <w:jc w:val="both"/>
      </w:pPr>
      <w:r>
        <w:rPr>
          <w:rFonts w:ascii="Times New Roman"/>
          <w:b w:val="false"/>
          <w:i w:val="false"/>
          <w:color w:val="000000"/>
          <w:sz w:val="28"/>
        </w:rPr>
        <w:t>
      білім беру бағдарламасы ____________________________________</w:t>
      </w:r>
    </w:p>
    <w:p>
      <w:pPr>
        <w:spacing w:after="0"/>
        <w:ind w:left="0"/>
        <w:jc w:val="both"/>
      </w:pPr>
      <w:r>
        <w:rPr>
          <w:rFonts w:ascii="Times New Roman"/>
          <w:b w:val="false"/>
          <w:i w:val="false"/>
          <w:color w:val="000000"/>
          <w:sz w:val="28"/>
        </w:rPr>
        <w:t>
      ЖОО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 білім алушылардың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 білім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бағаға тапсырды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 (жобаны)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____жылы бітірушілердің қорытынды аттестаттауларының бағалары</w:t>
      </w:r>
    </w:p>
    <w:p>
      <w:pPr>
        <w:spacing w:after="0"/>
        <w:ind w:left="0"/>
        <w:jc w:val="both"/>
      </w:pPr>
      <w:r>
        <w:rPr>
          <w:rFonts w:ascii="Times New Roman"/>
          <w:b w:val="false"/>
          <w:i w:val="false"/>
          <w:color w:val="000000"/>
          <w:sz w:val="28"/>
        </w:rPr>
        <w:t>
      ЖОО атауы ________________________________________________</w:t>
      </w:r>
    </w:p>
    <w:p>
      <w:pPr>
        <w:spacing w:after="0"/>
        <w:ind w:left="0"/>
        <w:jc w:val="both"/>
      </w:pPr>
      <w:r>
        <w:rPr>
          <w:rFonts w:ascii="Times New Roman"/>
          <w:b w:val="false"/>
          <w:i w:val="false"/>
          <w:color w:val="000000"/>
          <w:sz w:val="28"/>
        </w:rPr>
        <w:t>
      білім беру бағдарламасы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 білім алушылардың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бағаға тапсырды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 баға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қанағаттанарлықсыз баға алғандар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Шығарудың салыстырмалы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