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18bf" w14:textId="1ef1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іске асыру тиімділігін бағалау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мамырдағы № 297 бұйрығы. Қазақстан Республикасының Әділет министрлігінде 2022 жылғы 30 мамырда № 28262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6-бабының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01.04.2025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Өнеркәсіпті мемлекеттік ынталандыру шараларын іске асыру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 және</w:t>
            </w:r>
          </w:p>
          <w:p>
            <w:pPr>
              <w:spacing w:after="20"/>
              <w:ind w:left="20"/>
              <w:jc w:val="both"/>
            </w:pPr>
            <w:r>
              <w:rPr>
                <w:rFonts w:ascii="Times New Roman"/>
                <w:b/>
                <w:i w:val="false"/>
                <w:color w:val="000000"/>
                <w:sz w:val="20"/>
              </w:rPr>
              <w:t>реформалар агенттігі</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Өнеркәсіпті мемлекеттік ынталандыру шараларын іске асыру тиімділігін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ҚР Өнеркәсіп және құрылыс министрінің 01.04.2025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Өнеркәсіпті мемлекеттік ынталандыру шараларын іске асыру тиімділігін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"Өнеркәсіптік саясат туралы" Қазақстан Республикасы Заңының (бұдан әрі – Заң)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өнеркәсіпті мемлекеттік ынталандыру шараларын іске асыру тиімділігін бағалауды жүргізу әдістерін белгілейді.</w:t>
      </w:r>
    </w:p>
    <w:bookmarkEnd w:id="6"/>
    <w:bookmarkStart w:name="z16" w:id="7"/>
    <w:p>
      <w:pPr>
        <w:spacing w:after="0"/>
        <w:ind w:left="0"/>
        <w:jc w:val="both"/>
      </w:pPr>
      <w:r>
        <w:rPr>
          <w:rFonts w:ascii="Times New Roman"/>
          <w:b w:val="false"/>
          <w:i w:val="false"/>
          <w:color w:val="000000"/>
          <w:sz w:val="28"/>
        </w:rPr>
        <w:t xml:space="preserve">
      2. Өнеркәсіпті мемлекеттік ынталандыру шараларын іске асыру тиімділігін бағалау объектілері өнеркәсіпті мемлекеттік ынталандыру шараларынан өнеркәсіптік-инновациялық субъектілерінің қызметіндегі қол жеткізген нәтижелері болып табылады. </w:t>
      </w:r>
    </w:p>
    <w:bookmarkEnd w:id="7"/>
    <w:bookmarkStart w:name="z17" w:id="8"/>
    <w:p>
      <w:pPr>
        <w:spacing w:after="0"/>
        <w:ind w:left="0"/>
        <w:jc w:val="both"/>
      </w:pPr>
      <w:r>
        <w:rPr>
          <w:rFonts w:ascii="Times New Roman"/>
          <w:b w:val="false"/>
          <w:i w:val="false"/>
          <w:color w:val="000000"/>
          <w:sz w:val="28"/>
        </w:rPr>
        <w:t>
      3. Осы Әдістемеде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әлеуметтік әсері – өнеркәсіпті мемлекеттік ынталандыру шараларын (оның құралдары арқылы) іске асыру нәтижесінде қол жеткізілген материалдық және материалдық емес әл-ауқаттың, өмір сүру жағдайларының, жекелеген әлеуметтік топтар (белгілі бір адамдар саны) үшін адам әлеуетін өсіру және іске асыру мүмкіндіктерінің өзгеруі;</w:t>
      </w:r>
    </w:p>
    <w:bookmarkEnd w:id="9"/>
    <w:bookmarkStart w:name="z19" w:id="10"/>
    <w:p>
      <w:pPr>
        <w:spacing w:after="0"/>
        <w:ind w:left="0"/>
        <w:jc w:val="both"/>
      </w:pPr>
      <w:r>
        <w:rPr>
          <w:rFonts w:ascii="Times New Roman"/>
          <w:b w:val="false"/>
          <w:i w:val="false"/>
          <w:color w:val="000000"/>
          <w:sz w:val="28"/>
        </w:rPr>
        <w:t>
      2) жеке табыс салығы – жеке тұлғаның салық салынатын табысынан төлем көзінен және өз бетінше салық салу кезінде алынатын салық;</w:t>
      </w:r>
    </w:p>
    <w:bookmarkEnd w:id="10"/>
    <w:bookmarkStart w:name="z20" w:id="11"/>
    <w:p>
      <w:pPr>
        <w:spacing w:after="0"/>
        <w:ind w:left="0"/>
        <w:jc w:val="both"/>
      </w:pPr>
      <w:r>
        <w:rPr>
          <w:rFonts w:ascii="Times New Roman"/>
          <w:b w:val="false"/>
          <w:i w:val="false"/>
          <w:color w:val="000000"/>
          <w:sz w:val="28"/>
        </w:rPr>
        <w:t>
      3) корпоративтік табыс салығы - мемлекеттік мекемелер мен мемлекеттік орта білім беретін оқу орындарын қоспағанда, Қазақстан Республикасының резидент заңды тұлғалары, сондай-ақ Қазақстан Республикасында қызметін тұрақты мекеме арқылы жүзеге асыратын немесе Қазақстан Республикасындағы көздерден табыс алатын резидент емес заңды тұлғалар төлеушілері болып табылатын салық;</w:t>
      </w:r>
    </w:p>
    <w:bookmarkEnd w:id="11"/>
    <w:bookmarkStart w:name="z21" w:id="12"/>
    <w:p>
      <w:pPr>
        <w:spacing w:after="0"/>
        <w:ind w:left="0"/>
        <w:jc w:val="both"/>
      </w:pPr>
      <w:r>
        <w:rPr>
          <w:rFonts w:ascii="Times New Roman"/>
          <w:b w:val="false"/>
          <w:i w:val="false"/>
          <w:color w:val="000000"/>
          <w:sz w:val="28"/>
        </w:rPr>
        <w:t>
      4) өнеркәсіптік-инновациялық қызмет субъектілері – өнеркәсіптік-инновациялық жобаларды іске асыратын не өңдеу өнеркәсібінің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12"/>
    <w:bookmarkStart w:name="z22" w:id="13"/>
    <w:p>
      <w:pPr>
        <w:spacing w:after="0"/>
        <w:ind w:left="0"/>
        <w:jc w:val="both"/>
      </w:pPr>
      <w:r>
        <w:rPr>
          <w:rFonts w:ascii="Times New Roman"/>
          <w:b w:val="false"/>
          <w:i w:val="false"/>
          <w:color w:val="000000"/>
          <w:sz w:val="28"/>
        </w:rPr>
        <w:t>
      5) өнеркәсіптік-инновациялық қызметті мемлекеттік ынталандыруға қатысатын өнеркәсіптік-инновациялық жүйе субъектілері – өнеркәсіпті мемлекеттік ынталандыру шараларын іске асыруға уәкілеттік берілген,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ұлттық даму институттары, сондай-ақ өнеркәсіпті дамыту қоры;</w:t>
      </w:r>
    </w:p>
    <w:bookmarkEnd w:id="13"/>
    <w:bookmarkStart w:name="z23" w:id="14"/>
    <w:p>
      <w:pPr>
        <w:spacing w:after="0"/>
        <w:ind w:left="0"/>
        <w:jc w:val="both"/>
      </w:pPr>
      <w:r>
        <w:rPr>
          <w:rFonts w:ascii="Times New Roman"/>
          <w:b w:val="false"/>
          <w:i w:val="false"/>
          <w:color w:val="000000"/>
          <w:sz w:val="28"/>
        </w:rPr>
        <w:t>
      6)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14"/>
    <w:bookmarkStart w:name="z24" w:id="15"/>
    <w:p>
      <w:pPr>
        <w:spacing w:after="0"/>
        <w:ind w:left="0"/>
        <w:jc w:val="both"/>
      </w:pPr>
      <w:r>
        <w:rPr>
          <w:rFonts w:ascii="Times New Roman"/>
          <w:b w:val="false"/>
          <w:i w:val="false"/>
          <w:color w:val="000000"/>
          <w:sz w:val="28"/>
        </w:rPr>
        <w:t xml:space="preserve">
      7) салықтар –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белгілі бір мөлшерде жүргізілетін, қайтарымсыз және өтеусіз сипаттағы жағдайларды қоспағанда, мемлекет біржақты тәртіппен заң жүзінде белгілеген бюджетке төленетін міндетті ақшалай төлемдер;</w:t>
      </w:r>
    </w:p>
    <w:bookmarkEnd w:id="15"/>
    <w:bookmarkStart w:name="z25" w:id="16"/>
    <w:p>
      <w:pPr>
        <w:spacing w:after="0"/>
        <w:ind w:left="0"/>
        <w:jc w:val="both"/>
      </w:pPr>
      <w:r>
        <w:rPr>
          <w:rFonts w:ascii="Times New Roman"/>
          <w:b w:val="false"/>
          <w:i w:val="false"/>
          <w:color w:val="000000"/>
          <w:sz w:val="28"/>
        </w:rPr>
        <w:t>
      8) тиімділікті бағалау – өнеркәсіпті мемлекеттік ынталандыру шараларын іске асыру мониторингі процесінде алынған деректер негізінде есептелетін бағалау;</w:t>
      </w:r>
    </w:p>
    <w:bookmarkEnd w:id="16"/>
    <w:bookmarkStart w:name="z26" w:id="17"/>
    <w:p>
      <w:pPr>
        <w:spacing w:after="0"/>
        <w:ind w:left="0"/>
        <w:jc w:val="both"/>
      </w:pPr>
      <w:r>
        <w:rPr>
          <w:rFonts w:ascii="Times New Roman"/>
          <w:b w:val="false"/>
          <w:i w:val="false"/>
          <w:color w:val="000000"/>
          <w:sz w:val="28"/>
        </w:rPr>
        <w:t>
      9) таза табыс – есепті кезеңде жүргізілген шығыстар шегерілгеннен және табыс салығы (КТС, ЖТС) төленгеннен кейін қалатын кәсіпорынның (ұйымның) табысы;</w:t>
      </w:r>
    </w:p>
    <w:bookmarkEnd w:id="17"/>
    <w:bookmarkStart w:name="z27" w:id="18"/>
    <w:p>
      <w:pPr>
        <w:spacing w:after="0"/>
        <w:ind w:left="0"/>
        <w:jc w:val="both"/>
      </w:pPr>
      <w:r>
        <w:rPr>
          <w:rFonts w:ascii="Times New Roman"/>
          <w:b w:val="false"/>
          <w:i w:val="false"/>
          <w:color w:val="000000"/>
          <w:sz w:val="28"/>
        </w:rPr>
        <w:t xml:space="preserve">
      10) ұлттық институт – өнеркәсіпті және елішілік құндылықты дамыту саласындағы ұлттық даму институты; </w:t>
      </w:r>
    </w:p>
    <w:bookmarkEnd w:id="18"/>
    <w:bookmarkStart w:name="z28" w:id="19"/>
    <w:p>
      <w:pPr>
        <w:spacing w:after="0"/>
        <w:ind w:left="0"/>
        <w:jc w:val="both"/>
      </w:pPr>
      <w:r>
        <w:rPr>
          <w:rFonts w:ascii="Times New Roman"/>
          <w:b w:val="false"/>
          <w:i w:val="false"/>
          <w:color w:val="000000"/>
          <w:sz w:val="28"/>
        </w:rPr>
        <w:t>
      11) экономикалық тиімділік – жергілікті экономика, сала/сектордың немесе өңір экономика параметрінің (лерінің) өзгеруі, мемлекеттік өнеркәсіпті ынталандыру шараларын іске асыру нәтижесінде жоспарланудан күтілетін және/немесе қол жеткізілген өзгертулер.</w:t>
      </w:r>
    </w:p>
    <w:bookmarkEnd w:id="19"/>
    <w:bookmarkStart w:name="z29" w:id="20"/>
    <w:p>
      <w:pPr>
        <w:spacing w:after="0"/>
        <w:ind w:left="0"/>
        <w:jc w:val="left"/>
      </w:pPr>
      <w:r>
        <w:rPr>
          <w:rFonts w:ascii="Times New Roman"/>
          <w:b/>
          <w:i w:val="false"/>
          <w:color w:val="000000"/>
        </w:rPr>
        <w:t xml:space="preserve"> 2-тарау. Тиімділікті бағалауды жүргізу тетігі</w:t>
      </w:r>
    </w:p>
    <w:bookmarkEnd w:id="20"/>
    <w:p>
      <w:pPr>
        <w:spacing w:after="0"/>
        <w:ind w:left="0"/>
        <w:jc w:val="both"/>
      </w:pPr>
      <w:r>
        <w:rPr>
          <w:rFonts w:ascii="Times New Roman"/>
          <w:b w:val="false"/>
          <w:i w:val="false"/>
          <w:color w:val="000000"/>
          <w:sz w:val="28"/>
        </w:rPr>
        <w:t>
      4. Өнеркәсіпті мемлекеттік ынталандыру шараларын іске асыру тиімділігін бағалау жылына бір рет жүргізіледі.</w:t>
      </w:r>
    </w:p>
    <w:bookmarkStart w:name="z31" w:id="21"/>
    <w:p>
      <w:pPr>
        <w:spacing w:after="0"/>
        <w:ind w:left="0"/>
        <w:jc w:val="both"/>
      </w:pPr>
      <w:r>
        <w:rPr>
          <w:rFonts w:ascii="Times New Roman"/>
          <w:b w:val="false"/>
          <w:i w:val="false"/>
          <w:color w:val="000000"/>
          <w:sz w:val="28"/>
        </w:rPr>
        <w:t xml:space="preserve">
      5. Өнеркәсіптік-инновациялық қызметті мемлекеттік ынталандыруға қатысатын өнеркәсіптік-инновациялық жүйенің субъектілері жыл сайын басшының қолы қойылып, өнеркәсіпті мемлекеттік ынталандыру саласындағы уәкілетті органға (бұдан әрі – уәкілетті орган)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есепті кезеңнен кейінгі 15 ақпаннан кешіктірмей өнеркәсіпті мемлекеттік ынталандырудың ұсынылған шараларының тиімділігі туралы қорытынды есептілік жібереді.</w:t>
      </w:r>
    </w:p>
    <w:bookmarkEnd w:id="21"/>
    <w:bookmarkStart w:name="z32" w:id="22"/>
    <w:p>
      <w:pPr>
        <w:spacing w:after="0"/>
        <w:ind w:left="0"/>
        <w:jc w:val="both"/>
      </w:pPr>
      <w:r>
        <w:rPr>
          <w:rFonts w:ascii="Times New Roman"/>
          <w:b w:val="false"/>
          <w:i w:val="false"/>
          <w:color w:val="000000"/>
          <w:sz w:val="28"/>
        </w:rPr>
        <w:t xml:space="preserve">
      6. Ұлттық институт уәкілетті органға өнеркәсіпті мемлекеттік ынталандыру шараларын іске асыру тиімділігін талдау бойынша қызметтер көрсетеді. </w:t>
      </w:r>
    </w:p>
    <w:bookmarkEnd w:id="22"/>
    <w:bookmarkStart w:name="z33" w:id="23"/>
    <w:p>
      <w:pPr>
        <w:spacing w:after="0"/>
        <w:ind w:left="0"/>
        <w:jc w:val="left"/>
      </w:pPr>
      <w:r>
        <w:rPr>
          <w:rFonts w:ascii="Times New Roman"/>
          <w:b/>
          <w:i w:val="false"/>
          <w:color w:val="000000"/>
        </w:rPr>
        <w:t xml:space="preserve"> 3-тарау. Өнеркәсіпті мемлекеттік ынталандыру шараларын іске асыру тиімділігіне бағалау жүргізу</w:t>
      </w:r>
    </w:p>
    <w:bookmarkEnd w:id="23"/>
    <w:bookmarkStart w:name="z34" w:id="24"/>
    <w:p>
      <w:pPr>
        <w:spacing w:after="0"/>
        <w:ind w:left="0"/>
        <w:jc w:val="both"/>
      </w:pPr>
      <w:r>
        <w:rPr>
          <w:rFonts w:ascii="Times New Roman"/>
          <w:b w:val="false"/>
          <w:i w:val="false"/>
          <w:color w:val="000000"/>
          <w:sz w:val="28"/>
        </w:rPr>
        <w:t xml:space="preserve">
      7. Өнеркәсіпті мемлекеттік ынталандыру шараларын іске асырудың тиімділігін бағалау қаржыландыруды алған және өнеркәсіпті мемлекеттік ынталандыру шараларын іске асыру мониторингінен шықпаған өнеркәсіптік-инновациялық қызмет субъектілерінің деректері негізінде қалыптастырылған өнеркәсіптік-инновациялық жүйе субъектілерінің деректері негізінде жүргізіледі. </w:t>
      </w:r>
    </w:p>
    <w:bookmarkEnd w:id="24"/>
    <w:bookmarkStart w:name="z35" w:id="25"/>
    <w:p>
      <w:pPr>
        <w:spacing w:after="0"/>
        <w:ind w:left="0"/>
        <w:jc w:val="both"/>
      </w:pPr>
      <w:r>
        <w:rPr>
          <w:rFonts w:ascii="Times New Roman"/>
          <w:b w:val="false"/>
          <w:i w:val="false"/>
          <w:color w:val="000000"/>
          <w:sz w:val="28"/>
        </w:rPr>
        <w:t xml:space="preserve">
      8. Өнеркәсіпті мемлекеттік ынталандыру шараларын іске асырудың тиімділігін бағалау Заңның 29-бабының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 xml:space="preserve"> қоспағанда, Заңның </w:t>
      </w:r>
      <w:r>
        <w:rPr>
          <w:rFonts w:ascii="Times New Roman"/>
          <w:b w:val="false"/>
          <w:i w:val="false"/>
          <w:color w:val="000000"/>
          <w:sz w:val="28"/>
        </w:rPr>
        <w:t>29-бабында</w:t>
      </w:r>
      <w:r>
        <w:rPr>
          <w:rFonts w:ascii="Times New Roman"/>
          <w:b w:val="false"/>
          <w:i w:val="false"/>
          <w:color w:val="000000"/>
          <w:sz w:val="28"/>
        </w:rPr>
        <w:t xml:space="preserve"> көзделген өнеркәсіпті мемлекеттік ынталандыру шараларының бір түрін алған өнеркәсіптік-инновациялық қызмет субъектілері арасында жүргізіледі.</w:t>
      </w:r>
    </w:p>
    <w:bookmarkEnd w:id="25"/>
    <w:bookmarkStart w:name="z36" w:id="26"/>
    <w:p>
      <w:pPr>
        <w:spacing w:after="0"/>
        <w:ind w:left="0"/>
        <w:jc w:val="both"/>
      </w:pPr>
      <w:r>
        <w:rPr>
          <w:rFonts w:ascii="Times New Roman"/>
          <w:b w:val="false"/>
          <w:i w:val="false"/>
          <w:color w:val="000000"/>
          <w:sz w:val="28"/>
        </w:rPr>
        <w:t>
      9. Өнеркәсіпті мемлекеттік ынталандырудың әрбір шарасы үшін өлшемшарттар айқындалған:</w:t>
      </w:r>
    </w:p>
    <w:bookmarkEnd w:id="26"/>
    <w:bookmarkStart w:name="z37" w:id="27"/>
    <w:p>
      <w:pPr>
        <w:spacing w:after="0"/>
        <w:ind w:left="0"/>
        <w:jc w:val="both"/>
      </w:pPr>
      <w:r>
        <w:rPr>
          <w:rFonts w:ascii="Times New Roman"/>
          <w:b w:val="false"/>
          <w:i w:val="false"/>
          <w:color w:val="000000"/>
          <w:sz w:val="28"/>
        </w:rPr>
        <w:t xml:space="preserve">
      1) қоса қаржыландыруды қоса алғанда, өнеркәсіптік-инновациялық жобаларды қаржыландыру: </w:t>
      </w:r>
    </w:p>
    <w:bookmarkEnd w:id="27"/>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38" w:id="28"/>
    <w:p>
      <w:pPr>
        <w:spacing w:after="0"/>
        <w:ind w:left="0"/>
        <w:jc w:val="both"/>
      </w:pPr>
      <w:r>
        <w:rPr>
          <w:rFonts w:ascii="Times New Roman"/>
          <w:b w:val="false"/>
          <w:i w:val="false"/>
          <w:color w:val="000000"/>
          <w:sz w:val="28"/>
        </w:rPr>
        <w:t xml:space="preserve">
      2) лизингтік қаржыландыру: </w:t>
      </w:r>
    </w:p>
    <w:bookmarkEnd w:id="28"/>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39" w:id="29"/>
    <w:p>
      <w:pPr>
        <w:spacing w:after="0"/>
        <w:ind w:left="0"/>
        <w:jc w:val="both"/>
      </w:pPr>
      <w:r>
        <w:rPr>
          <w:rFonts w:ascii="Times New Roman"/>
          <w:b w:val="false"/>
          <w:i w:val="false"/>
          <w:color w:val="000000"/>
          <w:sz w:val="28"/>
        </w:rPr>
        <w:t>
      3) қарыздар бойынша кепілдік міндеттемелер мен кепілгерліктер беру:</w:t>
      </w:r>
    </w:p>
    <w:bookmarkEnd w:id="29"/>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0" w:id="30"/>
    <w:p>
      <w:pPr>
        <w:spacing w:after="0"/>
        <w:ind w:left="0"/>
        <w:jc w:val="both"/>
      </w:pPr>
      <w:r>
        <w:rPr>
          <w:rFonts w:ascii="Times New Roman"/>
          <w:b w:val="false"/>
          <w:i w:val="false"/>
          <w:color w:val="000000"/>
          <w:sz w:val="28"/>
        </w:rPr>
        <w:t>
      4) қаржы институттары арқылы кредит беру:</w:t>
      </w:r>
    </w:p>
    <w:bookmarkEnd w:id="30"/>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1" w:id="31"/>
    <w:p>
      <w:pPr>
        <w:spacing w:after="0"/>
        <w:ind w:left="0"/>
        <w:jc w:val="both"/>
      </w:pPr>
      <w:r>
        <w:rPr>
          <w:rFonts w:ascii="Times New Roman"/>
          <w:b w:val="false"/>
          <w:i w:val="false"/>
          <w:color w:val="000000"/>
          <w:sz w:val="28"/>
        </w:rPr>
        <w:t>
      5) жарғылық капиталдарға инвестицияларды жүзеге асыру:</w:t>
      </w:r>
    </w:p>
    <w:bookmarkEnd w:id="31"/>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2" w:id="32"/>
    <w:p>
      <w:pPr>
        <w:spacing w:after="0"/>
        <w:ind w:left="0"/>
        <w:jc w:val="both"/>
      </w:pPr>
      <w:r>
        <w:rPr>
          <w:rFonts w:ascii="Times New Roman"/>
          <w:b w:val="false"/>
          <w:i w:val="false"/>
          <w:color w:val="000000"/>
          <w:sz w:val="28"/>
        </w:rPr>
        <w:t>
      6) ішкі нарықта ынталандыру:</w:t>
      </w:r>
    </w:p>
    <w:bookmarkEnd w:id="32"/>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3" w:id="33"/>
    <w:p>
      <w:pPr>
        <w:spacing w:after="0"/>
        <w:ind w:left="0"/>
        <w:jc w:val="both"/>
      </w:pPr>
      <w:r>
        <w:rPr>
          <w:rFonts w:ascii="Times New Roman"/>
          <w:b w:val="false"/>
          <w:i w:val="false"/>
          <w:color w:val="000000"/>
          <w:sz w:val="28"/>
        </w:rPr>
        <w:t>
      7) Өңдеу өнеркәсібінің отандық тауарлары мен көрсетілетін қызметтерін сыртқы нарықтарға ілгерілету жөніндегі өнеркәсіптік-инновациялық қызмет субъектілері шығындарының бір бөлігін өтеу:</w:t>
      </w:r>
    </w:p>
    <w:bookmarkEnd w:id="33"/>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4" w:id="34"/>
    <w:p>
      <w:pPr>
        <w:spacing w:after="0"/>
        <w:ind w:left="0"/>
        <w:jc w:val="both"/>
      </w:pPr>
      <w:r>
        <w:rPr>
          <w:rFonts w:ascii="Times New Roman"/>
          <w:b w:val="false"/>
          <w:i w:val="false"/>
          <w:color w:val="000000"/>
          <w:sz w:val="28"/>
        </w:rPr>
        <w:t>
      8) шетелдік сатып алушыларға өңдеу өнеркәсібінің отандық жоғары технологиялық тауарлары мен көрсетілетін қызметтері бойынша берілетін кредиттер және жасалатын лизингтік мәмілелер бойынша сыйақы мөлшерлемесін субсидиялау:</w:t>
      </w:r>
    </w:p>
    <w:bookmarkEnd w:id="34"/>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5" w:id="35"/>
    <w:p>
      <w:pPr>
        <w:spacing w:after="0"/>
        <w:ind w:left="0"/>
        <w:jc w:val="both"/>
      </w:pPr>
      <w:r>
        <w:rPr>
          <w:rFonts w:ascii="Times New Roman"/>
          <w:b w:val="false"/>
          <w:i w:val="false"/>
          <w:color w:val="000000"/>
          <w:sz w:val="28"/>
        </w:rPr>
        <w:t>
      9) экспорттық сауданы қаржыландыру, кредиттеу және сақтандыру, қайта сақтандыру және шикізаттық емес экспортты ілгерілету жөніндегі мәмілелерге кепілдік беру тетіктерін ұсыну:</w:t>
      </w:r>
    </w:p>
    <w:bookmarkEnd w:id="35"/>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 ;</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6" w:id="36"/>
    <w:p>
      <w:pPr>
        <w:spacing w:after="0"/>
        <w:ind w:left="0"/>
        <w:jc w:val="both"/>
      </w:pPr>
      <w:r>
        <w:rPr>
          <w:rFonts w:ascii="Times New Roman"/>
          <w:b w:val="false"/>
          <w:i w:val="false"/>
          <w:color w:val="000000"/>
          <w:sz w:val="28"/>
        </w:rPr>
        <w:t>
      10) еңбек өнімділігін арттыруды ынталандыру:</w:t>
      </w:r>
    </w:p>
    <w:bookmarkEnd w:id="36"/>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7" w:id="37"/>
    <w:p>
      <w:pPr>
        <w:spacing w:after="0"/>
        <w:ind w:left="0"/>
        <w:jc w:val="both"/>
      </w:pPr>
      <w:r>
        <w:rPr>
          <w:rFonts w:ascii="Times New Roman"/>
          <w:b w:val="false"/>
          <w:i w:val="false"/>
          <w:color w:val="000000"/>
          <w:sz w:val="28"/>
        </w:rPr>
        <w:t>
      11) аумақтық кластерлерді дамытуды ынталандыру:</w:t>
      </w:r>
    </w:p>
    <w:bookmarkEnd w:id="37"/>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8" w:id="38"/>
    <w:p>
      <w:pPr>
        <w:spacing w:after="0"/>
        <w:ind w:left="0"/>
        <w:jc w:val="both"/>
      </w:pPr>
      <w:r>
        <w:rPr>
          <w:rFonts w:ascii="Times New Roman"/>
          <w:b w:val="false"/>
          <w:i w:val="false"/>
          <w:color w:val="000000"/>
          <w:sz w:val="28"/>
        </w:rPr>
        <w:t>
      12) берешекті қайта құрылымдау:</w:t>
      </w:r>
    </w:p>
    <w:bookmarkEnd w:id="38"/>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bookmarkStart w:name="z49" w:id="39"/>
    <w:p>
      <w:pPr>
        <w:spacing w:after="0"/>
        <w:ind w:left="0"/>
        <w:jc w:val="both"/>
      </w:pPr>
      <w:r>
        <w:rPr>
          <w:rFonts w:ascii="Times New Roman"/>
          <w:b w:val="false"/>
          <w:i w:val="false"/>
          <w:color w:val="000000"/>
          <w:sz w:val="28"/>
        </w:rPr>
        <w:t>
      13) өнеркәсіптік гранттар беру:</w:t>
      </w:r>
    </w:p>
    <w:bookmarkEnd w:id="39"/>
    <w:p>
      <w:pPr>
        <w:spacing w:after="0"/>
        <w:ind w:left="0"/>
        <w:jc w:val="both"/>
      </w:pPr>
      <w:r>
        <w:rPr>
          <w:rFonts w:ascii="Times New Roman"/>
          <w:b w:val="false"/>
          <w:i w:val="false"/>
          <w:color w:val="000000"/>
          <w:sz w:val="28"/>
        </w:rPr>
        <w:t>
      өнеркәсіпті мемлекеттік ынталандыру шарасының қайтарымдылық өлшемшарты;</w:t>
      </w:r>
    </w:p>
    <w:p>
      <w:pPr>
        <w:spacing w:after="0"/>
        <w:ind w:left="0"/>
        <w:jc w:val="both"/>
      </w:pPr>
      <w:r>
        <w:rPr>
          <w:rFonts w:ascii="Times New Roman"/>
          <w:b w:val="false"/>
          <w:i w:val="false"/>
          <w:color w:val="000000"/>
          <w:sz w:val="28"/>
        </w:rPr>
        <w:t>
      мемлекеттік ынталандыру шараларын қолданудың әсері.</w:t>
      </w:r>
    </w:p>
    <w:p>
      <w:pPr>
        <w:spacing w:after="0"/>
        <w:ind w:left="0"/>
        <w:jc w:val="both"/>
      </w:pPr>
      <w:r>
        <w:rPr>
          <w:rFonts w:ascii="Times New Roman"/>
          <w:b w:val="false"/>
          <w:i w:val="false"/>
          <w:color w:val="000000"/>
          <w:sz w:val="28"/>
        </w:rPr>
        <w:t>
      Жоғарыда аталған өлшемшарттар әмбебап болып табылады және өнеркәсіпті мемлекеттік ынталандырудың жаңа құрылған шараларына таралуы мүмкін.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 Өлшем өнеркәсіптік инновациялық қызмет субъектілері үшін тікелей қаржыландыруды көздемейтін өнеркәсіпті мемлекеттік ынталандыру шараларына қолданылмайды.</w:t>
      </w:r>
    </w:p>
    <w:bookmarkStart w:name="z50" w:id="40"/>
    <w:p>
      <w:pPr>
        <w:spacing w:after="0"/>
        <w:ind w:left="0"/>
        <w:jc w:val="both"/>
      </w:pPr>
      <w:r>
        <w:rPr>
          <w:rFonts w:ascii="Times New Roman"/>
          <w:b w:val="false"/>
          <w:i w:val="false"/>
          <w:color w:val="000000"/>
          <w:sz w:val="28"/>
        </w:rPr>
        <w:t>
      10. Қаржыландыру қағидаты бойынша өнеркәсіпті мемлекеттік ынталандыру шараларын екі бағытқа бөлуге болады:</w:t>
      </w:r>
    </w:p>
    <w:bookmarkEnd w:id="40"/>
    <w:bookmarkStart w:name="z51" w:id="41"/>
    <w:p>
      <w:pPr>
        <w:spacing w:after="0"/>
        <w:ind w:left="0"/>
        <w:jc w:val="both"/>
      </w:pPr>
      <w:r>
        <w:rPr>
          <w:rFonts w:ascii="Times New Roman"/>
          <w:b w:val="false"/>
          <w:i w:val="false"/>
          <w:color w:val="000000"/>
          <w:sz w:val="28"/>
        </w:rPr>
        <w:t>
      1) қайтарымды (кредиттік) – өтеулі қаржыландыруды көздейтін шаралар: өнеркәсіптік-инновациялық жобаларды қоса қаржыландыруды, қаржы институттары арқылы кредиттеуді, жарғылық капитал арқылы лизинг пен кредиттеуді қоса алғанда, қаржыландыру;</w:t>
      </w:r>
    </w:p>
    <w:bookmarkEnd w:id="41"/>
    <w:bookmarkStart w:name="z52" w:id="42"/>
    <w:p>
      <w:pPr>
        <w:spacing w:after="0"/>
        <w:ind w:left="0"/>
        <w:jc w:val="both"/>
      </w:pPr>
      <w:r>
        <w:rPr>
          <w:rFonts w:ascii="Times New Roman"/>
          <w:b w:val="false"/>
          <w:i w:val="false"/>
          <w:color w:val="000000"/>
          <w:sz w:val="28"/>
        </w:rPr>
        <w:t>
      2) өтеусіз (қаржыландыру бойынша) – өтеусіз қаржыландыруды көздейтін шаралар: экспорттық сауданы қаржыландыру, сақтандыру, қайта сақтандыру және шикізаттық емес экспортты ілгерілету жөніндегі мәмілелерге кепілдік беру тетіктерін беруге қаржыландыру, кепілдік, өнеркәсіптік гранттар.</w:t>
      </w:r>
    </w:p>
    <w:bookmarkEnd w:id="42"/>
    <w:p>
      <w:pPr>
        <w:spacing w:after="0"/>
        <w:ind w:left="0"/>
        <w:jc w:val="both"/>
      </w:pPr>
      <w:r>
        <w:rPr>
          <w:rFonts w:ascii="Times New Roman"/>
          <w:b w:val="false"/>
          <w:i w:val="false"/>
          <w:color w:val="000000"/>
          <w:sz w:val="28"/>
        </w:rPr>
        <w:t>
      Кредиттер түрінде жүзеге асырылатын (қайтарылатын) өнеркәсіпті мемлекеттік ынталандыру шаралары үшін өнеркәсіпті мемлекеттік ынталандыру шарасының қайтарымдылық өлшемшарты осы шараны алған өнеркәсіптік-инновациялық жүйе субъектісінің өнеркәсіп-инновациялық жүйе субъектісіне қайтарған ақша қаражатының сомасын және мемлекеттік бюджетке салықтық түсімдердің өзгеру сомасын (мемлекеттік ынталандыру шарасын алғанға дейін қатысты) шараны капиталдандыру коэффициентіне көбейтілген қосу жолымен айқындалады, осы шараны алған өнеркәсіптік-инновациялық қызмет субъектісінің көрсетілген кезеңіне нақты бөлінген бюджет қаражатының сомасына бөлінеді. Келесі жолмен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084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ынталандыру шарасының қайтарымдылық өлшемшарты (х түрі);</w:t>
      </w:r>
      <w:r>
        <w:br/>
      </w:r>
      <w:r>
        <w:rPr>
          <w:rFonts w:ascii="Times New Roman"/>
          <w:b w:val="false"/>
          <w:i w:val="false"/>
          <w:color w:val="000000"/>
          <w:sz w:val="28"/>
        </w:rPr>
        <w:t>
</w:t>
      </w:r>
      <w:r>
        <w:br/>
      </w:r>
    </w:p>
    <w:p>
      <w:pPr>
        <w:spacing w:after="0"/>
        <w:ind w:left="0"/>
        <w:jc w:val="both"/>
      </w:pPr>
      <w:r>
        <w:drawing>
          <wp:inline distT="0" distB="0" distL="0" distR="0">
            <wp:extent cx="520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шараны (х түрін) t-уақыт кезеңі ішінде алғаннан кейін өнеркәсіптік - инновациялық қызмет субъектісінен мемлекеттік бюджетке түсетін салық түсімдерінің өсуі;</w:t>
      </w:r>
      <w:r>
        <w:br/>
      </w:r>
      <w:r>
        <w:rPr>
          <w:rFonts w:ascii="Times New Roman"/>
          <w:b w:val="false"/>
          <w:i w:val="false"/>
          <w:color w:val="000000"/>
          <w:sz w:val="28"/>
        </w:rPr>
        <w:t>
</w:t>
      </w:r>
      <w:r>
        <w:br/>
      </w:r>
    </w:p>
    <w:p>
      <w:pPr>
        <w:spacing w:after="0"/>
        <w:ind w:left="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қайтарымды капитал сомасы (негізгі борыш пен сыйақы сомасы), өнеркәсіптік-инновациялық қызмет субъектісі өнеркәсіптік - инновациялық жүйе субъектісіне (олардың арасындағы шарт шеңберінде) осы шараны (х түрін) алғаннан кейінгі уақыт кезеңі үшін қайтарған ақша қаражатының сомасы;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өлшемшартты бағалау кезеңі (1 жыл, 2 жыл, 3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шара бойынша өнеркәсіптік – инновациялық қызмет субъектісіне t-кезеңге берілген өлшем (х түрі) бойынша нақты бөлінген бюджет қаражатының сомасы;</w:t>
      </w:r>
      <w:r>
        <w:br/>
      </w:r>
      <w:r>
        <w:rPr>
          <w:rFonts w:ascii="Times New Roman"/>
          <w:b w:val="false"/>
          <w:i w:val="false"/>
          <w:color w:val="000000"/>
          <w:sz w:val="28"/>
        </w:rPr>
        <w:t>
</w:t>
      </w:r>
      <w:r>
        <w:br/>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мониторинг жүргізілетін кезең (жылдар) саны;</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қызмет субъектісінің өнеркәсіптік-инновациялық жүйе субъектісіне (олардың арасындағы Шартқа сәйкес) қаржы қаражатын қайтарудың жалпы мерзімі (қайтарудың бірінші күнінен бастап). Бұл ретте қаржы қаражатын қайтарудың жалпы мерзімі қаржыландырудың жалпы мерзімі мен инвестициялық кезеңнің мерзімі арасындағы айырма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шараны капиталдандыру коэффициенті ретінде анықталады:</w:t>
      </w:r>
      <w:r>
        <w:br/>
      </w:r>
      <w:r>
        <w:rPr>
          <w:rFonts w:ascii="Times New Roman"/>
          <w:b w:val="false"/>
          <w:i w:val="false"/>
          <w:color w:val="000000"/>
          <w:sz w:val="28"/>
        </w:rPr>
        <w:t>
</w:t>
      </w:r>
      <w:r>
        <w:br/>
      </w:r>
    </w:p>
    <w:p>
      <w:pPr>
        <w:spacing w:after="0"/>
        <w:ind w:left="0"/>
        <w:jc w:val="both"/>
      </w:pPr>
      <w:r>
        <w:drawing>
          <wp:inline distT="0" distB="0" distL="0" distR="0">
            <wp:extent cx="1219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19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қызмет субъектісінің меншікті қаражатын және қаржыландырудың өзге де көздерін қоса алғанда, өнеркәсіптік-инновациялық қызмет субъектісіне салынған қаражаттың жалпы сомасы t - уақыт кезеңі үшін (шараны алған күннен бастап).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Ерекшелік: егер өнеркәсіптік-инновациялық жүйе субъектісі мен өнеркәсіптік-инновациялық қызмет субъектісі арасындағы Шартқа сәйкес қаржы қаражатын қайтару сомасы жылдар бойынша біркелкі (барабар) бөлінбесе, қайтарымды (кредиттік) шаралар үшін өнеркәсіпті мемлекеттік ынталандыру шарасының қайтарымдылық өлшемшартын айқындау кезінде, сонда бөлгіш (формулалар) көбейту арқылы анықталады нақты бөлінген бюджет қаражатының сомасы өнеркәсіптік-инновациялық жүйенің жекелеген субъектісі өнеркәсіптік-инновациялық қызмет субъектісіне осы өлшем бойынша (Х түрі) t - уақыт кезеңі үшін Шартқа сәйкес кредитті қайтару пайызына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3670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70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Қайтару пайызы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бұл шартқа сәйкес қайтарылатын қаражаттың жалпы сомасына қатысты t-уақыт кезеңіндегі өнеркәсіптік-инновациялық қызмет субъектісінің (өнеркәсіптік - инновациялық жүйе субъектісіне) қайтарылатын қаржы қаражатының үлесі.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Өтеусіз қағидат бойынша жүзеге асырылатын өнеркәсіпті мемлекеттік ынталандыру шаралары үшін өнеркәсіпті мемлекеттік ынталандыру шарасының қайтарымдылық өлшемшарты мемлекеттік бюджетке салықтық түсімдердің өзгеру сомасын (мемлекеттік ынталандыру шарасын алғанға дейін қатысты) және осы шараны алған өнеркәсіптік-инновациялық қызмет субъектісінің шарасын капиталдандыру коэффициентін өнеркәсіптік-инновациялық қызмет субъектісінің көрсетілген кезеңіне нақты бөлінген бюджет қаражатының сомасына көбейту жолымен айқындалады, осы шараны алған. Келесідей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098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317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2921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ынталандыру шараларының қайтарымдылық өлшемшарты (түрлері);</w:t>
      </w:r>
      <w:r>
        <w:br/>
      </w:r>
      <w:r>
        <w:rPr>
          <w:rFonts w:ascii="Times New Roman"/>
          <w:b w:val="false"/>
          <w:i w:val="false"/>
          <w:color w:val="000000"/>
          <w:sz w:val="28"/>
        </w:rPr>
        <w:t>
</w:t>
      </w:r>
      <w:r>
        <w:br/>
      </w:r>
    </w:p>
    <w:p>
      <w:pPr>
        <w:spacing w:after="0"/>
        <w:ind w:left="0"/>
        <w:jc w:val="both"/>
      </w:pPr>
      <w:r>
        <w:drawing>
          <wp:inline distT="0" distB="0" distL="0" distR="0">
            <wp:extent cx="52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0700" cy="304800"/>
                    </a:xfrm>
                    <a:prstGeom prst="rect">
                      <a:avLst/>
                    </a:prstGeom>
                  </pic:spPr>
                </pic:pic>
              </a:graphicData>
            </a:graphic>
          </wp:inline>
        </w:drawing>
      </w:r>
    </w:p>
    <w:p>
      <w:pPr>
        <w:spacing w:after="0"/>
        <w:ind w:left="0"/>
        <w:jc w:val="left"/>
      </w:pPr>
      <w:r>
        <w:rPr>
          <w:rFonts w:ascii="Times New Roman"/>
          <w:b w:val="false"/>
          <w:i w:val="false"/>
          <w:color w:val="000000"/>
          <w:sz w:val="28"/>
        </w:rPr>
        <w:t>– өнеркәсіптік-инновациялық қызмет субъектісінен мемлекеттік бюджетке түсетін салық түсімдерінің осы шараны (х түрін) t - уақыт кезеңі ішінде алғаннан кейін өсуі;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өлшемшартты бағалау кезеңі (1 жыл, 2 жыл, 3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жүйенің жекелеген субъектісінің өнеркәсіптік-инновациялық қызмет субъектісіне нақты бөлінген бюджет қаражатының сомасы;</w:t>
      </w:r>
      <w:r>
        <w:br/>
      </w:r>
      <w:r>
        <w:rPr>
          <w:rFonts w:ascii="Times New Roman"/>
          <w:b w:val="false"/>
          <w:i w:val="false"/>
          <w:color w:val="000000"/>
          <w:sz w:val="28"/>
        </w:rPr>
        <w:t>
</w:t>
      </w:r>
      <w:r>
        <w:br/>
      </w:r>
    </w:p>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мониторинг жүргізілетін кезеңдер (жылдар) саны;</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мониторингтің жалпы мерзімі (өнеркәсіптік-инновациялық жүйе субъектісі өнеркәсіптік-инновациялық қызмет субъектісі арасындағы Шартқа сәйкес);</w:t>
      </w:r>
      <w:r>
        <w:br/>
      </w: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шараны капиталдандыру коэффициенті ретінде анықталады:</w:t>
      </w:r>
      <w:r>
        <w:br/>
      </w:r>
      <w:r>
        <w:rPr>
          <w:rFonts w:ascii="Times New Roman"/>
          <w:b w:val="false"/>
          <w:i w:val="false"/>
          <w:color w:val="000000"/>
          <w:sz w:val="28"/>
        </w:rPr>
        <w:t>
</w:t>
      </w:r>
      <w:r>
        <w:br/>
      </w:r>
    </w:p>
    <w:p>
      <w:pPr>
        <w:spacing w:after="0"/>
        <w:ind w:left="0"/>
        <w:jc w:val="both"/>
      </w:pPr>
      <w:r>
        <w:drawing>
          <wp:inline distT="0" distB="0" distL="0" distR="0">
            <wp:extent cx="1193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93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өнеркәсіптік-инновациялық қызмет субъектісінің меншікті қаражатын және қаржыландырудың өзге де көздерін қоса алғанда, өнеркәсіптік-инновациялық қызмет субъектісіне салынған қаражаттың жалпы сомасы t - уақыт кезеңі үшін (шараны алған күннен бастап).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Өнеркәсіптің өнеркәсіптік-инновациялық қызметі субъектісінен (</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бюджетке түсетін салықтық түсімдердің өсімі (х түрі) мынадай түрде айқындалады:</w:t>
      </w:r>
      <w:r>
        <w:br/>
      </w:r>
      <w:r>
        <w:rPr>
          <w:rFonts w:ascii="Times New Roman"/>
          <w:b w:val="false"/>
          <w:i w:val="false"/>
          <w:color w:val="000000"/>
          <w:sz w:val="28"/>
        </w:rPr>
        <w:t>
</w:t>
      </w:r>
      <w:r>
        <w:br/>
      </w:r>
    </w:p>
    <w:p>
      <w:pPr>
        <w:spacing w:after="0"/>
        <w:ind w:left="0"/>
        <w:jc w:val="both"/>
      </w:pPr>
      <w:r>
        <w:drawing>
          <wp:inline distT="0" distB="0" distL="0" distR="0">
            <wp:extent cx="213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33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шараны (х түрі) алған t – кезеңдегі өнеркәсіптік-инновациялық қызмет субъектісінен түсетін салықтық түсімдер;</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шараны (х түрін) алғанға дейін 0 – кезеңдегі өнеркәсіптік-инновациялық қызмет субъектісінен түсетін салықтық түсімдер;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 кезең – өнеркәсіптік-инновациялық қызмет субъектілері осы мемлекеттік шараны (х түрін) алғанға дейін өткен жыл (ұзақтығы 1 жыл);</w:t>
      </w:r>
    </w:p>
    <w:p>
      <w:pPr>
        <w:spacing w:after="0"/>
        <w:ind w:left="0"/>
        <w:jc w:val="both"/>
      </w:pPr>
      <w:r>
        <w:rPr>
          <w:rFonts w:ascii="Times New Roman"/>
          <w:b w:val="false"/>
          <w:i w:val="false"/>
          <w:color w:val="000000"/>
          <w:sz w:val="28"/>
        </w:rPr>
        <w:t>
      Өнеркәсіптік-инновациялық қызмет субъектісінен мемлекеттік бюджетке түсетін салық түсімдерінің өсімі (</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тек 1 жылға айқындалады, 2 және одан да көп жылға өсімді айқындау үшін жылдар бойынша салық түсімдерінің өсімдері жинақталады.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шараның қайтарымдылық критерийін айқындау кезінде (қаржыландыру қағидатына қарамастан) егер салық түсімдерінің өсімі теріс болса, онда салық түсімдерінің өсімінің мәні 0 қойылады. Өнеркәсіпті мемлекеттік ынталандыру шарасын шараның қайтарымдылық критерийі бойынша бағалау кезінде, егер шараның қайтарымдылық критерийінің мәні өнеркәсіптік-инновациялық қызметтің әрбір субъектісі үшін 2-ден артық болса, біз 2 мәнін қоямыз.</w:t>
      </w:r>
    </w:p>
    <w:bookmarkStart w:name="z53" w:id="43"/>
    <w:p>
      <w:pPr>
        <w:spacing w:after="0"/>
        <w:ind w:left="0"/>
        <w:jc w:val="both"/>
      </w:pPr>
      <w:r>
        <w:rPr>
          <w:rFonts w:ascii="Times New Roman"/>
          <w:b w:val="false"/>
          <w:i w:val="false"/>
          <w:color w:val="000000"/>
          <w:sz w:val="28"/>
        </w:rPr>
        <w:t>
      11. Өнеркәсіпті мемлекеттік ынталандыру шаралары бойынша мониторингке өнеркәсіптік-инновациялық қызмет субъектісін енгізу және оны алып тастау кезеңі өнеркәсіпті мемлекеттік ынталандыру шаралары шеңберінде жасалған өнеркәсіптік-инновациялық қызмет субъектісі мен өнеркәсіптік-инновациялық жүйе субъектісі арасындағы келісімнің шарттарымен айқындалады. Бұл ретте "өнеркәсіптік-инновациялық жобаларды қоса қаржыландыруды қоса алғанда, қаржыландыру" өнеркәсібін мемлекеттік ынталандыруға қарай өнеркәсіптік-инновациялық қызмет субъектісін мониторингке қосу жобаны қаржыландыруға бекіту кезінде жобалық көрсеткіштерге сәйкес жоба пайдалануға берілгеннен кейінгі бірінші есепті жылдан бастап жүзеге асырылады.</w:t>
      </w:r>
    </w:p>
    <w:bookmarkEnd w:id="43"/>
    <w:bookmarkStart w:name="z54" w:id="44"/>
    <w:p>
      <w:pPr>
        <w:spacing w:after="0"/>
        <w:ind w:left="0"/>
        <w:jc w:val="both"/>
      </w:pPr>
      <w:r>
        <w:rPr>
          <w:rFonts w:ascii="Times New Roman"/>
          <w:b w:val="false"/>
          <w:i w:val="false"/>
          <w:color w:val="000000"/>
          <w:sz w:val="28"/>
        </w:rPr>
        <w:t>
      12. Өнеркәсіпті мемлекеттік ынталандыру шарасының қайтарымдылық тиімділігін бағалау қайтарымдылық индексін есептеу жолымен мына формула бойынша айқындалады: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ынталандыру шарасының қайтарымдылық индексі;</w:t>
      </w:r>
      <w:r>
        <w:br/>
      </w:r>
      <w:r>
        <w:rPr>
          <w:rFonts w:ascii="Times New Roman"/>
          <w:b w:val="false"/>
          <w:i w:val="false"/>
          <w:color w:val="000000"/>
          <w:sz w:val="28"/>
        </w:rPr>
        <w:t>
</w:t>
      </w:r>
      <w:r>
        <w:br/>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 мемлекеттік ынталандыру шарасының қайтарымдылық өлшемшарты (х түрі);</w:t>
      </w:r>
      <w:r>
        <w:br/>
      </w:r>
      <w:r>
        <w:rPr>
          <w:rFonts w:ascii="Times New Roman"/>
          <w:b w:val="false"/>
          <w:i w:val="false"/>
          <w:color w:val="000000"/>
          <w:sz w:val="28"/>
        </w:rPr>
        <w:t>
</w:t>
      </w:r>
      <w:r>
        <w:br/>
      </w:r>
    </w:p>
    <w:p>
      <w:pPr>
        <w:spacing w:after="0"/>
        <w:ind w:left="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286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ынталандыру шарасын алған өнеркәсіптік-инновациялық қызмет субъектілерінің саны (х түрі).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 кезегінде, нәтиже алынғаннан кейін қайтарымдылық индексінің тиімділігін бағалау қайтарымдылық индексін бағалау шкаласы негізінде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1-ден төмен болса - тиімсіз шара;</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- 1 - ден 1,1-ге дейінгі диапазонда болса - шараның тиімділігінің төмен деңгейі;</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1,1-ден 1,2-ге дейінгі диапазонда болса - шараның тиімділігінің орташа деңгейі;</w:t>
      </w:r>
      <w:r>
        <w:br/>
      </w:r>
      <w:r>
        <w:rPr>
          <w:rFonts w:ascii="Times New Roman"/>
          <w:b w:val="false"/>
          <w:i w:val="false"/>
          <w:color w:val="000000"/>
          <w:sz w:val="28"/>
        </w:rPr>
        <w:t>
</w:t>
      </w:r>
      <w:r>
        <w:br/>
      </w:r>
    </w:p>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1,2-ден жоғары диапазонда болса - шараның тиімділігінің жоғары деңгейі.</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13. "Өнеркәсіпті мемлекеттік ынталандыру шараларын пайдаланудың әсері" өлшемшарты өнеркәсіпті мемлекеттік ынталандыру шарасының өнеркәсіпті мемлекеттік ынталандыру шарасын алғаннан кейін өнеркәсіптік-инновациялық қызмет субъектілерінің қызметіне әсерін көрсетеді, бұл сайып келгенде өнеркәсіп саласына әсерін, онымен қоса мемлекеттік өнеркәсіпті ынталандыру шараларының экономикалық және әлеуметтік әсерлерін көрсетеді.</w:t>
      </w:r>
    </w:p>
    <w:bookmarkEnd w:id="45"/>
    <w:p>
      <w:pPr>
        <w:spacing w:after="0"/>
        <w:ind w:left="0"/>
        <w:jc w:val="both"/>
      </w:pPr>
      <w:r>
        <w:rPr>
          <w:rFonts w:ascii="Times New Roman"/>
          <w:b w:val="false"/>
          <w:i w:val="false"/>
          <w:color w:val="000000"/>
          <w:sz w:val="28"/>
        </w:rPr>
        <w:t>
      "Мемлекеттік ынталандыру шараларын пайдаланудың әсері" есебі өнеркәсіпті мемлекеттік ынталандыру шарасының көрсеткіштеріне қол жеткізу дәрежесін (х түрін) өнеркәсіптік-инновациялық қызмет субъектілері айқындау жолымен жүзеге асырылады, ол өз кезегінде осы шараны алған өнеркәсіптік-инновациялық қызмет субъектісінің көрсеткіштеріне қол жеткізу дәрежесінің сомасын көрсетілген кезеңдегі өнеркәсіптік-инновациялық қызмет субъектісінің негізгі көрсеткіштерінің санына бөлу жолымен айқындалады.</w:t>
      </w:r>
    </w:p>
    <w:p>
      <w:pPr>
        <w:spacing w:after="0"/>
        <w:ind w:left="0"/>
        <w:jc w:val="both"/>
      </w:pPr>
      <w:r>
        <w:rPr>
          <w:rFonts w:ascii="Times New Roman"/>
          <w:b w:val="false"/>
          <w:i w:val="false"/>
          <w:color w:val="000000"/>
          <w:sz w:val="28"/>
        </w:rPr>
        <w:t>
      Өнеркәсіптік-инновациялық қызмет субъектілерінің өнеркәсіпті мемлекеттік ынталандыру шараларының көрсеткіштеріне (түрлеріне) қол жеткізу дәрежесі мынадай түрде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3942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t-уақыт кезеңінде өнеркәсіптік-инновациялық қызмет субъектісінің өнеркәсіпті (х түрін) мемлекеттік ынталандыру шараларының көрсеткіштеріне қол жеткізу дәрежесі;</w:t>
      </w:r>
      <w:r>
        <w:br/>
      </w:r>
      <w:r>
        <w:rPr>
          <w:rFonts w:ascii="Times New Roman"/>
          <w:b w:val="false"/>
          <w:i w:val="false"/>
          <w:color w:val="000000"/>
          <w:sz w:val="28"/>
        </w:rPr>
        <w:t>
</w:t>
      </w:r>
      <w:r>
        <w:br/>
      </w:r>
    </w:p>
    <w:p>
      <w:pPr>
        <w:spacing w:after="0"/>
        <w:ind w:left="0"/>
        <w:jc w:val="both"/>
      </w:pPr>
      <w:r>
        <w:drawing>
          <wp:inline distT="0" distB="0" distL="0" distR="0">
            <wp:extent cx="444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өнеркәсіптік - инновациялық қызмет субъектісінің t-уақыт кезеңінде осы шараны (х түрін) алғаннан кейін көрсеткішіне қол жеткізу дәрежесі;</w:t>
      </w:r>
      <w:r>
        <w:br/>
      </w:r>
      <w:r>
        <w:rPr>
          <w:rFonts w:ascii="Times New Roman"/>
          <w:b w:val="false"/>
          <w:i w:val="false"/>
          <w:color w:val="000000"/>
          <w:sz w:val="28"/>
        </w:rPr>
        <w:t>
</w:t>
      </w:r>
      <w:r>
        <w:br/>
      </w:r>
    </w:p>
    <w:p>
      <w:pPr>
        <w:spacing w:after="0"/>
        <w:ind w:left="0"/>
        <w:jc w:val="both"/>
      </w:pPr>
      <w:r>
        <w:drawing>
          <wp:inline distT="0" distB="0" distL="0" distR="0">
            <wp:extent cx="482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2600" cy="381000"/>
                    </a:xfrm>
                    <a:prstGeom prst="rect">
                      <a:avLst/>
                    </a:prstGeom>
                  </pic:spPr>
                </pic:pic>
              </a:graphicData>
            </a:graphic>
          </wp:inline>
        </w:drawing>
      </w:r>
    </w:p>
    <w:p>
      <w:pPr>
        <w:spacing w:after="0"/>
        <w:ind w:left="0"/>
        <w:jc w:val="left"/>
      </w:pPr>
      <w:r>
        <w:rPr>
          <w:rFonts w:ascii="Times New Roman"/>
          <w:b w:val="false"/>
          <w:i w:val="false"/>
          <w:color w:val="000000"/>
          <w:sz w:val="28"/>
        </w:rPr>
        <w:t>, – t кезеңіндегі негізгі көрсеткіштердің нақты мәндері (1,2,3...) (персонал саны, сатудан түскен табыс, бюджетке салық аударымдары…), P-мемлекеттік ынталандыру шарасын алған және өнеркәсіптік-инновациялық субъект арасындағы келісімде белгіленген өнеркәсіптік-инновациялық қызмет субъектілері үшін мемлекеттік ынталандыру (х түрі) шамасына қарай бекітілген көрсеткіштер және өнеркәсіптік-инновациялық жүйенің субъектісі болып табылады.;</w:t>
      </w:r>
      <w:r>
        <w:br/>
      </w:r>
      <w:r>
        <w:rPr>
          <w:rFonts w:ascii="Times New Roman"/>
          <w:b w:val="false"/>
          <w:i w:val="false"/>
          <w:color w:val="000000"/>
          <w:sz w:val="28"/>
        </w:rPr>
        <w:t>
</w:t>
      </w:r>
      <w:r>
        <w:br/>
      </w:r>
    </w:p>
    <w:p>
      <w:pPr>
        <w:spacing w:after="0"/>
        <w:ind w:left="0"/>
        <w:jc w:val="both"/>
      </w:pPr>
      <w:r>
        <w:drawing>
          <wp:inline distT="0" distB="0" distL="0" distR="0">
            <wp:extent cx="45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330200"/>
                    </a:xfrm>
                    <a:prstGeom prst="rect">
                      <a:avLst/>
                    </a:prstGeom>
                  </pic:spPr>
                </pic:pic>
              </a:graphicData>
            </a:graphic>
          </wp:inline>
        </w:drawing>
      </w:r>
    </w:p>
    <w:p>
      <w:pPr>
        <w:spacing w:after="0"/>
        <w:ind w:left="0"/>
        <w:jc w:val="left"/>
      </w:pPr>
      <w:r>
        <w:rPr>
          <w:rFonts w:ascii="Times New Roman"/>
          <w:b w:val="false"/>
          <w:i w:val="false"/>
          <w:color w:val="000000"/>
          <w:sz w:val="28"/>
        </w:rPr>
        <w:t>, – мемлекеттік ынталандыру шарасын алған және өнеркәсіптік-инновациялық қызмет субъектісі мен өнеркәсіптік-инновациялық қызмет субъектісі арасындағы келісімде белгіленген өнеркәсіптік-инновациялық қызмет субъектілері үшін шамасына қарай бекітілген (х түрі) t кезеңіндегі негізгі көрсеткіштердің жоспарлы мәндері (1,2,3...), (персонал саны, іске асырудан түскен табыс, бюджетіне салық аударымдары) қол жеткізу үшін -инновациялық жүйе;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өнеркәсіпті мемлекеттік ынталандыру шарасын алған өнеркәсіптік-инновациялық қызмет субъектісінің t кезеңіндегі негізгі көрсеткіштердің саны (х түрі).</w:t>
      </w:r>
    </w:p>
    <w:bookmarkStart w:name="z56" w:id="46"/>
    <w:p>
      <w:pPr>
        <w:spacing w:after="0"/>
        <w:ind w:left="0"/>
        <w:jc w:val="both"/>
      </w:pPr>
      <w:r>
        <w:rPr>
          <w:rFonts w:ascii="Times New Roman"/>
          <w:b w:val="false"/>
          <w:i w:val="false"/>
          <w:color w:val="000000"/>
          <w:sz w:val="28"/>
        </w:rPr>
        <w:t>
      14. Өнеркәсіпті мемлекеттік ынталандыру шарасын пайдаланудың әсерін бағалау мемлекеттік ынталандыруға (х түріне) қарай индексті есептеу жолымен айқындалады, ол мына формула бойынша есептеледі:</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74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өнеркәсіпті мемлекеттік ынталандыру шарасын қолданудың әсері;</w:t>
      </w:r>
      <w:r>
        <w:br/>
      </w:r>
      <w:r>
        <w:rPr>
          <w:rFonts w:ascii="Times New Roman"/>
          <w:b w:val="false"/>
          <w:i w:val="false"/>
          <w:color w:val="000000"/>
          <w:sz w:val="28"/>
        </w:rPr>
        <w:t>
</w:t>
      </w:r>
      <w:r>
        <w:br/>
      </w:r>
    </w:p>
    <w:p>
      <w:pPr>
        <w:spacing w:after="0"/>
        <w:ind w:left="0"/>
        <w:jc w:val="both"/>
      </w:pPr>
      <w:r>
        <w:drawing>
          <wp:inline distT="0" distB="0" distL="0" distR="0">
            <wp:extent cx="482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t-уақыт кезеңінде өнеркәсіптік-инновациялық қызмет субъектілерінің өнеркәсіпті (х түрін) мемлекеттік ынталандыру шараларының көрсеткіштеріне қол жеткізу дәрежесі;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уақыт кезеңіндегі өнеркәсіпті (х түрін) мемлекеттік ынталандыру шаралары шеңберінде өнеркәсіптік-инновациялық жүйе субъектілерінің саны ( анықтау үшін пайдаланылған өнеркәсіптік-инновациялық жүйенің сол субъектілері)</w:t>
      </w:r>
    </w:p>
    <w:bookmarkStart w:name="z57" w:id="47"/>
    <w:p>
      <w:pPr>
        <w:spacing w:after="0"/>
        <w:ind w:left="0"/>
        <w:jc w:val="both"/>
      </w:pPr>
      <w:r>
        <w:rPr>
          <w:rFonts w:ascii="Times New Roman"/>
          <w:b w:val="false"/>
          <w:i w:val="false"/>
          <w:color w:val="000000"/>
          <w:sz w:val="28"/>
        </w:rPr>
        <w:t xml:space="preserve">
      15. Өнеркәсіпті мемлекеттік ынталандыру шарасының негізгі көрсеткіштері (х түрі) - бұл уәкілетті орган мен өнеркәсіптік-инновациялық жүйенің субьектісі арасындағы шартта айқындалған, көрсетілген шара шеңберінде қол жеткізу үшін белгіленген, онымен қоса мемлекеттік өнеркәсіпті ынталандыру шараларының экономикалық және әлеуметтік әсерлерін айқындайтын негізгі көрсеткіштер (персонал саны, сатудан түскен табыс, еңбек өнімділігі және т.б.). </w:t>
      </w:r>
    </w:p>
    <w:bookmarkEnd w:id="47"/>
    <w:bookmarkStart w:name="z58" w:id="48"/>
    <w:p>
      <w:pPr>
        <w:spacing w:after="0"/>
        <w:ind w:left="0"/>
        <w:jc w:val="both"/>
      </w:pPr>
      <w:r>
        <w:rPr>
          <w:rFonts w:ascii="Times New Roman"/>
          <w:b w:val="false"/>
          <w:i w:val="false"/>
          <w:color w:val="000000"/>
          <w:sz w:val="28"/>
        </w:rPr>
        <w:t>
      16. Өлшемшарт бойынша есептеу өнеркәсіптік-инновациялық қызметті мемлекеттік ынталандыруға қатысатын өнеркәсіптік-инновациялық жүйе субъектісі ұсынған ақпарат негізінде жүргізіледі.</w:t>
      </w:r>
    </w:p>
    <w:bookmarkEnd w:id="48"/>
    <w:bookmarkStart w:name="z59" w:id="49"/>
    <w:p>
      <w:pPr>
        <w:spacing w:after="0"/>
        <w:ind w:left="0"/>
        <w:jc w:val="both"/>
      </w:pPr>
      <w:r>
        <w:rPr>
          <w:rFonts w:ascii="Times New Roman"/>
          <w:b w:val="false"/>
          <w:i w:val="false"/>
          <w:color w:val="000000"/>
          <w:sz w:val="28"/>
        </w:rPr>
        <w:t>
      17. Өнеркәсіпті мемлекеттік ынталандыру шарасының тиімділігін бағалау мемлекеттік ынталандыру шарасының қайтарымдылық индексі (</w:t>
      </w:r>
    </w:p>
    <w:bookmarkEnd w:id="49"/>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және өнеркәсіпті мемлекеттік ынталандыру шарасын пайдаланудың әсері (</w:t>
      </w:r>
    </w:p>
    <w:p>
      <w:pPr>
        <w:spacing w:after="0"/>
        <w:ind w:left="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08000" cy="3683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көрсеткіштерін табу арқылы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Нәтижелер негізінде </w:t>
      </w:r>
      <w:r>
        <w:rPr>
          <w:rFonts w:ascii="Times New Roman"/>
          <w:b w:val="false"/>
          <w:i w:val="false"/>
          <w:color w:val="000000"/>
          <w:sz w:val="28"/>
        </w:rPr>
        <w:t>2-қосымшаға</w:t>
      </w:r>
      <w:r>
        <w:rPr>
          <w:rFonts w:ascii="Times New Roman"/>
          <w:b w:val="false"/>
          <w:i w:val="false"/>
          <w:color w:val="000000"/>
          <w:sz w:val="28"/>
        </w:rPr>
        <w:t xml:space="preserve"> сәйкес көрсеткіштер бойынша мемлекеттік ынталандыру шарасының тиімділік деңгейін анықтауға болады.</w:t>
      </w:r>
    </w:p>
    <w:p>
      <w:pPr>
        <w:spacing w:after="0"/>
        <w:ind w:left="0"/>
        <w:jc w:val="both"/>
      </w:pPr>
      <w:r>
        <w:rPr>
          <w:rFonts w:ascii="Times New Roman"/>
          <w:b w:val="false"/>
          <w:i w:val="false"/>
          <w:color w:val="000000"/>
          <w:sz w:val="28"/>
        </w:rPr>
        <w:t>
      Көрсеткіштерді бағалаудың сандық мәнінің белгіленген шекті мәнге сәйкестігі мемлекеттік ынталандыру шарасының тиімділігін және оны қаржыландырудың орындылығын көрсетеді.</w:t>
      </w:r>
    </w:p>
    <w:bookmarkStart w:name="z60" w:id="50"/>
    <w:p>
      <w:pPr>
        <w:spacing w:after="0"/>
        <w:ind w:left="0"/>
        <w:jc w:val="both"/>
      </w:pPr>
      <w:r>
        <w:rPr>
          <w:rFonts w:ascii="Times New Roman"/>
          <w:b w:val="false"/>
          <w:i w:val="false"/>
          <w:color w:val="000000"/>
          <w:sz w:val="28"/>
        </w:rPr>
        <w:t>
      18. Өнеркәсіптік-инновациялық қызметті мемлекеттік ынталандыруға қатысатын өнеркәсіптік-инновациялық жүйе субъектілері, егер жасалған келісімнің (өнеркәсіптік-инновациялық жүйе субъектісі мен өнеркәсіптік-инновациялық қызмет субъектісі арасында) талаптарында өзгеше көзделмесе, өнеркәсіптік-инновациялық қызмет субъектісінің қарсы міндеттемелерді орындау кезеңі аяқталған сәтке дейін өнеркәсіптік-инновациялық қызмет субъектісі бойынша ақпаратты толық көлемде ұсынады.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мамырдағы </w:t>
            </w:r>
            <w:r>
              <w:br/>
            </w:r>
            <w:r>
              <w:rPr>
                <w:rFonts w:ascii="Times New Roman"/>
                <w:b w:val="false"/>
                <w:i w:val="false"/>
                <w:color w:val="000000"/>
                <w:sz w:val="20"/>
              </w:rPr>
              <w:t>№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мемлекеттік </w:t>
            </w:r>
            <w:r>
              <w:br/>
            </w:r>
            <w:r>
              <w:rPr>
                <w:rFonts w:ascii="Times New Roman"/>
                <w:b w:val="false"/>
                <w:i w:val="false"/>
                <w:color w:val="000000"/>
                <w:sz w:val="20"/>
              </w:rPr>
              <w:t xml:space="preserve">ынталандыру шараларын іске </w:t>
            </w:r>
            <w:r>
              <w:br/>
            </w:r>
            <w:r>
              <w:rPr>
                <w:rFonts w:ascii="Times New Roman"/>
                <w:b w:val="false"/>
                <w:i w:val="false"/>
                <w:color w:val="000000"/>
                <w:sz w:val="20"/>
              </w:rPr>
              <w:t xml:space="preserve">асыру тиімділігін бағалау </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Қазақстан Республикасы Өнеркәсіп және құрылыс министрлігіне ұсынылады.</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www.mps.gov.kz интернет-ресурсында орналастырылған</w:t>
      </w:r>
    </w:p>
    <w:bookmarkStart w:name="z62" w:id="51"/>
    <w:p>
      <w:pPr>
        <w:spacing w:after="0"/>
        <w:ind w:left="0"/>
        <w:jc w:val="left"/>
      </w:pPr>
      <w:r>
        <w:rPr>
          <w:rFonts w:ascii="Times New Roman"/>
          <w:b/>
          <w:i w:val="false"/>
          <w:color w:val="000000"/>
        </w:rPr>
        <w:t xml:space="preserve"> "Өнеркәсіпті мемлекеттік ынталандыру шараларын іске асыру тиімділігін бағалау нәтижелері туралы мәліметтер"</w:t>
      </w:r>
    </w:p>
    <w:bookmarkEnd w:id="51"/>
    <w:p>
      <w:pPr>
        <w:spacing w:after="0"/>
        <w:ind w:left="0"/>
        <w:jc w:val="both"/>
      </w:pPr>
      <w:r>
        <w:rPr>
          <w:rFonts w:ascii="Times New Roman"/>
          <w:b w:val="false"/>
          <w:i w:val="false"/>
          <w:color w:val="000000"/>
          <w:sz w:val="28"/>
        </w:rPr>
        <w:t>
      Нысанның индексі: 1-ОЭ</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20___ жыл</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өнеркәсіптік-инновациялық қызметті мемлекеттік ынталандыруға қатысатын өнеркәсіптік-инновациялық жүйе субъектілері </w:t>
      </w:r>
    </w:p>
    <w:p>
      <w:pPr>
        <w:spacing w:after="0"/>
        <w:ind w:left="0"/>
        <w:jc w:val="both"/>
      </w:pPr>
      <w:r>
        <w:rPr>
          <w:rFonts w:ascii="Times New Roman"/>
          <w:b w:val="false"/>
          <w:i w:val="false"/>
          <w:color w:val="000000"/>
          <w:sz w:val="28"/>
        </w:rPr>
        <w:t>
      Нысанды ұсыну мерзімі: есепті кезеңнен кейінгі 15 ақпаннан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(деректерді жеке адамдар ұсынған жағдайда, сондай-ақ агрегатталған түрде толтырылмайды)</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шарасын алған өтініш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(облыс, қала) (ӘАОС)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тауарлық номенклатурасы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кезеңі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қаражатын қайтарудың жалпы мерзімі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Қаржыландырылған сома (бөлінген бюджет қаражаты),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пайызы (D_t),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субъектісіне салынған қаражаттың жалпы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қайтарған ақша қаражатының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КТС/ЖТС, корпоративтік / жеке табыс салығы (есепті кезеңде),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түсетін салық түсімдері (есепті кезеңде),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түсетін салық түсімдері (0 кезеңде),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(0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 (0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 Мекенжайы ______________________</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____________________________________________ 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 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both"/>
      </w:pPr>
      <w:r>
        <w:rPr>
          <w:rFonts w:ascii="Times New Roman"/>
          <w:b w:val="false"/>
          <w:i w:val="false"/>
          <w:color w:val="000000"/>
          <w:sz w:val="28"/>
        </w:rPr>
        <w:t>
      Күні "____" 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мамырдағы </w:t>
            </w:r>
            <w:r>
              <w:br/>
            </w:r>
            <w:r>
              <w:rPr>
                <w:rFonts w:ascii="Times New Roman"/>
                <w:b w:val="false"/>
                <w:i w:val="false"/>
                <w:color w:val="000000"/>
                <w:sz w:val="20"/>
              </w:rPr>
              <w:t>№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"Өнеркәсіпті мемлекеттік</w:t>
            </w:r>
            <w:r>
              <w:br/>
            </w:r>
            <w:r>
              <w:rPr>
                <w:rFonts w:ascii="Times New Roman"/>
                <w:b w:val="false"/>
                <w:i w:val="false"/>
                <w:color w:val="000000"/>
                <w:sz w:val="20"/>
              </w:rPr>
              <w:t xml:space="preserve">ынталандыру шараларын іске </w:t>
            </w:r>
            <w:r>
              <w:br/>
            </w:r>
            <w:r>
              <w:rPr>
                <w:rFonts w:ascii="Times New Roman"/>
                <w:b w:val="false"/>
                <w:i w:val="false"/>
                <w:color w:val="000000"/>
                <w:sz w:val="20"/>
              </w:rPr>
              <w:t xml:space="preserve">асыру тиімділігін бағалау </w:t>
            </w:r>
            <w:r>
              <w:br/>
            </w:r>
            <w:r>
              <w:rPr>
                <w:rFonts w:ascii="Times New Roman"/>
                <w:b w:val="false"/>
                <w:i w:val="false"/>
                <w:color w:val="000000"/>
                <w:sz w:val="20"/>
              </w:rPr>
              <w:t>нәтижелері туралы</w:t>
            </w:r>
            <w:r>
              <w:br/>
            </w:r>
            <w:r>
              <w:rPr>
                <w:rFonts w:ascii="Times New Roman"/>
                <w:b w:val="false"/>
                <w:i w:val="false"/>
                <w:color w:val="000000"/>
                <w:sz w:val="20"/>
              </w:rPr>
              <w:t xml:space="preserve">мәліметтер"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"Өтеусіз негізде әкімшілік деректерді жинауға арналған нысанды толтыру бойынша түсініктеме" (нысанның индексі: 1-ОЭ, кезеңділік: жылдық)</w:t>
      </w:r>
    </w:p>
    <w:bookmarkEnd w:id="52"/>
    <w:p>
      <w:pPr>
        <w:spacing w:after="0"/>
        <w:ind w:left="0"/>
        <w:jc w:val="both"/>
      </w:pPr>
      <w:r>
        <w:rPr>
          <w:rFonts w:ascii="Times New Roman"/>
          <w:b w:val="false"/>
          <w:i w:val="false"/>
          <w:color w:val="000000"/>
          <w:sz w:val="28"/>
        </w:rPr>
        <w:t>
      Әкімшілік нысанында пайдаланылатын терминдер мен анықтамалар:</w:t>
      </w:r>
    </w:p>
    <w:p>
      <w:pPr>
        <w:spacing w:after="0"/>
        <w:ind w:left="0"/>
        <w:jc w:val="both"/>
      </w:pPr>
      <w:r>
        <w:rPr>
          <w:rFonts w:ascii="Times New Roman"/>
          <w:b w:val="false"/>
          <w:i w:val="false"/>
          <w:color w:val="000000"/>
          <w:sz w:val="28"/>
        </w:rPr>
        <w:t>
      1) жеке табыс салығы – жеке тұлғаның салық салынатын табысынан төлем көзінен және өз бетінше салық салу кезінде алынатын салық;</w:t>
      </w:r>
    </w:p>
    <w:p>
      <w:pPr>
        <w:spacing w:after="0"/>
        <w:ind w:left="0"/>
        <w:jc w:val="both"/>
      </w:pPr>
      <w:r>
        <w:rPr>
          <w:rFonts w:ascii="Times New Roman"/>
          <w:b w:val="false"/>
          <w:i w:val="false"/>
          <w:color w:val="000000"/>
          <w:sz w:val="28"/>
        </w:rPr>
        <w:t>
      2) корпоративтік табыс салығы - мемлекеттік мекемелер мен мемлекеттік орта білім беретін оқу орындарын қоспағанда, Қазақстан Республикасының резидент заңды тұлғалары, сондай-ақ Қазақстан Республикасында қызметін тұрақты мекеме арқылы жүзеге асыратын немесе Қазақстан Республикасындағы көздерден табыс алатын резидент емес заңды тұлғалар төлеушілері болып табылатын салық;</w:t>
      </w:r>
    </w:p>
    <w:p>
      <w:pPr>
        <w:spacing w:after="0"/>
        <w:ind w:left="0"/>
        <w:jc w:val="both"/>
      </w:pPr>
      <w:r>
        <w:rPr>
          <w:rFonts w:ascii="Times New Roman"/>
          <w:b w:val="false"/>
          <w:i w:val="false"/>
          <w:color w:val="000000"/>
          <w:sz w:val="28"/>
        </w:rPr>
        <w:t>
      3) мемлекеттік бюджетке түсетін салық түсімдері – белгілі бір кезеңдегі өнеркәсіптік-инновациялық жүйе субъектісінің мемлекеттік бюджетке салықтық аударымдарының сомасы (КТС, ҚҚС, мүлік салығы және т. б.).</w:t>
      </w:r>
    </w:p>
    <w:p>
      <w:pPr>
        <w:spacing w:after="0"/>
        <w:ind w:left="0"/>
        <w:jc w:val="both"/>
      </w:pPr>
      <w:r>
        <w:rPr>
          <w:rFonts w:ascii="Times New Roman"/>
          <w:b w:val="false"/>
          <w:i w:val="false"/>
          <w:color w:val="000000"/>
          <w:sz w:val="28"/>
        </w:rPr>
        <w:t>
      1. Әкімшілік деректерді жинауға арналған "Өнеркәсіпті мемлекеттік ынталандыру шараларын іске асыру тиімділігін бағалау нәтижелері туралы мәліметтер" нысанның (бұдан әрі – Нысан) 1-бағанында ынталандыру шарасын алған өтініш берушінің атауы көрсетіледі.</w:t>
      </w:r>
    </w:p>
    <w:p>
      <w:pPr>
        <w:spacing w:after="0"/>
        <w:ind w:left="0"/>
        <w:jc w:val="both"/>
      </w:pPr>
      <w:r>
        <w:rPr>
          <w:rFonts w:ascii="Times New Roman"/>
          <w:b w:val="false"/>
          <w:i w:val="false"/>
          <w:color w:val="000000"/>
          <w:sz w:val="28"/>
        </w:rPr>
        <w:t>
      2. Нысанның 2-бағанында аймақ (облыс, қала) атауы көрсетіледі.</w:t>
      </w:r>
    </w:p>
    <w:p>
      <w:pPr>
        <w:spacing w:after="0"/>
        <w:ind w:left="0"/>
        <w:jc w:val="both"/>
      </w:pPr>
      <w:r>
        <w:rPr>
          <w:rFonts w:ascii="Times New Roman"/>
          <w:b w:val="false"/>
          <w:i w:val="false"/>
          <w:color w:val="000000"/>
          <w:sz w:val="28"/>
        </w:rPr>
        <w:t>
      3. Нысанның 3-бағанында сала атауы көрсетіледі.</w:t>
      </w:r>
    </w:p>
    <w:p>
      <w:pPr>
        <w:spacing w:after="0"/>
        <w:ind w:left="0"/>
        <w:jc w:val="both"/>
      </w:pPr>
      <w:r>
        <w:rPr>
          <w:rFonts w:ascii="Times New Roman"/>
          <w:b w:val="false"/>
          <w:i w:val="false"/>
          <w:color w:val="000000"/>
          <w:sz w:val="28"/>
        </w:rPr>
        <w:t>
      4. Нысанның 4-бағанында сыртқы экономикалық қызметтің тауарлық номенклатурасы көрсетіледі.</w:t>
      </w:r>
    </w:p>
    <w:p>
      <w:pPr>
        <w:spacing w:after="0"/>
        <w:ind w:left="0"/>
        <w:jc w:val="both"/>
      </w:pPr>
      <w:r>
        <w:rPr>
          <w:rFonts w:ascii="Times New Roman"/>
          <w:b w:val="false"/>
          <w:i w:val="false"/>
          <w:color w:val="000000"/>
          <w:sz w:val="28"/>
        </w:rPr>
        <w:t>
      5. Нысанның 5-бағанында субъектінің санаты көрсетіледі.</w:t>
      </w:r>
    </w:p>
    <w:p>
      <w:pPr>
        <w:spacing w:after="0"/>
        <w:ind w:left="0"/>
        <w:jc w:val="both"/>
      </w:pPr>
      <w:r>
        <w:rPr>
          <w:rFonts w:ascii="Times New Roman"/>
          <w:b w:val="false"/>
          <w:i w:val="false"/>
          <w:color w:val="000000"/>
          <w:sz w:val="28"/>
        </w:rPr>
        <w:t>
      6. Нысанның 6-бағанында алған жылы көрсетіледі.</w:t>
      </w:r>
    </w:p>
    <w:p>
      <w:pPr>
        <w:spacing w:after="0"/>
        <w:ind w:left="0"/>
        <w:jc w:val="both"/>
      </w:pPr>
      <w:r>
        <w:rPr>
          <w:rFonts w:ascii="Times New Roman"/>
          <w:b w:val="false"/>
          <w:i w:val="false"/>
          <w:color w:val="000000"/>
          <w:sz w:val="28"/>
        </w:rPr>
        <w:t>
      7. Нысанның 7-бағанында мемлекеттік ынталандыру шараларының мониторинг кезеңі, жылдары көрсетіледі.</w:t>
      </w:r>
    </w:p>
    <w:p>
      <w:pPr>
        <w:spacing w:after="0"/>
        <w:ind w:left="0"/>
        <w:jc w:val="both"/>
      </w:pPr>
      <w:r>
        <w:rPr>
          <w:rFonts w:ascii="Times New Roman"/>
          <w:b w:val="false"/>
          <w:i w:val="false"/>
          <w:color w:val="000000"/>
          <w:sz w:val="28"/>
        </w:rPr>
        <w:t>
      8. Нысанның 8-бағанында Lt өнеркәсіптік-инновациялық қызмет субъектісінің өнеркәсіптік-инновациялық жүйе субъектісіне қаржы қаражатын қайтарудың жалпы мерзімі (қайтару кезеңінің бірінші күнінен бастап) (олардың арасындағы Шартқа сәйкес), жыл көрсетіледі. Бұл ретте қаржы қаражатын қайтарудың жалпы мерзімі қаржыландырудың жалпы мерзімі мен инвестициялық кезеңнің арасындағы айырма ретінде есептеледі.</w:t>
      </w:r>
    </w:p>
    <w:p>
      <w:pPr>
        <w:spacing w:after="0"/>
        <w:ind w:left="0"/>
        <w:jc w:val="both"/>
      </w:pPr>
      <w:r>
        <w:rPr>
          <w:rFonts w:ascii="Times New Roman"/>
          <w:b w:val="false"/>
          <w:i w:val="false"/>
          <w:color w:val="000000"/>
          <w:sz w:val="28"/>
        </w:rPr>
        <w:t>
      9. Нысанның 9-бағанында өнеркәсіптік-инновациялық қызмет субъектісінің қаржыландырылған сомасы (нақты бөлінген бюджет қаражаты), мың теңге көрсетіледі.</w:t>
      </w:r>
    </w:p>
    <w:p>
      <w:pPr>
        <w:spacing w:after="0"/>
        <w:ind w:left="0"/>
        <w:jc w:val="both"/>
      </w:pPr>
      <w:r>
        <w:rPr>
          <w:rFonts w:ascii="Times New Roman"/>
          <w:b w:val="false"/>
          <w:i w:val="false"/>
          <w:color w:val="000000"/>
          <w:sz w:val="28"/>
        </w:rPr>
        <w:t>
      10. Нысанның 10-бағанында Шартқа сәйкес қайтарылатын қаражаттың жалпы сомасына қатысты t-уақыт кезеңі үшін өнеркәсіптік-инновациялық қызмет субъектісінің (өнеркәсіптік-инновациялық жүйе субъектісіне) қайтарылатын қаржы қаражатының үлесі (Dt), қайтару пайызы көрсетіледі.</w:t>
      </w:r>
    </w:p>
    <w:p>
      <w:pPr>
        <w:spacing w:after="0"/>
        <w:ind w:left="0"/>
        <w:jc w:val="both"/>
      </w:pPr>
      <w:r>
        <w:rPr>
          <w:rFonts w:ascii="Times New Roman"/>
          <w:b w:val="false"/>
          <w:i w:val="false"/>
          <w:color w:val="000000"/>
          <w:sz w:val="28"/>
        </w:rPr>
        <w:t>
      11. 11-бағанда өнеркәсіптік-инновациялық қызмет субъектісінің меншікті қаражатын және қаржыландырудың өзге де көздерін қоса алғанда, өнеркәсіптік-инновациялық қызмет субъектісіне (шара алу кезеңінің басынан бастап) салынған VСt қаражатының жалпы сомасы, t - уақыт кезеңі үшін мың теңге көрсетіледі.</w:t>
      </w:r>
    </w:p>
    <w:p>
      <w:pPr>
        <w:spacing w:after="0"/>
        <w:ind w:left="0"/>
        <w:jc w:val="both"/>
      </w:pPr>
      <w:r>
        <w:rPr>
          <w:rFonts w:ascii="Times New Roman"/>
          <w:b w:val="false"/>
          <w:i w:val="false"/>
          <w:color w:val="000000"/>
          <w:sz w:val="28"/>
        </w:rPr>
        <w:t>
      12. 12-бағанда V(t) өнеркәсіптік-инновациялық қызмет субъектісінің өнеркәсіптік-инновациялық жүйе субъектісіне (олардың арасындағы шарт шеңберінде) осы шараны (х түрін) алғаннан кейінгі t - уақыт кезеңі үшін қайтарған ақша қаражатының сомасы, мың теңге көрсетіледі.</w:t>
      </w:r>
    </w:p>
    <w:p>
      <w:pPr>
        <w:spacing w:after="0"/>
        <w:ind w:left="0"/>
        <w:jc w:val="both"/>
      </w:pPr>
      <w:r>
        <w:rPr>
          <w:rFonts w:ascii="Times New Roman"/>
          <w:b w:val="false"/>
          <w:i w:val="false"/>
          <w:color w:val="000000"/>
          <w:sz w:val="28"/>
        </w:rPr>
        <w:t>
      13. Нысанның 13-бағанында есепті кезеңде төленген корпоративтік/жеке табыс салығының (КТС/ЖТС) сомасы, мың теңге көрсетіледі.</w:t>
      </w:r>
    </w:p>
    <w:p>
      <w:pPr>
        <w:spacing w:after="0"/>
        <w:ind w:left="0"/>
        <w:jc w:val="both"/>
      </w:pPr>
      <w:r>
        <w:rPr>
          <w:rFonts w:ascii="Times New Roman"/>
          <w:b w:val="false"/>
          <w:i w:val="false"/>
          <w:color w:val="000000"/>
          <w:sz w:val="28"/>
        </w:rPr>
        <w:t xml:space="preserve">
      14. Нысанның 14-бағанында мемлекеттік бюджетке түсетін салық түсімдерінің сомасы көрсетіледі (0 кезеңде), мың теңге. </w:t>
      </w:r>
    </w:p>
    <w:p>
      <w:pPr>
        <w:spacing w:after="0"/>
        <w:ind w:left="0"/>
        <w:jc w:val="both"/>
      </w:pPr>
      <w:r>
        <w:rPr>
          <w:rFonts w:ascii="Times New Roman"/>
          <w:b w:val="false"/>
          <w:i w:val="false"/>
          <w:color w:val="000000"/>
          <w:sz w:val="28"/>
        </w:rPr>
        <w:t xml:space="preserve">
      15. Нысанның 15-бағанында өнеркәсіпті мемлекеттік ынталандыру шараларының 1-көрсеткіші көрсетіледі (есепті кезеңде), мың теңге. </w:t>
      </w:r>
    </w:p>
    <w:p>
      <w:pPr>
        <w:spacing w:after="0"/>
        <w:ind w:left="0"/>
        <w:jc w:val="both"/>
      </w:pPr>
      <w:r>
        <w:rPr>
          <w:rFonts w:ascii="Times New Roman"/>
          <w:b w:val="false"/>
          <w:i w:val="false"/>
          <w:color w:val="000000"/>
          <w:sz w:val="28"/>
        </w:rPr>
        <w:t xml:space="preserve">
      16. Нысанның 16-бағанында өнеркәсіпті мемлекеттік ынталандыру шараларының 1-көрсеткіші көрсетіледі (0 кезеңде), мың теңге. </w:t>
      </w:r>
    </w:p>
    <w:p>
      <w:pPr>
        <w:spacing w:after="0"/>
        <w:ind w:left="0"/>
        <w:jc w:val="both"/>
      </w:pPr>
      <w:r>
        <w:rPr>
          <w:rFonts w:ascii="Times New Roman"/>
          <w:b w:val="false"/>
          <w:i w:val="false"/>
          <w:color w:val="000000"/>
          <w:sz w:val="28"/>
        </w:rPr>
        <w:t xml:space="preserve">
      17. Нысанның 17-бағанында өнеркәсіпті мемлекеттік ынталандыру шараларының 2-көрсеткіші көрсетіледі (есепті кезеңде). </w:t>
      </w:r>
    </w:p>
    <w:p>
      <w:pPr>
        <w:spacing w:after="0"/>
        <w:ind w:left="0"/>
        <w:jc w:val="both"/>
      </w:pPr>
      <w:r>
        <w:rPr>
          <w:rFonts w:ascii="Times New Roman"/>
          <w:b w:val="false"/>
          <w:i w:val="false"/>
          <w:color w:val="000000"/>
          <w:sz w:val="28"/>
        </w:rPr>
        <w:t xml:space="preserve">
      18. Нысанның 18-бағанында өнеркәсіпті мемлекеттік ынталандыру шараларының 2-көрсеткіші көрсетіледі (0 кезеңде). </w:t>
      </w:r>
    </w:p>
    <w:p>
      <w:pPr>
        <w:spacing w:after="0"/>
        <w:ind w:left="0"/>
        <w:jc w:val="both"/>
      </w:pPr>
      <w:r>
        <w:rPr>
          <w:rFonts w:ascii="Times New Roman"/>
          <w:b w:val="false"/>
          <w:i w:val="false"/>
          <w:color w:val="000000"/>
          <w:sz w:val="28"/>
        </w:rPr>
        <w:t>
      19. Нысанның 19-бағанында өнеркәсіпті мемлекеттік ынталандыру шараларының 2-көрсеткіші көрсетіледі (0 кезеңде).</w:t>
      </w:r>
    </w:p>
    <w:p>
      <w:pPr>
        <w:spacing w:after="0"/>
        <w:ind w:left="0"/>
        <w:jc w:val="both"/>
      </w:pPr>
      <w:r>
        <w:rPr>
          <w:rFonts w:ascii="Times New Roman"/>
          <w:b w:val="false"/>
          <w:i w:val="false"/>
          <w:color w:val="000000"/>
          <w:sz w:val="28"/>
        </w:rPr>
        <w:t>
      * Бағандарда (15,16,17,18) көрсетілген көрсеткіштер - өнеркәсіптік-инновациялық қызмет субъектісі мен өнеркәсіптік-инновациялық жүйе субъектісі арасындағы шартта көрсетілген өнеркәсіпті мемлекеттік ынталандырудың әрбір өлшемі бойынша бекітілген көрсеткіштер. Егер шартта 2 немесе одан да көп көрсеткіш көрсетілген болса, онда осы көрсеткіштер бойынша деректерді толтыру үшін жаңа бағандар қосылады.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27 мамырдағы </w:t>
            </w:r>
            <w:r>
              <w:br/>
            </w:r>
            <w:r>
              <w:rPr>
                <w:rFonts w:ascii="Times New Roman"/>
                <w:b w:val="false"/>
                <w:i w:val="false"/>
                <w:color w:val="000000"/>
                <w:sz w:val="20"/>
              </w:rPr>
              <w:t>№ 297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мемлекеттік </w:t>
            </w:r>
            <w:r>
              <w:br/>
            </w:r>
            <w:r>
              <w:rPr>
                <w:rFonts w:ascii="Times New Roman"/>
                <w:b w:val="false"/>
                <w:i w:val="false"/>
                <w:color w:val="000000"/>
                <w:sz w:val="20"/>
              </w:rPr>
              <w:t xml:space="preserve">ынталандыру шараларын </w:t>
            </w:r>
            <w:r>
              <w:br/>
            </w:r>
            <w:r>
              <w:rPr>
                <w:rFonts w:ascii="Times New Roman"/>
                <w:b w:val="false"/>
                <w:i w:val="false"/>
                <w:color w:val="000000"/>
                <w:sz w:val="20"/>
              </w:rPr>
              <w:t>іске асыру тиімділігін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66" w:id="53"/>
    <w:p>
      <w:pPr>
        <w:spacing w:after="0"/>
        <w:ind w:left="0"/>
        <w:jc w:val="left"/>
      </w:pPr>
      <w:r>
        <w:rPr>
          <w:rFonts w:ascii="Times New Roman"/>
          <w:b/>
          <w:i w:val="false"/>
          <w:color w:val="000000"/>
        </w:rPr>
        <w:t xml:space="preserve"> Мемлекеттік ынталандыру шараларының тиімділік деңгейін айқындау жөніндегі кесте.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8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08000" cy="368300"/>
                          </a:xfrm>
                          <a:prstGeom prst="rect">
                            <a:avLst/>
                          </a:prstGeom>
                        </pic:spPr>
                      </pic:pic>
                    </a:graphicData>
                  </a:graphic>
                </wp:inline>
              </w:drawing>
            </w:r>
          </w:p>
          <w:p>
            <w:pPr>
              <w:spacing w:after="20"/>
              <w:ind w:left="2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44500" cy="317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1,1-ге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1,1-ден 1,2-ге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1-ден 1,1-ге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шара (шара қайта қарауды қажет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1,1-ден 1,2-ге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тиімділігінің төмен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жоғары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шараның тиімділігінің төмен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орташа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жоғары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тиімділігінің жоғары деңгейі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