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565d" w14:textId="6745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саласындағы қызметті жүзеге асыру бойынша террористік тұрғыдан осал объектілердің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3 мамырдағы № ҚР ДСМ - 40 бұйрығы. Қазақстан Республикасының Әділет министрлігінде 2022 жылғы 6 мамырда № 27947 болып тіркелді.</w:t>
      </w:r>
    </w:p>
    <w:p>
      <w:pPr>
        <w:spacing w:after="0"/>
        <w:ind w:left="0"/>
        <w:jc w:val="both"/>
      </w:pPr>
      <w:r>
        <w:rPr>
          <w:rFonts w:ascii="Times New Roman"/>
          <w:b w:val="false"/>
          <w:i w:val="false"/>
          <w:color w:val="000000"/>
          <w:sz w:val="28"/>
        </w:rPr>
        <w:t xml:space="preserve">
      "Терроризмге қарсы іс-қимыл туралы" Қазақстан Республикасының Заңы 10-2 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денсаулық сақтау саласындағы қызметті жүзеге асыру бойынша террористік тұрғыдан осал объектілердің терроризмге қарсы қорғалуын ұйымдастыру жөніндегі нұсқаулық бекітілсін.</w:t>
      </w:r>
    </w:p>
    <w:bookmarkEnd w:id="0"/>
    <w:bookmarkStart w:name="z2" w:id="1"/>
    <w:p>
      <w:pPr>
        <w:spacing w:after="0"/>
        <w:ind w:left="0"/>
        <w:jc w:val="both"/>
      </w:pPr>
      <w:r>
        <w:rPr>
          <w:rFonts w:ascii="Times New Roman"/>
          <w:b w:val="false"/>
          <w:i w:val="false"/>
          <w:color w:val="000000"/>
          <w:sz w:val="28"/>
        </w:rPr>
        <w:t>
      2. Қазақстан Республикасы Денсаулық сақтау министрлігінің Жұмылдыру жұмысы және азаматтық қорғаныс басқармасы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10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қауіпсіздік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5" w:id="4"/>
    <w:p>
      <w:pPr>
        <w:spacing w:after="0"/>
        <w:ind w:left="0"/>
        <w:jc w:val="left"/>
      </w:pPr>
      <w:r>
        <w:rPr>
          <w:rFonts w:ascii="Times New Roman"/>
          <w:b/>
          <w:i w:val="false"/>
          <w:color w:val="000000"/>
        </w:rPr>
        <w:t xml:space="preserve"> Қазақстан Республикасының денсаулық сақтау саласындағы қызметті жүзеге асыратын, террористік тұрғыдан осал объектілердің терроризмге қарсы қорғалуын ұйымдастыру жөніндегі нұсқаулық</w:t>
      </w:r>
    </w:p>
    <w:bookmarkEnd w:id="4"/>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Қазақстан Республикасының денсаулық сақтау саласындағы қызметті жүзеге асыратын, террористік тұрғыдан осал объектілердің терроризмге қарсы қорғалуын ұйымдастыру жөніндегі нұсқаулық (бұдан әрі – Нұсқаулық) "Терроризмге қарсы іс-қимыл туралы" Қазақстан Республикасының Заңының 10-2-бабы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6"/>
    <w:bookmarkStart w:name="z8" w:id="7"/>
    <w:p>
      <w:pPr>
        <w:spacing w:after="0"/>
        <w:ind w:left="0"/>
        <w:jc w:val="both"/>
      </w:pPr>
      <w:r>
        <w:rPr>
          <w:rFonts w:ascii="Times New Roman"/>
          <w:b w:val="false"/>
          <w:i w:val="false"/>
          <w:color w:val="000000"/>
          <w:sz w:val="28"/>
        </w:rPr>
        <w:t xml:space="preserve">
      2. Осы Нұсқаулық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талаптарды нақтылайды және денсаулық сақтау саласындағы қызметті жүзеге асыратын, террористік тұрғыдан осал объектілердің терроризмге қарсы қорғалуын қамтамасыз ету орындалуы міндетті іс-шараларды белгілейді. </w:t>
      </w:r>
    </w:p>
    <w:bookmarkEnd w:id="7"/>
    <w:bookmarkStart w:name="z9" w:id="8"/>
    <w:p>
      <w:pPr>
        <w:spacing w:after="0"/>
        <w:ind w:left="0"/>
        <w:jc w:val="both"/>
      </w:pPr>
      <w:r>
        <w:rPr>
          <w:rFonts w:ascii="Times New Roman"/>
          <w:b w:val="false"/>
          <w:i w:val="false"/>
          <w:color w:val="000000"/>
          <w:sz w:val="28"/>
        </w:rPr>
        <w:t xml:space="preserve">
      3. Осы Нұсқаулық "Объектілерді террористік тұрғыдан осал объектілерге жатқызу қағидалары мен өлшемшарттарын бекіту туралы" Қазақстан Республикасы Үкіметінің 2021 жылғы 12 сәуірдегі № 234 </w:t>
      </w:r>
      <w:r>
        <w:rPr>
          <w:rFonts w:ascii="Times New Roman"/>
          <w:b w:val="false"/>
          <w:i w:val="false"/>
          <w:color w:val="000000"/>
          <w:sz w:val="28"/>
        </w:rPr>
        <w:t>қаулысына</w:t>
      </w:r>
      <w:r>
        <w:rPr>
          <w:rFonts w:ascii="Times New Roman"/>
          <w:b w:val="false"/>
          <w:i w:val="false"/>
          <w:color w:val="000000"/>
          <w:sz w:val="28"/>
        </w:rPr>
        <w:t xml:space="preserve"> сәйкес денсаулық сақтау саласындағы қызметті жүзеге асыратын объектілерге қолданылады:</w:t>
      </w:r>
    </w:p>
    <w:bookmarkEnd w:id="8"/>
    <w:bookmarkStart w:name="z10" w:id="9"/>
    <w:p>
      <w:pPr>
        <w:spacing w:after="0"/>
        <w:ind w:left="0"/>
        <w:jc w:val="both"/>
      </w:pPr>
      <w:r>
        <w:rPr>
          <w:rFonts w:ascii="Times New Roman"/>
          <w:b w:val="false"/>
          <w:i w:val="false"/>
          <w:color w:val="000000"/>
          <w:sz w:val="28"/>
        </w:rPr>
        <w:t xml:space="preserve">
      1) денсаулық сақтау саласындағы уәкілетті орган және оның ведомстволары; </w:t>
      </w:r>
    </w:p>
    <w:bookmarkEnd w:id="9"/>
    <w:bookmarkStart w:name="z11" w:id="10"/>
    <w:p>
      <w:pPr>
        <w:spacing w:after="0"/>
        <w:ind w:left="0"/>
        <w:jc w:val="both"/>
      </w:pPr>
      <w:r>
        <w:rPr>
          <w:rFonts w:ascii="Times New Roman"/>
          <w:b w:val="false"/>
          <w:i w:val="false"/>
          <w:color w:val="000000"/>
          <w:sz w:val="28"/>
        </w:rPr>
        <w:t xml:space="preserve">
      2) мемлекеттік материалдық резервтері бар объектілер (республикалық арнайы медициналық қамтамасыз ету орталығы, дәрілік заттар мен медициналық бұйымдарды сақтау жөніндегі базалардың қоймалары); </w:t>
      </w:r>
    </w:p>
    <w:bookmarkEnd w:id="10"/>
    <w:bookmarkStart w:name="z12" w:id="11"/>
    <w:p>
      <w:pPr>
        <w:spacing w:after="0"/>
        <w:ind w:left="0"/>
        <w:jc w:val="both"/>
      </w:pPr>
      <w:r>
        <w:rPr>
          <w:rFonts w:ascii="Times New Roman"/>
          <w:b w:val="false"/>
          <w:i w:val="false"/>
          <w:color w:val="000000"/>
          <w:sz w:val="28"/>
        </w:rPr>
        <w:t xml:space="preserve">
      3) ықтимал қауіпті химиялық және биологиялық (бактериологиялық, улы) заттарды әзірлеуге, өндіруге, сынауға, зерттеуге және сақтауға тартылған объектілер, халықтың санитариялық-эпидемиологиялық саламаттылығы саласындағы қызметті жүзеге асыратын республикалық денсаулық сақтау ұйымдары, астанада, республикалық маңызы бар қалаларда құрылымдық бөлімшелерімен бірге құрылатын ұлттық сараптама орталығы, республикалық маңызы бар қалаларда құрылатын ғылыми ұйымдар, жұқпалы аурулардың табиғи ошақтарында құрылатын обаға қарсы күрес мекемелері; </w:t>
      </w:r>
    </w:p>
    <w:bookmarkEnd w:id="11"/>
    <w:bookmarkStart w:name="z13" w:id="12"/>
    <w:p>
      <w:pPr>
        <w:spacing w:after="0"/>
        <w:ind w:left="0"/>
        <w:jc w:val="both"/>
      </w:pPr>
      <w:r>
        <w:rPr>
          <w:rFonts w:ascii="Times New Roman"/>
          <w:b w:val="false"/>
          <w:i w:val="false"/>
          <w:color w:val="000000"/>
          <w:sz w:val="28"/>
        </w:rPr>
        <w:t>
      4) меншік нысанына қарамастан медициналық қызметтер (көмек) көрсету саласындағы қызметті жүзеге асыратын денсаулық сақтау ұйымдары, білім беру ұйымдары;</w:t>
      </w:r>
    </w:p>
    <w:bookmarkEnd w:id="12"/>
    <w:bookmarkStart w:name="z14" w:id="13"/>
    <w:p>
      <w:pPr>
        <w:spacing w:after="0"/>
        <w:ind w:left="0"/>
        <w:jc w:val="both"/>
      </w:pPr>
      <w:r>
        <w:rPr>
          <w:rFonts w:ascii="Times New Roman"/>
          <w:b w:val="false"/>
          <w:i w:val="false"/>
          <w:color w:val="000000"/>
          <w:sz w:val="28"/>
        </w:rPr>
        <w:t>
      5)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3"/>
    <w:bookmarkStart w:name="z15" w:id="14"/>
    <w:p>
      <w:pPr>
        <w:spacing w:after="0"/>
        <w:ind w:left="0"/>
        <w:jc w:val="both"/>
      </w:pPr>
      <w:r>
        <w:rPr>
          <w:rFonts w:ascii="Times New Roman"/>
          <w:b w:val="false"/>
          <w:i w:val="false"/>
          <w:color w:val="000000"/>
          <w:sz w:val="28"/>
        </w:rPr>
        <w:t>
      6) қан қызметі саласындағы қызметті жүзеге асыратын денсаулық сақтау ұйымдары (бұдан әрі – денсаулық сақтау объектілері).</w:t>
      </w:r>
    </w:p>
    <w:bookmarkEnd w:id="14"/>
    <w:p>
      <w:pPr>
        <w:spacing w:after="0"/>
        <w:ind w:left="0"/>
        <w:jc w:val="both"/>
      </w:pPr>
      <w:r>
        <w:rPr>
          <w:rFonts w:ascii="Times New Roman"/>
          <w:b w:val="false"/>
          <w:i w:val="false"/>
          <w:color w:val="000000"/>
          <w:sz w:val="28"/>
        </w:rPr>
        <w:t>
      Осы Нұсқаулық терроризмге қарсы қорғалуын қамтамасыз ету жөніндегі іс-шараларды ұйымдастыруға қойылатын талаптар осы объектілер қарамағына жататын мемлекеттік органдардың бірінші басшылары бекіткен нормативтік құқықтық актілермен нақтыланатын денсаулық сақтау объектілеріне қолданылмайды.</w:t>
      </w:r>
    </w:p>
    <w:bookmarkStart w:name="z16" w:id="15"/>
    <w:p>
      <w:pPr>
        <w:spacing w:after="0"/>
        <w:ind w:left="0"/>
        <w:jc w:val="both"/>
      </w:pPr>
      <w:r>
        <w:rPr>
          <w:rFonts w:ascii="Times New Roman"/>
          <w:b w:val="false"/>
          <w:i w:val="false"/>
          <w:color w:val="000000"/>
          <w:sz w:val="28"/>
        </w:rPr>
        <w:t xml:space="preserve">
      4. Осы Нұсқаулық денсаулық сақтау объектілері басшыларының, меншік иелерінің, иеленушілерінің және денсаулық сақтау объектілерінің терроризмге қарсы қорғалуы жөніндегі іс-шараларды жүргізуді қамтамасыз ететін қызметкерлердің, денсаулық сақтау объектілері бойынша қызметтер көрсету туралы шарт жасасқан күзет қызметі субъектілері басшыларының және жұмыскерлерінің, ішкі істер, ұлттық қауіпсіздік органдары қызметкерлерінің, терроризмге қарсы комиссиялар мүшелерінің денсаулық сақтау объектілерінің терроризмге қарсы қорғалуының жай-күйін бақылауды, бағалауды, сондай-ақ зерделеуді жүзеге асыру кезінде пайдалануына арналған. </w:t>
      </w:r>
    </w:p>
    <w:bookmarkEnd w:id="15"/>
    <w:bookmarkStart w:name="z17" w:id="16"/>
    <w:p>
      <w:pPr>
        <w:spacing w:after="0"/>
        <w:ind w:left="0"/>
        <w:jc w:val="both"/>
      </w:pPr>
      <w:r>
        <w:rPr>
          <w:rFonts w:ascii="Times New Roman"/>
          <w:b w:val="false"/>
          <w:i w:val="false"/>
          <w:color w:val="000000"/>
          <w:sz w:val="28"/>
        </w:rPr>
        <w:t>
      5. Осы Нұсқаулықта мынадай негізгі ұғымдар пайдаланылады:</w:t>
      </w:r>
    </w:p>
    <w:bookmarkEnd w:id="16"/>
    <w:bookmarkStart w:name="z18" w:id="17"/>
    <w:p>
      <w:pPr>
        <w:spacing w:after="0"/>
        <w:ind w:left="0"/>
        <w:jc w:val="both"/>
      </w:pPr>
      <w:r>
        <w:rPr>
          <w:rFonts w:ascii="Times New Roman"/>
          <w:b w:val="false"/>
          <w:i w:val="false"/>
          <w:color w:val="000000"/>
          <w:sz w:val="28"/>
        </w:rPr>
        <w:t>
      1)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7"/>
    <w:bookmarkStart w:name="z19" w:id="18"/>
    <w:p>
      <w:pPr>
        <w:spacing w:after="0"/>
        <w:ind w:left="0"/>
        <w:jc w:val="both"/>
      </w:pPr>
      <w:r>
        <w:rPr>
          <w:rFonts w:ascii="Times New Roman"/>
          <w:b w:val="false"/>
          <w:i w:val="false"/>
          <w:color w:val="000000"/>
          <w:sz w:val="28"/>
        </w:rPr>
        <w:t>
      2) дабыл беру құралы (Дабыл түймесі) – денсаулық сақтау объектілерінде заңсыз іс-әрекеттер кезінде қауіп туралы алдын ала хабарлауға және ескертулерге (дыбыстық және визуалды) бағытталған техникалық құрылғы (стационарлық және қолмен);</w:t>
      </w:r>
    </w:p>
    <w:bookmarkEnd w:id="18"/>
    <w:bookmarkStart w:name="z20" w:id="19"/>
    <w:p>
      <w:pPr>
        <w:spacing w:after="0"/>
        <w:ind w:left="0"/>
        <w:jc w:val="both"/>
      </w:pPr>
      <w:r>
        <w:rPr>
          <w:rFonts w:ascii="Times New Roman"/>
          <w:b w:val="false"/>
          <w:i w:val="false"/>
          <w:color w:val="000000"/>
          <w:sz w:val="28"/>
        </w:rPr>
        <w:t>
      3) денсаулық сақтау – аурулардың алдын алуға және оларды емдеуге, қоғамдық гигиена мен санитарияны сақтауға, әрбір адамның дене және психикалық денсаулығын сақтауға және нығайтуға, оның ұзақ жыл белсенді өмір сүруін қолдауға, денсаулығынан айырылған жағдайда оған медициналық көмек көрсетуге бағытталған саяси, экономикалық, құқықтық, әлеуметтік, мәдени, медициналық сипаттағы шаралар жүйесі;</w:t>
      </w:r>
    </w:p>
    <w:bookmarkEnd w:id="19"/>
    <w:bookmarkStart w:name="z21" w:id="20"/>
    <w:p>
      <w:pPr>
        <w:spacing w:after="0"/>
        <w:ind w:left="0"/>
        <w:jc w:val="both"/>
      </w:pPr>
      <w:r>
        <w:rPr>
          <w:rFonts w:ascii="Times New Roman"/>
          <w:b w:val="false"/>
          <w:i w:val="false"/>
          <w:color w:val="000000"/>
          <w:sz w:val="28"/>
        </w:rPr>
        <w:t>
      4) денсаулық сақтау субъектілері – денсаулық сақтау ұйымдары, сондай-ақ қолданыстағы заңнамаға сәйкес жеке медициналық практикамен және фармацевтикалық қызметпен айналысатын жеке тұлғалар;</w:t>
      </w:r>
    </w:p>
    <w:bookmarkEnd w:id="20"/>
    <w:bookmarkStart w:name="z22" w:id="21"/>
    <w:p>
      <w:pPr>
        <w:spacing w:after="0"/>
        <w:ind w:left="0"/>
        <w:jc w:val="both"/>
      </w:pPr>
      <w:r>
        <w:rPr>
          <w:rFonts w:ascii="Times New Roman"/>
          <w:b w:val="false"/>
          <w:i w:val="false"/>
          <w:color w:val="000000"/>
          <w:sz w:val="28"/>
        </w:rPr>
        <w:t>
      5) денсаулық сақтау инфрақұрылымының объектілері – денсаулық сақтау саласындағы медициналық, фармацевтикалық және білім беру қызметін жүзеге асыру шеңберінде пайдаланылатын үйлер мен ғимараттар, мүліктік кешендер;</w:t>
      </w:r>
    </w:p>
    <w:bookmarkEnd w:id="21"/>
    <w:bookmarkStart w:name="z23" w:id="22"/>
    <w:p>
      <w:pPr>
        <w:spacing w:after="0"/>
        <w:ind w:left="0"/>
        <w:jc w:val="both"/>
      </w:pPr>
      <w:r>
        <w:rPr>
          <w:rFonts w:ascii="Times New Roman"/>
          <w:b w:val="false"/>
          <w:i w:val="false"/>
          <w:color w:val="000000"/>
          <w:sz w:val="28"/>
        </w:rPr>
        <w:t>
      6) жарықтандыру жүйесі – бейнебақылау жүйесі үшін жарықтандыру деңгейін, тәуліктің қараңғы уақытында объектідегі адамдар мен көлік құралдарының көрінуін қамтамасыз етуге мүмкіндік беретін техникалық құралдар жиынтығы;</w:t>
      </w:r>
    </w:p>
    <w:bookmarkEnd w:id="22"/>
    <w:bookmarkStart w:name="z24" w:id="23"/>
    <w:p>
      <w:pPr>
        <w:spacing w:after="0"/>
        <w:ind w:left="0"/>
        <w:jc w:val="both"/>
      </w:pPr>
      <w:r>
        <w:rPr>
          <w:rFonts w:ascii="Times New Roman"/>
          <w:b w:val="false"/>
          <w:i w:val="false"/>
          <w:color w:val="000000"/>
          <w:sz w:val="28"/>
        </w:rPr>
        <w:t>
      7) жеке күзет ұйымы – өзінің кәсіпкерлік қызметі ретінде күзет қызметтерін көрсететін коммерциялық ұйым;</w:t>
      </w:r>
    </w:p>
    <w:bookmarkEnd w:id="23"/>
    <w:bookmarkStart w:name="z25" w:id="24"/>
    <w:p>
      <w:pPr>
        <w:spacing w:after="0"/>
        <w:ind w:left="0"/>
        <w:jc w:val="both"/>
      </w:pPr>
      <w:r>
        <w:rPr>
          <w:rFonts w:ascii="Times New Roman"/>
          <w:b w:val="false"/>
          <w:i w:val="false"/>
          <w:color w:val="000000"/>
          <w:sz w:val="28"/>
        </w:rPr>
        <w:t>
      8) күзет қызметінің субъектісі – Қазақстан Республикасы Ішкі істер органдарының мамандандырылған күзет бөлімшелері және жеке күзет ұйымдары;</w:t>
      </w:r>
    </w:p>
    <w:bookmarkEnd w:id="24"/>
    <w:bookmarkStart w:name="z26" w:id="25"/>
    <w:p>
      <w:pPr>
        <w:spacing w:after="0"/>
        <w:ind w:left="0"/>
        <w:jc w:val="both"/>
      </w:pPr>
      <w:r>
        <w:rPr>
          <w:rFonts w:ascii="Times New Roman"/>
          <w:b w:val="false"/>
          <w:i w:val="false"/>
          <w:color w:val="000000"/>
          <w:sz w:val="28"/>
        </w:rPr>
        <w:t>
      9) құлақтандыру жүйесі – денсаулық сақтау ұйымындағы адамдарға төтенше оқиғалар (апат, өрт, дүлей зілзала, терроризм актісі) және қалыптасқан жағдайдағы іс-қимылдар кезіндегі дабыл туралы ақпаратты (көзбен шолып және (немесе) дыбыстық хабардар ету) уақтылы беруге арналған техникалық құралдар жиынтығы;</w:t>
      </w:r>
    </w:p>
    <w:bookmarkEnd w:id="25"/>
    <w:bookmarkStart w:name="z27" w:id="26"/>
    <w:p>
      <w:pPr>
        <w:spacing w:after="0"/>
        <w:ind w:left="0"/>
        <w:jc w:val="both"/>
      </w:pPr>
      <w:r>
        <w:rPr>
          <w:rFonts w:ascii="Times New Roman"/>
          <w:b w:val="false"/>
          <w:i w:val="false"/>
          <w:color w:val="000000"/>
          <w:sz w:val="28"/>
        </w:rPr>
        <w:t>
      10) металл анықтағыш - бейтарап немесе әлсіз өткізгіш ортада металл заттарды олардың өткізгіштігі есебінен анықтауға мүмкіндік беретін электрондық аспап;</w:t>
      </w:r>
    </w:p>
    <w:bookmarkEnd w:id="26"/>
    <w:bookmarkStart w:name="z28" w:id="27"/>
    <w:p>
      <w:pPr>
        <w:spacing w:after="0"/>
        <w:ind w:left="0"/>
        <w:jc w:val="both"/>
      </w:pPr>
      <w:r>
        <w:rPr>
          <w:rFonts w:ascii="Times New Roman"/>
          <w:b w:val="false"/>
          <w:i w:val="false"/>
          <w:color w:val="000000"/>
          <w:sz w:val="28"/>
        </w:rPr>
        <w:t>
      11) объектінің қауіпсіздігін қамтамасыз ететін адамдар – объектілерде қауіпсіздік және өткізу режимін сақтау функцияларына жауап беретін денсаулық сақтау объектілерінің қызметкерлері немесе денсаулық сақтау объектілерінің меншік иелерімен, иеленушілерімен, басшыларымен объектілер бойынша күзет қызметтерін көрсету туралы шарт жасасқан күзет қызметі субъектілерінің қызметкерлері (жұмыскерлері);</w:t>
      </w:r>
    </w:p>
    <w:bookmarkEnd w:id="27"/>
    <w:bookmarkStart w:name="z29" w:id="28"/>
    <w:p>
      <w:pPr>
        <w:spacing w:after="0"/>
        <w:ind w:left="0"/>
        <w:jc w:val="both"/>
      </w:pPr>
      <w:r>
        <w:rPr>
          <w:rFonts w:ascii="Times New Roman"/>
          <w:b w:val="false"/>
          <w:i w:val="false"/>
          <w:color w:val="000000"/>
          <w:sz w:val="28"/>
        </w:rPr>
        <w:t>
      12) объектінің терроризмге қарсы қорғалуын бағалау – өткізу режимін, денсаулық сақтау объектілерінің, сондай-ақ оларда күзет қызметін жүзеге асыратын субъектілердің терроризм актісін жасауға кедергі келтіруге, салдарларын барынша азайтуды және жоюды қамтамасыз етуге дайындығын бағалауға бағытталған іс-шара;</w:t>
      </w:r>
    </w:p>
    <w:bookmarkEnd w:id="28"/>
    <w:bookmarkStart w:name="z30" w:id="29"/>
    <w:p>
      <w:pPr>
        <w:spacing w:after="0"/>
        <w:ind w:left="0"/>
        <w:jc w:val="both"/>
      </w:pPr>
      <w:r>
        <w:rPr>
          <w:rFonts w:ascii="Times New Roman"/>
          <w:b w:val="false"/>
          <w:i w:val="false"/>
          <w:color w:val="000000"/>
          <w:sz w:val="28"/>
        </w:rPr>
        <w:t>
      13) объектінің ықтимал қауіпті учаскелері – аумақтық бөлінген аймақтар (учаскелер), жарылыс, өрт қауіпі бар, қауіпті химиялық заттар, иондаушы және радиоактивті сәулелену көздері, уытты заттар мен препараттар, технологиялық тізбектердің, жүйелердің, жабдықтардың немесе құрылғылардың элементтері пайдаланылатын, сақталатын немесе пайдаланылатын объектінің конструктивтік және технологиялық элементтері, терроризм актісін жасау адамның өмірі мен денсаулығына залал келтіруге, апаттың туындауына, қауіпті әлеуметтік-экономикалық салдарлармен төтенше жағдай қатерінің туындауына, терроризм актісін жасау үшін одан әрі пайдалану мақсатында қауіпті заттар мен материалдарды ұрлауға ықпал етуі мүмкін объектінің қауіпті аймақтары;</w:t>
      </w:r>
    </w:p>
    <w:bookmarkEnd w:id="29"/>
    <w:bookmarkStart w:name="z31" w:id="30"/>
    <w:p>
      <w:pPr>
        <w:spacing w:after="0"/>
        <w:ind w:left="0"/>
        <w:jc w:val="both"/>
      </w:pPr>
      <w:r>
        <w:rPr>
          <w:rFonts w:ascii="Times New Roman"/>
          <w:b w:val="false"/>
          <w:i w:val="false"/>
          <w:color w:val="000000"/>
          <w:sz w:val="28"/>
        </w:rPr>
        <w:t>
      14) оқу іс-шаралары – алғашқы ден қою дағдыларын дарыту мақсатында нұсқаулықтар мен сабақтар түрінде іске асырылатын персонал мен күзетті оқытудың алдын алу тәсілдері;</w:t>
      </w:r>
    </w:p>
    <w:bookmarkEnd w:id="30"/>
    <w:bookmarkStart w:name="z32" w:id="31"/>
    <w:p>
      <w:pPr>
        <w:spacing w:after="0"/>
        <w:ind w:left="0"/>
        <w:jc w:val="both"/>
      </w:pPr>
      <w:r>
        <w:rPr>
          <w:rFonts w:ascii="Times New Roman"/>
          <w:b w:val="false"/>
          <w:i w:val="false"/>
          <w:color w:val="000000"/>
          <w:sz w:val="28"/>
        </w:rPr>
        <w:t xml:space="preserve">
      15) объектінің периметрі – құқық белгілейтін құжаттарға сәйкес объектінің шекарасы; </w:t>
      </w:r>
    </w:p>
    <w:bookmarkEnd w:id="31"/>
    <w:bookmarkStart w:name="z33" w:id="32"/>
    <w:p>
      <w:pPr>
        <w:spacing w:after="0"/>
        <w:ind w:left="0"/>
        <w:jc w:val="both"/>
      </w:pPr>
      <w:r>
        <w:rPr>
          <w:rFonts w:ascii="Times New Roman"/>
          <w:b w:val="false"/>
          <w:i w:val="false"/>
          <w:color w:val="000000"/>
          <w:sz w:val="28"/>
        </w:rPr>
        <w:t>
      16) терроризм актісі қатері кезінде эвакуациялау (бұдан әрі – эвакуациялау) – денсаулық сақтау объектісінің персоналын, келушілері мен пациенттерін объектіден немесе оның бір бөлігінен қауіпсіз орындарға (үй-жайларға, жергілікті жер учаскелеріне) ұйымдасқан түрде ауыстыру;</w:t>
      </w:r>
    </w:p>
    <w:bookmarkEnd w:id="32"/>
    <w:bookmarkStart w:name="z34" w:id="33"/>
    <w:p>
      <w:pPr>
        <w:spacing w:after="0"/>
        <w:ind w:left="0"/>
        <w:jc w:val="both"/>
      </w:pPr>
      <w:r>
        <w:rPr>
          <w:rFonts w:ascii="Times New Roman"/>
          <w:b w:val="false"/>
          <w:i w:val="false"/>
          <w:color w:val="000000"/>
          <w:sz w:val="28"/>
        </w:rPr>
        <w:t>
      17) терроризмге қарсы қорғалу паспорты (бұдан әрі – паспорт) – объект туралы оның терроризмге қарсы қорғалуының жай-күйін көрсететін жалпы және инженерлік-техникалық мәліметтерді қамтитын және террористік тұрғыдан осал объектіде терроризм актілерінің салдарларының алдын алу, жолын кесу, барынша азайту және (немесе) жою жөніндегі іс-шараларды жоспарлауға арналған ақпараттық-анықтамалық құжат;</w:t>
      </w:r>
    </w:p>
    <w:bookmarkEnd w:id="33"/>
    <w:bookmarkStart w:name="z35" w:id="34"/>
    <w:p>
      <w:pPr>
        <w:spacing w:after="0"/>
        <w:ind w:left="0"/>
        <w:jc w:val="both"/>
      </w:pPr>
      <w:r>
        <w:rPr>
          <w:rFonts w:ascii="Times New Roman"/>
          <w:b w:val="false"/>
          <w:i w:val="false"/>
          <w:color w:val="000000"/>
          <w:sz w:val="28"/>
        </w:rPr>
        <w:t>
      18) өткізу режимі – адамдардың рұқсатсыз кіру (шығу), көлік құралдарының кіру (шығу), мүлікті әкелу (әкету) мүмкіндігін болдырмайтын, белгіленген тәртіпті регламенттейтін іс-шаралар мен қағидалар жиынтығы.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Денсаулық сақтау министрінің 14.10.2024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6. Денсаулық сақтау объектілерінің терроризмге қарсы қорғалуын ұйымдастырудың мақсаты терроризм актісін жасауға кедергі келтіретін (объект аумағында терроризм актісін жасау қатерін азайту) жағдайлар жасау арқылы терроризмге қарсы іс-қимыл және денсаулық сақтау объектілерінің қауіпсіздігін қамтамасыз ету жөніндегі персонал, пациенттер мен келушілер арасындағы ысырапты болғызбауға, ықтимал материалдық нұқсанды барынша азайтуға, сондай-ақ объектілерде болуы мүмкін террористік қауіптің салдарын жоюға бағытталған іс-шаралар кешенін әзірлеу және енгізу болып табылады.</w:t>
      </w:r>
    </w:p>
    <w:bookmarkEnd w:id="35"/>
    <w:bookmarkStart w:name="z37" w:id="36"/>
    <w:p>
      <w:pPr>
        <w:spacing w:after="0"/>
        <w:ind w:left="0"/>
        <w:jc w:val="both"/>
      </w:pPr>
      <w:r>
        <w:rPr>
          <w:rFonts w:ascii="Times New Roman"/>
          <w:b w:val="false"/>
          <w:i w:val="false"/>
          <w:color w:val="000000"/>
          <w:sz w:val="28"/>
        </w:rPr>
        <w:t>
      7. Объектілердің терроризмге қарсы қорғалуының жалпы қағидаттары:</w:t>
      </w:r>
    </w:p>
    <w:bookmarkEnd w:id="36"/>
    <w:bookmarkStart w:name="z38" w:id="37"/>
    <w:p>
      <w:pPr>
        <w:spacing w:after="0"/>
        <w:ind w:left="0"/>
        <w:jc w:val="both"/>
      </w:pPr>
      <w:r>
        <w:rPr>
          <w:rFonts w:ascii="Times New Roman"/>
          <w:b w:val="false"/>
          <w:i w:val="false"/>
          <w:color w:val="000000"/>
          <w:sz w:val="28"/>
        </w:rPr>
        <w:t>
      1) өткізілетін іс-шаралардың алдын ала жүргізілуі (алдын ала ескертілуі) - объектілерде террористік сипаттағы қауіп-қатердің алдын алу және әрекет ету жөніндегі іс-қимылдарға денсаулық сақтау объектісінің жұмыскерлері мен күзет қызметкерлерін дайындау, объектілердің пациенттері мен келушілеріне көмек көрсету, сондай-ақ террористік сипаттағы қауіп-қатерден туындаған жағдай аяқталғаннан кейін объектінің жұмысын қалпына келтіру жөніндегі іс-қимылдарды жоспарлау;</w:t>
      </w:r>
    </w:p>
    <w:bookmarkEnd w:id="37"/>
    <w:bookmarkStart w:name="z39" w:id="38"/>
    <w:p>
      <w:pPr>
        <w:spacing w:after="0"/>
        <w:ind w:left="0"/>
        <w:jc w:val="both"/>
      </w:pPr>
      <w:r>
        <w:rPr>
          <w:rFonts w:ascii="Times New Roman"/>
          <w:b w:val="false"/>
          <w:i w:val="false"/>
          <w:color w:val="000000"/>
          <w:sz w:val="28"/>
        </w:rPr>
        <w:t>
      2) сараланған тәсіл – денсаулық сақтау объектілерінің жұмыс істеу ерекшеліктерін (медициналық қызметтер (көмек) көрсету, басқару функцияларын орындау, білім беру және ғылыми қызметті жүргізу, зерттеулерді жүзеге асыру) есепке алуға, оларда тиісті материалдар мен заттарды (ықтимал қауіпті химиялық және биологиялық заттарды, иондаушы және радиологиялық сәулелену көздерін) сақтау мен пайдалануды, объектілерді орналастыруды есепке алуға бағытталған іс-шаралар жиынтығы;</w:t>
      </w:r>
    </w:p>
    <w:bookmarkEnd w:id="38"/>
    <w:bookmarkStart w:name="z40" w:id="39"/>
    <w:p>
      <w:pPr>
        <w:spacing w:after="0"/>
        <w:ind w:left="0"/>
        <w:jc w:val="both"/>
      </w:pPr>
      <w:r>
        <w:rPr>
          <w:rFonts w:ascii="Times New Roman"/>
          <w:b w:val="false"/>
          <w:i w:val="false"/>
          <w:color w:val="000000"/>
          <w:sz w:val="28"/>
        </w:rPr>
        <w:t>
      3) барабарлық – денсаулық сақтау объектісінде әзірленетін және қолданылатын терроризмге қарсы іс-шаралардың денсаулық сақтау саласындағы ұйымдар қызметінің жағдайларына (бағытына) ықтимал террористік қатерлердің сипаты мен ерекшелігіне салыстырмалылығы;</w:t>
      </w:r>
    </w:p>
    <w:bookmarkEnd w:id="39"/>
    <w:bookmarkStart w:name="z41" w:id="40"/>
    <w:p>
      <w:pPr>
        <w:spacing w:after="0"/>
        <w:ind w:left="0"/>
        <w:jc w:val="both"/>
      </w:pPr>
      <w:r>
        <w:rPr>
          <w:rFonts w:ascii="Times New Roman"/>
          <w:b w:val="false"/>
          <w:i w:val="false"/>
          <w:color w:val="000000"/>
          <w:sz w:val="28"/>
        </w:rPr>
        <w:t>
      4) кешенділік – жоғарыда аталған қағидаттарға негізделген, ішкі істер және ұлттық қауіпсіздік органдарының аумақтық бөлімшелерін, оның ішінде терроризмге қарсы комиссияларды, терроризмге қарсы күрес жөніндегі жедел штабтарды, денсаулық сақтау объектілері күзет қызметінің қызметкерлерін қоса алғанда, барлық мүдделі тараптарды тарта отырып, объектілердің терроризмге қарсы қорғалуын қамтамасыз етуге мүмкіндік беретін жағдайлар жасауға және іс-шараларды іске асыруға бағытталған шаралар жиынтығы.</w:t>
      </w:r>
    </w:p>
    <w:bookmarkEnd w:id="40"/>
    <w:bookmarkStart w:name="z42" w:id="41"/>
    <w:p>
      <w:pPr>
        <w:spacing w:after="0"/>
        <w:ind w:left="0"/>
        <w:jc w:val="both"/>
      </w:pPr>
      <w:r>
        <w:rPr>
          <w:rFonts w:ascii="Times New Roman"/>
          <w:b w:val="false"/>
          <w:i w:val="false"/>
          <w:color w:val="000000"/>
          <w:sz w:val="28"/>
        </w:rPr>
        <w:t>
      8. Объектілердің терроризмге қарсы қорғалуы мыналарға бағытталған жағдайлар жасау арқылы қамтамасыз етіледі:</w:t>
      </w:r>
    </w:p>
    <w:bookmarkEnd w:id="41"/>
    <w:bookmarkStart w:name="z43" w:id="42"/>
    <w:p>
      <w:pPr>
        <w:spacing w:after="0"/>
        <w:ind w:left="0"/>
        <w:jc w:val="both"/>
      </w:pPr>
      <w:r>
        <w:rPr>
          <w:rFonts w:ascii="Times New Roman"/>
          <w:b w:val="false"/>
          <w:i w:val="false"/>
          <w:color w:val="000000"/>
          <w:sz w:val="28"/>
        </w:rPr>
        <w:t>
      1) объектілерге заңсыз кіруге кедергі жасау, оған мынадай шаралар қолдану арқылы қол жеткізіледі:</w:t>
      </w:r>
    </w:p>
    <w:bookmarkEnd w:id="42"/>
    <w:p>
      <w:pPr>
        <w:spacing w:after="0"/>
        <w:ind w:left="0"/>
        <w:jc w:val="both"/>
      </w:pPr>
      <w:r>
        <w:rPr>
          <w:rFonts w:ascii="Times New Roman"/>
          <w:b w:val="false"/>
          <w:i w:val="false"/>
          <w:color w:val="000000"/>
          <w:sz w:val="28"/>
        </w:rPr>
        <w:t>
      объектілерде өткізу режимін орнату және оны мүлтіксіз сақтау;</w:t>
      </w:r>
    </w:p>
    <w:p>
      <w:pPr>
        <w:spacing w:after="0"/>
        <w:ind w:left="0"/>
        <w:jc w:val="both"/>
      </w:pPr>
      <w:r>
        <w:rPr>
          <w:rFonts w:ascii="Times New Roman"/>
          <w:b w:val="false"/>
          <w:i w:val="false"/>
          <w:color w:val="000000"/>
          <w:sz w:val="28"/>
        </w:rPr>
        <w:t>
      объектіге заңсыз енуді анықтауға мүмкіндік беретін құралдармен объектіні инженерлік-техникалық тұрғыдан нығайту;</w:t>
      </w:r>
    </w:p>
    <w:bookmarkStart w:name="z44" w:id="43"/>
    <w:p>
      <w:pPr>
        <w:spacing w:after="0"/>
        <w:ind w:left="0"/>
        <w:jc w:val="both"/>
      </w:pPr>
      <w:r>
        <w:rPr>
          <w:rFonts w:ascii="Times New Roman"/>
          <w:b w:val="false"/>
          <w:i w:val="false"/>
          <w:color w:val="000000"/>
          <w:sz w:val="28"/>
        </w:rPr>
        <w:t>
      2) терроризм актілерін дайындау және (немесе) жасау белгілерін анықтау бойынша мынандай шаралар қабылдау арқылы қол жеткізіледі:</w:t>
      </w:r>
    </w:p>
    <w:bookmarkEnd w:id="43"/>
    <w:p>
      <w:pPr>
        <w:spacing w:after="0"/>
        <w:ind w:left="0"/>
        <w:jc w:val="both"/>
      </w:pPr>
      <w:r>
        <w:rPr>
          <w:rFonts w:ascii="Times New Roman"/>
          <w:b w:val="false"/>
          <w:i w:val="false"/>
          <w:color w:val="000000"/>
          <w:sz w:val="28"/>
        </w:rPr>
        <w:t>
      объектілердегі және жақын маңдағы аумақтардағы жағдайға күдікті адамдар мен заттарды анықтау тұрғысынан бақылау;</w:t>
      </w:r>
    </w:p>
    <w:p>
      <w:pPr>
        <w:spacing w:after="0"/>
        <w:ind w:left="0"/>
        <w:jc w:val="both"/>
      </w:pPr>
      <w:r>
        <w:rPr>
          <w:rFonts w:ascii="Times New Roman"/>
          <w:b w:val="false"/>
          <w:i w:val="false"/>
          <w:color w:val="000000"/>
          <w:sz w:val="28"/>
        </w:rPr>
        <w:t>
      иондаушы сәулелену көздерін, жарылғыш, улағыш заттарды, улы химикаттарды, патогенді биологиялық агенттерді, қауіпті заттар мен нәрселерді сақтау және пайдалану орындарын күзету және осындай орындарға апаратын бағыттарды бақылауды ұйымдастыру;</w:t>
      </w:r>
    </w:p>
    <w:p>
      <w:pPr>
        <w:spacing w:after="0"/>
        <w:ind w:left="0"/>
        <w:jc w:val="both"/>
      </w:pPr>
      <w:r>
        <w:rPr>
          <w:rFonts w:ascii="Times New Roman"/>
          <w:b w:val="false"/>
          <w:i w:val="false"/>
          <w:color w:val="000000"/>
          <w:sz w:val="28"/>
        </w:rPr>
        <w:t>
      объектілер ұжымдарының моральдық-психологиялық ахуалын тұрақты талдау және бағалау;</w:t>
      </w:r>
    </w:p>
    <w:p>
      <w:pPr>
        <w:spacing w:after="0"/>
        <w:ind w:left="0"/>
        <w:jc w:val="both"/>
      </w:pPr>
      <w:r>
        <w:rPr>
          <w:rFonts w:ascii="Times New Roman"/>
          <w:b w:val="false"/>
          <w:i w:val="false"/>
          <w:color w:val="000000"/>
          <w:sz w:val="28"/>
        </w:rPr>
        <w:t>
      объектілерді инженерлік-техникалық жарақтандыру жоспарында материалдық-техникалық базаны жақсарту;</w:t>
      </w:r>
    </w:p>
    <w:bookmarkStart w:name="z45" w:id="44"/>
    <w:p>
      <w:pPr>
        <w:spacing w:after="0"/>
        <w:ind w:left="0"/>
        <w:jc w:val="both"/>
      </w:pPr>
      <w:r>
        <w:rPr>
          <w:rFonts w:ascii="Times New Roman"/>
          <w:b w:val="false"/>
          <w:i w:val="false"/>
          <w:color w:val="000000"/>
          <w:sz w:val="28"/>
        </w:rPr>
        <w:t>
      3) объектілерде терроризм актілерін жасау әрекеттерінің жолын кесу, оларға мыналар бойынша шаралар қолдану арқылы қол жеткізіледі:</w:t>
      </w:r>
    </w:p>
    <w:bookmarkEnd w:id="44"/>
    <w:p>
      <w:pPr>
        <w:spacing w:after="0"/>
        <w:ind w:left="0"/>
        <w:jc w:val="both"/>
      </w:pPr>
      <w:r>
        <w:rPr>
          <w:rFonts w:ascii="Times New Roman"/>
          <w:b w:val="false"/>
          <w:i w:val="false"/>
          <w:color w:val="000000"/>
          <w:sz w:val="28"/>
        </w:rPr>
        <w:t>
      объект үшін ықтимал террористік сипаттағы қауіп-қатерлерді модельдеу және оларға әрекет етудің тиісті алгоритмдерін әзірлеу;</w:t>
      </w:r>
    </w:p>
    <w:p>
      <w:pPr>
        <w:spacing w:after="0"/>
        <w:ind w:left="0"/>
        <w:jc w:val="both"/>
      </w:pPr>
      <w:r>
        <w:rPr>
          <w:rFonts w:ascii="Times New Roman"/>
          <w:b w:val="false"/>
          <w:i w:val="false"/>
          <w:color w:val="000000"/>
          <w:sz w:val="28"/>
        </w:rPr>
        <w:t>
      объектінің ықтимал қауіпті учаскелерін (қауіпті аймақтарды, объектіде адамдар көп болуы мүмкін орындарды) айқындау;</w:t>
      </w:r>
    </w:p>
    <w:p>
      <w:pPr>
        <w:spacing w:after="0"/>
        <w:ind w:left="0"/>
        <w:jc w:val="both"/>
      </w:pPr>
      <w:r>
        <w:rPr>
          <w:rFonts w:ascii="Times New Roman"/>
          <w:b w:val="false"/>
          <w:i w:val="false"/>
          <w:color w:val="000000"/>
          <w:sz w:val="28"/>
        </w:rPr>
        <w:t>
      объектінің дайындалған қызметкерлерінің күшімен объектілерді күзетуді жүзеге асыру немесе күзет қызметі субъектілерімен шарт жасасу;</w:t>
      </w:r>
    </w:p>
    <w:p>
      <w:pPr>
        <w:spacing w:after="0"/>
        <w:ind w:left="0"/>
        <w:jc w:val="both"/>
      </w:pPr>
      <w:r>
        <w:rPr>
          <w:rFonts w:ascii="Times New Roman"/>
          <w:b w:val="false"/>
          <w:i w:val="false"/>
          <w:color w:val="000000"/>
          <w:sz w:val="28"/>
        </w:rPr>
        <w:t>
      келушілер мен көлік құралдарының объектілерге кіруінің белгіленген тәртібін тұрақты бақылауды ұйымдастыру;</w:t>
      </w:r>
    </w:p>
    <w:p>
      <w:pPr>
        <w:spacing w:after="0"/>
        <w:ind w:left="0"/>
        <w:jc w:val="both"/>
      </w:pPr>
      <w:r>
        <w:rPr>
          <w:rFonts w:ascii="Times New Roman"/>
          <w:b w:val="false"/>
          <w:i w:val="false"/>
          <w:color w:val="000000"/>
          <w:sz w:val="28"/>
        </w:rPr>
        <w:t>
      ұжымда лаңкестікке қарсы түсінікті қалыптастыру;</w:t>
      </w:r>
    </w:p>
    <w:p>
      <w:pPr>
        <w:spacing w:after="0"/>
        <w:ind w:left="0"/>
        <w:jc w:val="both"/>
      </w:pPr>
      <w:r>
        <w:rPr>
          <w:rFonts w:ascii="Times New Roman"/>
          <w:b w:val="false"/>
          <w:i w:val="false"/>
          <w:color w:val="000000"/>
          <w:sz w:val="28"/>
        </w:rPr>
        <w:t>
      объектілердің терроризмге қарсы қауіпсіздігін қамтамасыз ететін барлық іс - шараларды бақылау;</w:t>
      </w:r>
    </w:p>
    <w:bookmarkStart w:name="z46" w:id="45"/>
    <w:p>
      <w:pPr>
        <w:spacing w:after="0"/>
        <w:ind w:left="0"/>
        <w:jc w:val="both"/>
      </w:pPr>
      <w:r>
        <w:rPr>
          <w:rFonts w:ascii="Times New Roman"/>
          <w:b w:val="false"/>
          <w:i w:val="false"/>
          <w:color w:val="000000"/>
          <w:sz w:val="28"/>
        </w:rPr>
        <w:t>
      4) мынадай шаралар қолдану арқылы қол жеткізілетін объектілерде болуы мүмкін террористік қауіп-қатерлердің салдарларын барынша азайту және жою:</w:t>
      </w:r>
    </w:p>
    <w:bookmarkEnd w:id="45"/>
    <w:p>
      <w:pPr>
        <w:spacing w:after="0"/>
        <w:ind w:left="0"/>
        <w:jc w:val="both"/>
      </w:pPr>
      <w:r>
        <w:rPr>
          <w:rFonts w:ascii="Times New Roman"/>
          <w:b w:val="false"/>
          <w:i w:val="false"/>
          <w:color w:val="000000"/>
          <w:sz w:val="28"/>
        </w:rPr>
        <w:t>
      денсаулық сақтау объектілерінің ерекшеліктеріне барабар террористік сипаттағы ықтимал қатерлерге әрекет ету алгоритмдерін әзірлеу және алгоритмдерді іске асыру үшін қажетті күштер мен құралдармен қамтамасыз ету;</w:t>
      </w:r>
    </w:p>
    <w:p>
      <w:pPr>
        <w:spacing w:after="0"/>
        <w:ind w:left="0"/>
        <w:jc w:val="both"/>
      </w:pPr>
      <w:r>
        <w:rPr>
          <w:rFonts w:ascii="Times New Roman"/>
          <w:b w:val="false"/>
          <w:i w:val="false"/>
          <w:color w:val="000000"/>
          <w:sz w:val="28"/>
        </w:rPr>
        <w:t>
      терроризм актісін жасау кезіндегі және одан кейінгі іс-әрекеттеріне қатысты күзет қызметкерлерін, жұмыскерлерді тиісті даярлау;</w:t>
      </w:r>
    </w:p>
    <w:p>
      <w:pPr>
        <w:spacing w:after="0"/>
        <w:ind w:left="0"/>
        <w:jc w:val="both"/>
      </w:pPr>
      <w:r>
        <w:rPr>
          <w:rFonts w:ascii="Times New Roman"/>
          <w:b w:val="false"/>
          <w:i w:val="false"/>
          <w:color w:val="000000"/>
          <w:sz w:val="28"/>
        </w:rPr>
        <w:t>
      объектіде терроризм актісі жасалған жағдайда ішкі істер және ұлттық қауіпсіздік органдарының қызметкерлерін уақтылы хабардар етуді ұйымдастыру;</w:t>
      </w:r>
    </w:p>
    <w:p>
      <w:pPr>
        <w:spacing w:after="0"/>
        <w:ind w:left="0"/>
        <w:jc w:val="both"/>
      </w:pPr>
      <w:r>
        <w:rPr>
          <w:rFonts w:ascii="Times New Roman"/>
          <w:b w:val="false"/>
          <w:i w:val="false"/>
          <w:color w:val="000000"/>
          <w:sz w:val="28"/>
        </w:rPr>
        <w:t>
      объектінің терроризмге қарсы қорғалу паспортын уақтылы жасау және өзекті жай-күйде ұстау, оны тиісінше сақтау.</w:t>
      </w:r>
    </w:p>
    <w:bookmarkStart w:name="z47" w:id="46"/>
    <w:p>
      <w:pPr>
        <w:spacing w:after="0"/>
        <w:ind w:left="0"/>
        <w:jc w:val="both"/>
      </w:pPr>
      <w:r>
        <w:rPr>
          <w:rFonts w:ascii="Times New Roman"/>
          <w:b w:val="false"/>
          <w:i w:val="false"/>
          <w:color w:val="000000"/>
          <w:sz w:val="28"/>
        </w:rPr>
        <w:t>
      9. Денсаулық сақтау объектілерінің лаңкестікке қарсы қорғалуын олардың бірінші басшылары ұйымдастырады.</w:t>
      </w:r>
    </w:p>
    <w:bookmarkEnd w:id="46"/>
    <w:bookmarkStart w:name="z48" w:id="47"/>
    <w:p>
      <w:pPr>
        <w:spacing w:after="0"/>
        <w:ind w:left="0"/>
        <w:jc w:val="both"/>
      </w:pPr>
      <w:r>
        <w:rPr>
          <w:rFonts w:ascii="Times New Roman"/>
          <w:b w:val="false"/>
          <w:i w:val="false"/>
          <w:color w:val="000000"/>
          <w:sz w:val="28"/>
        </w:rPr>
        <w:t>
      10. Басшының бұйрығымен объектінің лаңкестікке қарсы қорғалуы жөніндегі іс-шараларды өткізуді қамтамасыз ететін тұлға және оны алмастыратын адам не құрылымдық бөлімше айқындалады. Объектінің лаңкестікке қарсы қорғалуы жөніндегі іс-шараларды өткізуді қамтамасыз етуге жауапты қызметкерді таңдау және тағайындау соңғысының терроризмге қарсы қызметтің ерекшелігіне сәйкес келетін құзыреті мен лауазымдық міндеттері ескеріле отырып жүргізіледі. Нысанның басшысы тиісті акт шығарады, ал қызметтік міндеттер тізіміне жаңа функция қосылады.</w:t>
      </w:r>
    </w:p>
    <w:bookmarkEnd w:id="47"/>
    <w:bookmarkStart w:name="z49" w:id="48"/>
    <w:p>
      <w:pPr>
        <w:spacing w:after="0"/>
        <w:ind w:left="0"/>
        <w:jc w:val="both"/>
      </w:pPr>
      <w:r>
        <w:rPr>
          <w:rFonts w:ascii="Times New Roman"/>
          <w:b w:val="false"/>
          <w:i w:val="false"/>
          <w:color w:val="000000"/>
          <w:sz w:val="28"/>
        </w:rPr>
        <w:t>
      11. Объектілердің меншік иелері, иеленушілері, басшылары немесе лауазымды адамдары жалға алынған ғимаратта (үй-жайда) орналасқан кезде жалдау шартында объектіні күзетуді жүзеге асыратын объектінің лаңкестікке қарсы қорғалуының паспортын әзірлейтін тараптарды айқындауды, объектіні қазіргі заманғы инженерлік-техникалық құралдармен жарақтандыруды, олардың үздіксіз жұмыс істеуін бақылауды, өткізу режимін ұйымдастыруды және осы іс-шараларды қаржыландыруды қамтамасыз етеді.</w:t>
      </w:r>
    </w:p>
    <w:bookmarkEnd w:id="48"/>
    <w:bookmarkStart w:name="z50" w:id="49"/>
    <w:p>
      <w:pPr>
        <w:spacing w:after="0"/>
        <w:ind w:left="0"/>
        <w:jc w:val="both"/>
      </w:pPr>
      <w:r>
        <w:rPr>
          <w:rFonts w:ascii="Times New Roman"/>
          <w:b w:val="false"/>
          <w:i w:val="false"/>
          <w:color w:val="000000"/>
          <w:sz w:val="28"/>
        </w:rPr>
        <w:t xml:space="preserve">
      12. Денсаулық сақтау объектілері үшін лаңкестікке қарсы қорғау саласындағы құжаттардың тізбесі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49"/>
    <w:bookmarkStart w:name="z51" w:id="50"/>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50"/>
    <w:bookmarkStart w:name="z52" w:id="51"/>
    <w:p>
      <w:pPr>
        <w:spacing w:after="0"/>
        <w:ind w:left="0"/>
        <w:jc w:val="both"/>
      </w:pPr>
      <w:r>
        <w:rPr>
          <w:rFonts w:ascii="Times New Roman"/>
          <w:b w:val="false"/>
          <w:i w:val="false"/>
          <w:color w:val="000000"/>
          <w:sz w:val="28"/>
        </w:rPr>
        <w:t>
      13. Денсаулық сақтау объектілеріндегі өткізу режимі денсаулық сақтау ұйымының жауапты адамдары әзірлейтін және оның басшысы бекітетін өткізу және объектішілік режимдерді ұйымдастыру тәртібіне сәйкес жүзеге асырылады.</w:t>
      </w:r>
    </w:p>
    <w:bookmarkEnd w:id="51"/>
    <w:bookmarkStart w:name="z53" w:id="52"/>
    <w:p>
      <w:pPr>
        <w:spacing w:after="0"/>
        <w:ind w:left="0"/>
        <w:jc w:val="both"/>
      </w:pPr>
      <w:r>
        <w:rPr>
          <w:rFonts w:ascii="Times New Roman"/>
          <w:b w:val="false"/>
          <w:i w:val="false"/>
          <w:color w:val="000000"/>
          <w:sz w:val="28"/>
        </w:rPr>
        <w:t>
      14. Өткізу режимі төмендегі жағдайларды болдырмауға арналған:</w:t>
      </w:r>
    </w:p>
    <w:bookmarkEnd w:id="52"/>
    <w:bookmarkStart w:name="z54" w:id="53"/>
    <w:p>
      <w:pPr>
        <w:spacing w:after="0"/>
        <w:ind w:left="0"/>
        <w:jc w:val="both"/>
      </w:pPr>
      <w:r>
        <w:rPr>
          <w:rFonts w:ascii="Times New Roman"/>
          <w:b w:val="false"/>
          <w:i w:val="false"/>
          <w:color w:val="000000"/>
          <w:sz w:val="28"/>
        </w:rPr>
        <w:t>
      1) құқыққа қарсы ниеті бар бөгде адамдардың объектіге немесе оның бөліктеріне (аймақтары) кіруді;</w:t>
      </w:r>
    </w:p>
    <w:bookmarkEnd w:id="53"/>
    <w:bookmarkStart w:name="z55" w:id="54"/>
    <w:p>
      <w:pPr>
        <w:spacing w:after="0"/>
        <w:ind w:left="0"/>
        <w:jc w:val="both"/>
      </w:pPr>
      <w:r>
        <w:rPr>
          <w:rFonts w:ascii="Times New Roman"/>
          <w:b w:val="false"/>
          <w:i w:val="false"/>
          <w:color w:val="000000"/>
          <w:sz w:val="28"/>
        </w:rPr>
        <w:t xml:space="preserve">
      2) денсаулық сақтау объектісінің аумағына тез тұтанатын, уландыратын заттарды, атыс қаруын және пайдаланылуы объект пен адамдар үшін қауіп төндіруі мүмкін өзге де заттарды кіргізу (шығару) және әкелу (әкету). Денсаулық сақтау объектілеріне алып өтуге тыйым салынған заттар мен заттардың тізбесі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айқындалған.</w:t>
      </w:r>
    </w:p>
    <w:bookmarkEnd w:id="54"/>
    <w:bookmarkStart w:name="z56" w:id="55"/>
    <w:p>
      <w:pPr>
        <w:spacing w:after="0"/>
        <w:ind w:left="0"/>
        <w:jc w:val="both"/>
      </w:pPr>
      <w:r>
        <w:rPr>
          <w:rFonts w:ascii="Times New Roman"/>
          <w:b w:val="false"/>
          <w:i w:val="false"/>
          <w:color w:val="000000"/>
          <w:sz w:val="28"/>
        </w:rPr>
        <w:t>
      15. Өткізу режимі мыналарды көздейді:</w:t>
      </w:r>
    </w:p>
    <w:bookmarkEnd w:id="55"/>
    <w:bookmarkStart w:name="z57" w:id="56"/>
    <w:p>
      <w:pPr>
        <w:spacing w:after="0"/>
        <w:ind w:left="0"/>
        <w:jc w:val="both"/>
      </w:pPr>
      <w:r>
        <w:rPr>
          <w:rFonts w:ascii="Times New Roman"/>
          <w:b w:val="false"/>
          <w:i w:val="false"/>
          <w:color w:val="000000"/>
          <w:sz w:val="28"/>
        </w:rPr>
        <w:t>
      1) денсаулық сақтау объектілеріне кіреберістерде (шығуларда) бақылау функциясы бар күзет пунктін/бекетін/өткізу пунктін ұйымдастыру;</w:t>
      </w:r>
    </w:p>
    <w:bookmarkEnd w:id="56"/>
    <w:bookmarkStart w:name="z58" w:id="57"/>
    <w:p>
      <w:pPr>
        <w:spacing w:after="0"/>
        <w:ind w:left="0"/>
        <w:jc w:val="both"/>
      </w:pPr>
      <w:r>
        <w:rPr>
          <w:rFonts w:ascii="Times New Roman"/>
          <w:b w:val="false"/>
          <w:i w:val="false"/>
          <w:color w:val="000000"/>
          <w:sz w:val="28"/>
        </w:rPr>
        <w:t>
      2) жұмыскерлер мен келушілерді объектіге және (немесе) оның бөліктеріне (аймақтарына) өткізу тәртібі;</w:t>
      </w:r>
    </w:p>
    <w:bookmarkEnd w:id="57"/>
    <w:bookmarkStart w:name="z59" w:id="58"/>
    <w:p>
      <w:pPr>
        <w:spacing w:after="0"/>
        <w:ind w:left="0"/>
        <w:jc w:val="both"/>
      </w:pPr>
      <w:r>
        <w:rPr>
          <w:rFonts w:ascii="Times New Roman"/>
          <w:b w:val="false"/>
          <w:i w:val="false"/>
          <w:color w:val="000000"/>
          <w:sz w:val="28"/>
        </w:rPr>
        <w:t>
      3) объектіні аймақтарға бөлу (кемінде екі негізгі аймақты белгілеу ұсынылады: бірінші аймақ - қызметкерлерге, келушілерге кіруге шектеу қойылмаған ғимараттар, аумақтар, үй-жайлар; екінші аймақ - белгіленген өткізу тәртібіне сәйкес қызметкерлерге, объектіге келушілерге кіруге рұқсат етілген ғимараттар және (немесе) үй-жайлар);</w:t>
      </w:r>
    </w:p>
    <w:bookmarkEnd w:id="58"/>
    <w:bookmarkStart w:name="z60" w:id="59"/>
    <w:p>
      <w:pPr>
        <w:spacing w:after="0"/>
        <w:ind w:left="0"/>
        <w:jc w:val="both"/>
      </w:pPr>
      <w:r>
        <w:rPr>
          <w:rFonts w:ascii="Times New Roman"/>
          <w:b w:val="false"/>
          <w:i w:val="false"/>
          <w:color w:val="000000"/>
          <w:sz w:val="28"/>
        </w:rPr>
        <w:t>
      4) денсаулық сақтау объектісінің бірінші басшысының актісімен объектіге кедергісіз кіруге құқығы бар адамдардың тізбесін айқындау;</w:t>
      </w:r>
    </w:p>
    <w:bookmarkEnd w:id="59"/>
    <w:bookmarkStart w:name="z61" w:id="60"/>
    <w:p>
      <w:pPr>
        <w:spacing w:after="0"/>
        <w:ind w:left="0"/>
        <w:jc w:val="both"/>
      </w:pPr>
      <w:r>
        <w:rPr>
          <w:rFonts w:ascii="Times New Roman"/>
          <w:b w:val="false"/>
          <w:i w:val="false"/>
          <w:color w:val="000000"/>
          <w:sz w:val="28"/>
        </w:rPr>
        <w:t>
      5) денсаулық сақтау объектісінің бірінші басшысының актісімен қолжетімділігі шектеулі аймақтарға жіберілетін адамдардың тізбесін айқындау;</w:t>
      </w:r>
    </w:p>
    <w:bookmarkEnd w:id="60"/>
    <w:bookmarkStart w:name="z62" w:id="61"/>
    <w:p>
      <w:pPr>
        <w:spacing w:after="0"/>
        <w:ind w:left="0"/>
        <w:jc w:val="both"/>
      </w:pPr>
      <w:r>
        <w:rPr>
          <w:rFonts w:ascii="Times New Roman"/>
          <w:b w:val="false"/>
          <w:i w:val="false"/>
          <w:color w:val="000000"/>
          <w:sz w:val="28"/>
        </w:rPr>
        <w:t>
      6) белгіленген тәртіпке сәйкес объектіге және оның аймағына жұмыскерлер мен келушілердің кіру рұқсатын басқаруды бақылауды қамтамасыз етуге қабілетті өткізу жүйесін енгізу/ұйымдастыру;</w:t>
      </w:r>
    </w:p>
    <w:bookmarkEnd w:id="61"/>
    <w:bookmarkStart w:name="z63" w:id="62"/>
    <w:p>
      <w:pPr>
        <w:spacing w:after="0"/>
        <w:ind w:left="0"/>
        <w:jc w:val="both"/>
      </w:pPr>
      <w:r>
        <w:rPr>
          <w:rFonts w:ascii="Times New Roman"/>
          <w:b w:val="false"/>
          <w:i w:val="false"/>
          <w:color w:val="000000"/>
          <w:sz w:val="28"/>
        </w:rPr>
        <w:t>
      7) объектіден алып өтуге (тасуға), әкелуге (әкетуге) тыйым салынған нәрселер мен заттардың тізбесін айқындау;</w:t>
      </w:r>
    </w:p>
    <w:bookmarkEnd w:id="62"/>
    <w:bookmarkStart w:name="z64" w:id="63"/>
    <w:p>
      <w:pPr>
        <w:spacing w:after="0"/>
        <w:ind w:left="0"/>
        <w:jc w:val="both"/>
      </w:pPr>
      <w:r>
        <w:rPr>
          <w:rFonts w:ascii="Times New Roman"/>
          <w:b w:val="false"/>
          <w:i w:val="false"/>
          <w:color w:val="000000"/>
          <w:sz w:val="28"/>
        </w:rPr>
        <w:t>
      8) объектінің қауіпті аймақтарын күзету;</w:t>
      </w:r>
    </w:p>
    <w:bookmarkEnd w:id="63"/>
    <w:bookmarkStart w:name="z65" w:id="64"/>
    <w:p>
      <w:pPr>
        <w:spacing w:after="0"/>
        <w:ind w:left="0"/>
        <w:jc w:val="both"/>
      </w:pPr>
      <w:r>
        <w:rPr>
          <w:rFonts w:ascii="Times New Roman"/>
          <w:b w:val="false"/>
          <w:i w:val="false"/>
          <w:color w:val="000000"/>
          <w:sz w:val="28"/>
        </w:rPr>
        <w:t>
      9) объектіде болуы ықтимал жаппай орындарды бақылау болып табылады.</w:t>
      </w:r>
    </w:p>
    <w:bookmarkEnd w:id="64"/>
    <w:bookmarkStart w:name="z66" w:id="65"/>
    <w:p>
      <w:pPr>
        <w:spacing w:after="0"/>
        <w:ind w:left="0"/>
        <w:jc w:val="both"/>
      </w:pPr>
      <w:r>
        <w:rPr>
          <w:rFonts w:ascii="Times New Roman"/>
          <w:b w:val="false"/>
          <w:i w:val="false"/>
          <w:color w:val="000000"/>
          <w:sz w:val="28"/>
        </w:rPr>
        <w:t>
      16. Күзет қызметі субъектісімен күзет қызметтерін көрсету туралы шарт жасалған жағдайда денсаулық сақтау объектісінің меншік иесі, иеленушісі, басшысы күзет қызметтері шартында терроризмге қарсы қорғауды және қауіпсіздіктің тиісті деңгейін қамтамасыз ету бойынша күзет қызметі субъектісі іске асыратын іс-шараларды көрсету қажет, оларға мыналар жатады:</w:t>
      </w:r>
    </w:p>
    <w:bookmarkEnd w:id="65"/>
    <w:bookmarkStart w:name="z67" w:id="66"/>
    <w:p>
      <w:pPr>
        <w:spacing w:after="0"/>
        <w:ind w:left="0"/>
        <w:jc w:val="both"/>
      </w:pPr>
      <w:r>
        <w:rPr>
          <w:rFonts w:ascii="Times New Roman"/>
          <w:b w:val="false"/>
          <w:i w:val="false"/>
          <w:color w:val="000000"/>
          <w:sz w:val="28"/>
        </w:rPr>
        <w:t>
      1) қызметкерлерге, келушілерге денсаулық сақтау объектісіне немесе оның бір бөлігіне (аймағына) кіруге рұқсат беруді ұйымдастыру;</w:t>
      </w:r>
    </w:p>
    <w:bookmarkEnd w:id="66"/>
    <w:bookmarkStart w:name="z68" w:id="67"/>
    <w:p>
      <w:pPr>
        <w:spacing w:after="0"/>
        <w:ind w:left="0"/>
        <w:jc w:val="both"/>
      </w:pPr>
      <w:r>
        <w:rPr>
          <w:rFonts w:ascii="Times New Roman"/>
          <w:b w:val="false"/>
          <w:i w:val="false"/>
          <w:color w:val="000000"/>
          <w:sz w:val="28"/>
        </w:rPr>
        <w:t>
      2) денсаулық сақтау объектісіне көлік құралдарын өткізуді ұйымдастыру;</w:t>
      </w:r>
    </w:p>
    <w:bookmarkEnd w:id="67"/>
    <w:bookmarkStart w:name="z69" w:id="68"/>
    <w:p>
      <w:pPr>
        <w:spacing w:after="0"/>
        <w:ind w:left="0"/>
        <w:jc w:val="both"/>
      </w:pPr>
      <w:r>
        <w:rPr>
          <w:rFonts w:ascii="Times New Roman"/>
          <w:b w:val="false"/>
          <w:i w:val="false"/>
          <w:color w:val="000000"/>
          <w:sz w:val="28"/>
        </w:rPr>
        <w:t>
      3) денсаулық сақтау объектісінің аумағында құқыққа қарсы ниеті бар адамдарды, сондай-ақ оны іске асыру үшін пайдалануға болатын нәрселер мен заттарды анықтау;</w:t>
      </w:r>
    </w:p>
    <w:bookmarkEnd w:id="68"/>
    <w:bookmarkStart w:name="z70" w:id="69"/>
    <w:p>
      <w:pPr>
        <w:spacing w:after="0"/>
        <w:ind w:left="0"/>
        <w:jc w:val="both"/>
      </w:pPr>
      <w:r>
        <w:rPr>
          <w:rFonts w:ascii="Times New Roman"/>
          <w:b w:val="false"/>
          <w:i w:val="false"/>
          <w:color w:val="000000"/>
          <w:sz w:val="28"/>
        </w:rPr>
        <w:t>
      4) объектіні күзету, қауіпті аймақтарды қорғау, оның ішінде оларда бөгде адамдардың бақылаусыз болуын болдырмау;</w:t>
      </w:r>
    </w:p>
    <w:bookmarkEnd w:id="69"/>
    <w:bookmarkStart w:name="z71" w:id="70"/>
    <w:p>
      <w:pPr>
        <w:spacing w:after="0"/>
        <w:ind w:left="0"/>
        <w:jc w:val="both"/>
      </w:pPr>
      <w:r>
        <w:rPr>
          <w:rFonts w:ascii="Times New Roman"/>
          <w:b w:val="false"/>
          <w:i w:val="false"/>
          <w:color w:val="000000"/>
          <w:sz w:val="28"/>
        </w:rPr>
        <w:t>
      5) объектіде адамдардың ықтимал жаппай болу орындарын бақылау;</w:t>
      </w:r>
    </w:p>
    <w:bookmarkEnd w:id="70"/>
    <w:bookmarkStart w:name="z72" w:id="71"/>
    <w:p>
      <w:pPr>
        <w:spacing w:after="0"/>
        <w:ind w:left="0"/>
        <w:jc w:val="both"/>
      </w:pPr>
      <w:r>
        <w:rPr>
          <w:rFonts w:ascii="Times New Roman"/>
          <w:b w:val="false"/>
          <w:i w:val="false"/>
          <w:color w:val="000000"/>
          <w:sz w:val="28"/>
        </w:rPr>
        <w:t xml:space="preserve">
      6) жасалған терроризм актісі нәтижесінде туындаған техногендік сипаттағы қатерлерді барынша азайтуға және жоюға бағытталған бастапқы әрекет ету іс-шараларын орындау бойынша күзет қызметкерлерімен оқу іс-шараларын ұйымдастыру; </w:t>
      </w:r>
    </w:p>
    <w:bookmarkEnd w:id="71"/>
    <w:bookmarkStart w:name="z73" w:id="72"/>
    <w:p>
      <w:pPr>
        <w:spacing w:after="0"/>
        <w:ind w:left="0"/>
        <w:jc w:val="both"/>
      </w:pPr>
      <w:r>
        <w:rPr>
          <w:rFonts w:ascii="Times New Roman"/>
          <w:b w:val="false"/>
          <w:i w:val="false"/>
          <w:color w:val="000000"/>
          <w:sz w:val="28"/>
        </w:rPr>
        <w:t>
      7) денсаулық сақтау объектісінде орнатылған техникалық қорғау құралдарын тиісінше пайдалану.</w:t>
      </w:r>
    </w:p>
    <w:bookmarkEnd w:id="72"/>
    <w:bookmarkStart w:name="z74" w:id="73"/>
    <w:p>
      <w:pPr>
        <w:spacing w:after="0"/>
        <w:ind w:left="0"/>
        <w:jc w:val="both"/>
      </w:pPr>
      <w:r>
        <w:rPr>
          <w:rFonts w:ascii="Times New Roman"/>
          <w:b w:val="false"/>
          <w:i w:val="false"/>
          <w:color w:val="000000"/>
          <w:sz w:val="28"/>
        </w:rPr>
        <w:t xml:space="preserve">
      17. Күзет қызметі субъектісімен күзет қызметтерін көрсету туралы шарт болмаған жағдайда, өткізу режимін ұйымдастыру тәртібін объектінің басшысы объектінің қызметі мен бақылауына жауапты құрылымдық бөлімшені айқындау, сондай-ақ өткізу режимін тікелей орындауға жауапты адамдарды тағайындау керек. </w:t>
      </w:r>
    </w:p>
    <w:bookmarkEnd w:id="73"/>
    <w:bookmarkStart w:name="z75" w:id="74"/>
    <w:p>
      <w:pPr>
        <w:spacing w:after="0"/>
        <w:ind w:left="0"/>
        <w:jc w:val="both"/>
      </w:pPr>
      <w:r>
        <w:rPr>
          <w:rFonts w:ascii="Times New Roman"/>
          <w:b w:val="false"/>
          <w:i w:val="false"/>
          <w:color w:val="000000"/>
          <w:sz w:val="28"/>
        </w:rPr>
        <w:t>
      18. Денсаулық сақтау объектілеріне жарылғыш, тез тұтанатын, уландырғыш заттардың, атыс қаруы мен пайдалану қауіп төндіре алатын өзге де заттарды әкетуді/әкелуді болдырмау мақсатында денсаулық сақтау объектілерінің қызметкерлері, білім алушылары, пациенттері мен келушілері заттарды тасуға және (немесе) стационарлық металлодетектор арқылы өтуге арналған заттарды көзбен шолып қарауға, қол металлодетекторымен зерттеп-қарауға талап қою арқылы оларда көрсетілген заттар мен заттардың бар-жоғына бақылауға жатады.</w:t>
      </w:r>
    </w:p>
    <w:bookmarkEnd w:id="74"/>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тыйым салынған нәрселер мен заттарды визуалды қарап-тексеру және (немесе) металлодетектор реакциясының нәтижесінде анықталған кезде Қазақстан Республикасының аумақтық ішкі істер және ұлттық қауіпсіздік органдарына хабардар етіледі. </w:t>
      </w:r>
    </w:p>
    <w:bookmarkStart w:name="z76" w:id="75"/>
    <w:p>
      <w:pPr>
        <w:spacing w:after="0"/>
        <w:ind w:left="0"/>
        <w:jc w:val="both"/>
      </w:pPr>
      <w:r>
        <w:rPr>
          <w:rFonts w:ascii="Times New Roman"/>
          <w:b w:val="false"/>
          <w:i w:val="false"/>
          <w:color w:val="000000"/>
          <w:sz w:val="28"/>
        </w:rPr>
        <w:t>
      19. Әрбір денсаулық сақтау объектісінде өткізу және объектішілік режимдерді ұйымдастыру тәртібінің негізінде оған тән ерекшеліктерді ескере отырып, ұйымның басшысы немесе күзет бастығы күзет қызметкерінің лауазымдық нұсқаулығының вариативтік бөлігін әзірлейді, онда міндетті түрде мыналар көзделеді:</w:t>
      </w:r>
    </w:p>
    <w:bookmarkEnd w:id="75"/>
    <w:bookmarkStart w:name="z77" w:id="76"/>
    <w:p>
      <w:pPr>
        <w:spacing w:after="0"/>
        <w:ind w:left="0"/>
        <w:jc w:val="both"/>
      </w:pPr>
      <w:r>
        <w:rPr>
          <w:rFonts w:ascii="Times New Roman"/>
          <w:b w:val="false"/>
          <w:i w:val="false"/>
          <w:color w:val="000000"/>
          <w:sz w:val="28"/>
        </w:rPr>
        <w:t xml:space="preserve">
      1) объектінің аумағына (аумағынан) автокөлік құралдарын өткізу кезінде әкелінетін (әкетілетін) жүктердің тиісті құжаттарын және сипатын тексеруді; </w:t>
      </w:r>
    </w:p>
    <w:bookmarkEnd w:id="76"/>
    <w:bookmarkStart w:name="z78" w:id="77"/>
    <w:p>
      <w:pPr>
        <w:spacing w:after="0"/>
        <w:ind w:left="0"/>
        <w:jc w:val="both"/>
      </w:pPr>
      <w:r>
        <w:rPr>
          <w:rFonts w:ascii="Times New Roman"/>
          <w:b w:val="false"/>
          <w:i w:val="false"/>
          <w:color w:val="000000"/>
          <w:sz w:val="28"/>
        </w:rPr>
        <w:t>
      2) қызметтік істер бойынша объектіге баратын адамдардың құжаттарын және басқа ұйымдардан келу мақсатын тексеруді, келушілер кітабына тиісті жазбалар жасауды;</w:t>
      </w:r>
    </w:p>
    <w:bookmarkEnd w:id="77"/>
    <w:bookmarkStart w:name="z79" w:id="78"/>
    <w:p>
      <w:pPr>
        <w:spacing w:after="0"/>
        <w:ind w:left="0"/>
        <w:jc w:val="both"/>
      </w:pPr>
      <w:r>
        <w:rPr>
          <w:rFonts w:ascii="Times New Roman"/>
          <w:b w:val="false"/>
          <w:i w:val="false"/>
          <w:color w:val="000000"/>
          <w:sz w:val="28"/>
        </w:rPr>
        <w:t>
      3) аумақты ішкі үй-жайларды тексеру, объектінің периметрін тексеру және қоршауларды бүліну тұрғысынан тексеру, бөгде, жарылыс қауіпті және күдікті заттарды анықтау тұрғысынан тұрақты аралау (аралау кестесіне сәйкес);</w:t>
      </w:r>
    </w:p>
    <w:bookmarkEnd w:id="78"/>
    <w:bookmarkStart w:name="z80" w:id="79"/>
    <w:p>
      <w:pPr>
        <w:spacing w:after="0"/>
        <w:ind w:left="0"/>
        <w:jc w:val="both"/>
      </w:pPr>
      <w:r>
        <w:rPr>
          <w:rFonts w:ascii="Times New Roman"/>
          <w:b w:val="false"/>
          <w:i w:val="false"/>
          <w:color w:val="000000"/>
          <w:sz w:val="28"/>
        </w:rPr>
        <w:t>
      4) барлық анықталған бұзушылықтар туралы денсаулық сақтау объектісінің басшысына және күзет қызметі субъектісінің тікелей басшысына бірден хабарлау;</w:t>
      </w:r>
    </w:p>
    <w:bookmarkEnd w:id="79"/>
    <w:bookmarkStart w:name="z81" w:id="80"/>
    <w:p>
      <w:pPr>
        <w:spacing w:after="0"/>
        <w:ind w:left="0"/>
        <w:jc w:val="both"/>
      </w:pPr>
      <w:r>
        <w:rPr>
          <w:rFonts w:ascii="Times New Roman"/>
          <w:b w:val="false"/>
          <w:i w:val="false"/>
          <w:color w:val="000000"/>
          <w:sz w:val="28"/>
        </w:rPr>
        <w:t>
      5) белгіленген қағидаларды бұза отырып, объектінің аумағына кіруге және (немесе) денсаулық сақтау ұйымының периметріне тікелей жақын жерде ұзақ уақыт тұрақталған белгісіз автокөлік табылған кезде жұмыскерлерге қатысты құқыққа қарсы іс-әрекеттер жасауға тырысатын адамдар анықталған кезде нақты объектінің жарақтандырылуын негізге ала отырып, күзет қызметкерлерінің іс-әрекеттері.</w:t>
      </w:r>
    </w:p>
    <w:bookmarkEnd w:id="80"/>
    <w:bookmarkStart w:name="z82" w:id="81"/>
    <w:p>
      <w:pPr>
        <w:spacing w:after="0"/>
        <w:ind w:left="0"/>
        <w:jc w:val="both"/>
      </w:pPr>
      <w:r>
        <w:rPr>
          <w:rFonts w:ascii="Times New Roman"/>
          <w:b w:val="false"/>
          <w:i w:val="false"/>
          <w:color w:val="000000"/>
          <w:sz w:val="28"/>
        </w:rPr>
        <w:t>
      20. Лауазымдық нұсқаулық иесіздендірілген сипатқа ие және әр денсаулық сақтау объектісінде оның ерекшеліктері ескеріле отырып, әзірленеді.</w:t>
      </w:r>
    </w:p>
    <w:bookmarkEnd w:id="81"/>
    <w:bookmarkStart w:name="z83" w:id="82"/>
    <w:p>
      <w:pPr>
        <w:spacing w:after="0"/>
        <w:ind w:left="0"/>
        <w:jc w:val="both"/>
      </w:pPr>
      <w:r>
        <w:rPr>
          <w:rFonts w:ascii="Times New Roman"/>
          <w:b w:val="false"/>
          <w:i w:val="false"/>
          <w:color w:val="000000"/>
          <w:sz w:val="28"/>
        </w:rPr>
        <w:t>
      21. Азаматтардың құқықтарын шектейтін, күзет қызметкерлері талаптарының заңдылығын түсіндіретін өткізу режимінің негізгі қағидалары туралы хабарламаларды объектінің әкімшілігі объектіге кірген кезде көруге болатын жерлерге орналастыруы тиіс.</w:t>
      </w:r>
    </w:p>
    <w:bookmarkEnd w:id="82"/>
    <w:bookmarkStart w:name="z84" w:id="83"/>
    <w:p>
      <w:pPr>
        <w:spacing w:after="0"/>
        <w:ind w:left="0"/>
        <w:jc w:val="left"/>
      </w:pPr>
      <w:r>
        <w:rPr>
          <w:rFonts w:ascii="Times New Roman"/>
          <w:b/>
          <w:i w:val="false"/>
          <w:color w:val="000000"/>
        </w:rPr>
        <w:t xml:space="preserve"> 3-тарау. Профилактикалық және оқу іс-шараларын ұйымдастыруға қойылатын талаптар</w:t>
      </w:r>
    </w:p>
    <w:bookmarkEnd w:id="83"/>
    <w:bookmarkStart w:name="z85" w:id="84"/>
    <w:p>
      <w:pPr>
        <w:spacing w:after="0"/>
        <w:ind w:left="0"/>
        <w:jc w:val="both"/>
      </w:pPr>
      <w:r>
        <w:rPr>
          <w:rFonts w:ascii="Times New Roman"/>
          <w:b w:val="false"/>
          <w:i w:val="false"/>
          <w:color w:val="000000"/>
          <w:sz w:val="28"/>
        </w:rPr>
        <w:t>
      22. Профилактикалық іс-шаралардың мақсаты денсаулық сақтау объектісінде терроризм актісін жасауды барынша азайтуға ықпал ететін жағдайларды жасау болып табылады.</w:t>
      </w:r>
    </w:p>
    <w:bookmarkEnd w:id="84"/>
    <w:bookmarkStart w:name="z86" w:id="85"/>
    <w:p>
      <w:pPr>
        <w:spacing w:after="0"/>
        <w:ind w:left="0"/>
        <w:jc w:val="both"/>
      </w:pPr>
      <w:r>
        <w:rPr>
          <w:rFonts w:ascii="Times New Roman"/>
          <w:b w:val="false"/>
          <w:i w:val="false"/>
          <w:color w:val="000000"/>
          <w:sz w:val="28"/>
        </w:rPr>
        <w:t>
      23. Оқу іс-шараларының мақсаты денсаулық сақтау объектілерінің қызметкерлерін терроризмге қарсы қауіпсіздіктің негізгі қағидаларымен таныстыру, терроризм актісінің жасалу қаупі төнген кезде және ол жасалғаннан кейін сауатты және оңтайлы мінез-құлық дағдыларын пысықтау болып табылады.</w:t>
      </w:r>
    </w:p>
    <w:bookmarkEnd w:id="85"/>
    <w:bookmarkStart w:name="z87" w:id="86"/>
    <w:p>
      <w:pPr>
        <w:spacing w:after="0"/>
        <w:ind w:left="0"/>
        <w:jc w:val="both"/>
      </w:pPr>
      <w:r>
        <w:rPr>
          <w:rFonts w:ascii="Times New Roman"/>
          <w:b w:val="false"/>
          <w:i w:val="false"/>
          <w:color w:val="000000"/>
          <w:sz w:val="28"/>
        </w:rPr>
        <w:t>
      24. Профилактикалық және оқу іс-шаралары нұсқама, сабақ (практикалық және теориялық) түрінде:</w:t>
      </w:r>
    </w:p>
    <w:bookmarkEnd w:id="86"/>
    <w:bookmarkStart w:name="z88" w:id="87"/>
    <w:p>
      <w:pPr>
        <w:spacing w:after="0"/>
        <w:ind w:left="0"/>
        <w:jc w:val="both"/>
      </w:pPr>
      <w:r>
        <w:rPr>
          <w:rFonts w:ascii="Times New Roman"/>
          <w:b w:val="false"/>
          <w:i w:val="false"/>
          <w:color w:val="000000"/>
          <w:sz w:val="28"/>
        </w:rPr>
        <w:t>
      1) объектінің қызметкерлерімен;</w:t>
      </w:r>
    </w:p>
    <w:bookmarkEnd w:id="87"/>
    <w:bookmarkStart w:name="z89" w:id="88"/>
    <w:p>
      <w:pPr>
        <w:spacing w:after="0"/>
        <w:ind w:left="0"/>
        <w:jc w:val="both"/>
      </w:pPr>
      <w:r>
        <w:rPr>
          <w:rFonts w:ascii="Times New Roman"/>
          <w:b w:val="false"/>
          <w:i w:val="false"/>
          <w:color w:val="000000"/>
          <w:sz w:val="28"/>
        </w:rPr>
        <w:t>
      2) күзет қызметкерлерімен жүргізіледі.</w:t>
      </w:r>
    </w:p>
    <w:bookmarkEnd w:id="88"/>
    <w:bookmarkStart w:name="z90" w:id="89"/>
    <w:p>
      <w:pPr>
        <w:spacing w:after="0"/>
        <w:ind w:left="0"/>
        <w:jc w:val="both"/>
      </w:pPr>
      <w:r>
        <w:rPr>
          <w:rFonts w:ascii="Times New Roman"/>
          <w:b w:val="false"/>
          <w:i w:val="false"/>
          <w:color w:val="000000"/>
          <w:sz w:val="28"/>
        </w:rPr>
        <w:t>
      25. Объект персоналы қатарындағы күзет қызметкерлерімен және жұмыскерлермен профилактикалық және оқу іс-шараларын жоспарлауды объектінің терроризмге қарсы қорғанысы жөніндегі іс-шараларды өткізуді қамтамасыз ететін адам жүзеге асырады.</w:t>
      </w:r>
    </w:p>
    <w:bookmarkEnd w:id="89"/>
    <w:bookmarkStart w:name="z91" w:id="90"/>
    <w:p>
      <w:pPr>
        <w:spacing w:after="0"/>
        <w:ind w:left="0"/>
        <w:jc w:val="both"/>
      </w:pPr>
      <w:r>
        <w:rPr>
          <w:rFonts w:ascii="Times New Roman"/>
          <w:b w:val="false"/>
          <w:i w:val="false"/>
          <w:color w:val="000000"/>
          <w:sz w:val="28"/>
        </w:rPr>
        <w:t>
      26. Осы іс-шараларды өткізуге объект орналасқан жердегі әкімшілік-аумақтық бірліктің терроризмге қарсы комиссиясымен келісім бойынша мемлекеттік және жергілікті атқарушы органдардың өкілдері, сондай-ақ объектінің неғұрлым дайындалған қызметкерлері тартылады.</w:t>
      </w:r>
    </w:p>
    <w:bookmarkEnd w:id="90"/>
    <w:bookmarkStart w:name="z92" w:id="91"/>
    <w:p>
      <w:pPr>
        <w:spacing w:after="0"/>
        <w:ind w:left="0"/>
        <w:jc w:val="both"/>
      </w:pPr>
      <w:r>
        <w:rPr>
          <w:rFonts w:ascii="Times New Roman"/>
          <w:b w:val="false"/>
          <w:i w:val="false"/>
          <w:color w:val="000000"/>
          <w:sz w:val="28"/>
        </w:rPr>
        <w:t xml:space="preserve">
      27. Терроризмге қарсы қауіпсіздік мәселелері жөніндегі профилактикалық және оқу іс-шаралары тақырыптарының нұсқалары осы Нұсқаулыққа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91"/>
    <w:bookmarkStart w:name="z93" w:id="92"/>
    <w:p>
      <w:pPr>
        <w:spacing w:after="0"/>
        <w:ind w:left="0"/>
        <w:jc w:val="both"/>
      </w:pPr>
      <w:r>
        <w:rPr>
          <w:rFonts w:ascii="Times New Roman"/>
          <w:b w:val="false"/>
          <w:i w:val="false"/>
          <w:color w:val="000000"/>
          <w:sz w:val="28"/>
        </w:rPr>
        <w:t>
      28. Күзет қызметтерін көрсету туралы шарт жасасқан күзет қызметі субъектісінің қызметкерлері қатарынан күзет қызметкерлерімен профилактикалық және оқу іс-шараларын жоспарлауды күзет қызметі субъектісінің басшысы ұйымдастырады.</w:t>
      </w:r>
    </w:p>
    <w:bookmarkEnd w:id="92"/>
    <w:bookmarkStart w:name="z94" w:id="93"/>
    <w:p>
      <w:pPr>
        <w:spacing w:after="0"/>
        <w:ind w:left="0"/>
        <w:jc w:val="both"/>
      </w:pPr>
      <w:r>
        <w:rPr>
          <w:rFonts w:ascii="Times New Roman"/>
          <w:b w:val="false"/>
          <w:i w:val="false"/>
          <w:color w:val="000000"/>
          <w:sz w:val="28"/>
        </w:rPr>
        <w:t>
      29. Күзет қызметкерлерімен терроризмге қарсы қорғаудың инженерлік-техникалық құралдарын пайдалану дағдыларын алу және (немесе) жетілдіру, үй-жайларды қарап тексеру техникасы, жарылғыш құрылғылардың орнатылуы мүмкін орындарды анықтау бойынша қосымша сабақтар өткізіледі.</w:t>
      </w:r>
    </w:p>
    <w:bookmarkEnd w:id="93"/>
    <w:bookmarkStart w:name="z95" w:id="94"/>
    <w:p>
      <w:pPr>
        <w:spacing w:after="0"/>
        <w:ind w:left="0"/>
        <w:jc w:val="both"/>
      </w:pPr>
      <w:r>
        <w:rPr>
          <w:rFonts w:ascii="Times New Roman"/>
          <w:b w:val="false"/>
          <w:i w:val="false"/>
          <w:color w:val="000000"/>
          <w:sz w:val="28"/>
        </w:rPr>
        <w:t>
      30. Сабақтар (практикалық және теориялық) меншік иесі, иеленуші, денсаулық сақтау объектісінің басшысы немесе күзет қызметі субъектісінің басшысы бекіткен өткізу кестелеріне сәйкес жүргізіледі.</w:t>
      </w:r>
    </w:p>
    <w:bookmarkEnd w:id="94"/>
    <w:bookmarkStart w:name="z96" w:id="95"/>
    <w:p>
      <w:pPr>
        <w:spacing w:after="0"/>
        <w:ind w:left="0"/>
        <w:jc w:val="both"/>
      </w:pPr>
      <w:r>
        <w:rPr>
          <w:rFonts w:ascii="Times New Roman"/>
          <w:b w:val="false"/>
          <w:i w:val="false"/>
          <w:color w:val="000000"/>
          <w:sz w:val="28"/>
        </w:rPr>
        <w:t>
      31. Терроризмге қарсы қорғалу жөніндегі іс-шараларды өткізуге жауапты адам қызметкерлердің жекелеген топтары үшін олардың қызметін ескере отырып, іс-шаралар кестесін жасайды.</w:t>
      </w:r>
    </w:p>
    <w:bookmarkEnd w:id="95"/>
    <w:bookmarkStart w:name="z97" w:id="96"/>
    <w:p>
      <w:pPr>
        <w:spacing w:after="0"/>
        <w:ind w:left="0"/>
        <w:jc w:val="both"/>
      </w:pPr>
      <w:r>
        <w:rPr>
          <w:rFonts w:ascii="Times New Roman"/>
          <w:b w:val="false"/>
          <w:i w:val="false"/>
          <w:color w:val="000000"/>
          <w:sz w:val="28"/>
        </w:rPr>
        <w:t>
      32. Теориялық сабақтар қызметкерлер, денсаулық сақтау объектілерін қорғау қызметкерлері арасында терроризм идеологиясының таралуының алдын алуға, терроризм идеологиясының әртүрлі көріністерінде, қауіпсіздік мәдениетінде қабылданбауын қалыптастыруға бағытталады.</w:t>
      </w:r>
    </w:p>
    <w:bookmarkEnd w:id="96"/>
    <w:bookmarkStart w:name="z98" w:id="97"/>
    <w:p>
      <w:pPr>
        <w:spacing w:after="0"/>
        <w:ind w:left="0"/>
        <w:jc w:val="both"/>
      </w:pPr>
      <w:r>
        <w:rPr>
          <w:rFonts w:ascii="Times New Roman"/>
          <w:b w:val="false"/>
          <w:i w:val="false"/>
          <w:color w:val="000000"/>
          <w:sz w:val="28"/>
        </w:rPr>
        <w:t>
      33. Практикалық сабақтар қызметкерлердің, денсаулық сақтау объектілерін күзету қызметкерлері іс-қимылдарының барынша үйлесімділігін және анықтығын қамтамасыз етуге бағытталады.</w:t>
      </w:r>
    </w:p>
    <w:bookmarkEnd w:id="97"/>
    <w:bookmarkStart w:name="z99" w:id="98"/>
    <w:p>
      <w:pPr>
        <w:spacing w:after="0"/>
        <w:ind w:left="0"/>
        <w:jc w:val="both"/>
      </w:pPr>
      <w:r>
        <w:rPr>
          <w:rFonts w:ascii="Times New Roman"/>
          <w:b w:val="false"/>
          <w:i w:val="false"/>
          <w:color w:val="000000"/>
          <w:sz w:val="28"/>
        </w:rPr>
        <w:t>
      34. Объектінің үй-жайларында және аумағында терроризм актісін жасау қаупі туындаған кездегі іс-қимылдар бойынша практикалық сабақтар объектінің барлық ұжымын қамти отырып, терроризмге қарсы комиссияның үйлестіруі кезінде жылына кемінде бір рет өткізіледі.</w:t>
      </w:r>
    </w:p>
    <w:bookmarkEnd w:id="98"/>
    <w:bookmarkStart w:name="z100" w:id="99"/>
    <w:p>
      <w:pPr>
        <w:spacing w:after="0"/>
        <w:ind w:left="0"/>
        <w:jc w:val="both"/>
      </w:pPr>
      <w:r>
        <w:rPr>
          <w:rFonts w:ascii="Times New Roman"/>
          <w:b w:val="false"/>
          <w:i w:val="false"/>
          <w:color w:val="000000"/>
          <w:sz w:val="28"/>
        </w:rPr>
        <w:t>
      35. Объектінің барлық ұжымын қамти отырып, практикалық сабақтарды өткізу алдында осы Нұсқаулыққа 4-қосымшаға сәйкес террористік сипаттағы ықтимал қауіп-қатерлерге объектілердің әртүрлі адамдар тобының іс-қимыл алгоритмдерін білуін қалыптастыруға бағытталған қызметкерлердің, күзет қызметкерлерінің жекелеген топтарымен теориялық сабақтар, жоспарлы нұсқамалар өткізу жүргізіледі</w:t>
      </w:r>
    </w:p>
    <w:bookmarkEnd w:id="99"/>
    <w:bookmarkStart w:name="z101" w:id="100"/>
    <w:p>
      <w:pPr>
        <w:spacing w:after="0"/>
        <w:ind w:left="0"/>
        <w:jc w:val="both"/>
      </w:pPr>
      <w:r>
        <w:rPr>
          <w:rFonts w:ascii="Times New Roman"/>
          <w:b w:val="false"/>
          <w:i w:val="false"/>
          <w:color w:val="000000"/>
          <w:sz w:val="28"/>
        </w:rPr>
        <w:t>
      36. Нұсқама жүргізу қызметкерлерді лаңкестікке қарсы қауіпсіздіктің негізгі ережелерімен таныстыруға, сауатты және ұтымды мінез-құлық дағдыларын дамытуға арналған.</w:t>
      </w:r>
    </w:p>
    <w:bookmarkEnd w:id="100"/>
    <w:bookmarkStart w:name="z102" w:id="101"/>
    <w:p>
      <w:pPr>
        <w:spacing w:after="0"/>
        <w:ind w:left="0"/>
        <w:jc w:val="both"/>
      </w:pPr>
      <w:r>
        <w:rPr>
          <w:rFonts w:ascii="Times New Roman"/>
          <w:b w:val="false"/>
          <w:i w:val="false"/>
          <w:color w:val="000000"/>
          <w:sz w:val="28"/>
        </w:rPr>
        <w:t>
      37. Жоспарлы нұсқама нысана ұжымының әрбір тобы (жұмыскерлер, күзет қызметкерлері) үшін жылына кемінде екі рет өткізіледі.</w:t>
      </w:r>
    </w:p>
    <w:bookmarkEnd w:id="101"/>
    <w:bookmarkStart w:name="z103" w:id="102"/>
    <w:p>
      <w:pPr>
        <w:spacing w:after="0"/>
        <w:ind w:left="0"/>
        <w:jc w:val="both"/>
      </w:pPr>
      <w:r>
        <w:rPr>
          <w:rFonts w:ascii="Times New Roman"/>
          <w:b w:val="false"/>
          <w:i w:val="false"/>
          <w:color w:val="000000"/>
          <w:sz w:val="28"/>
        </w:rPr>
        <w:t>
      38. Жоспардан тыс нұсқама:</w:t>
      </w:r>
    </w:p>
    <w:bookmarkEnd w:id="102"/>
    <w:p>
      <w:pPr>
        <w:spacing w:after="0"/>
        <w:ind w:left="0"/>
        <w:jc w:val="both"/>
      </w:pPr>
      <w:r>
        <w:rPr>
          <w:rFonts w:ascii="Times New Roman"/>
          <w:b w:val="false"/>
          <w:i w:val="false"/>
          <w:color w:val="000000"/>
          <w:sz w:val="28"/>
        </w:rPr>
        <w:t xml:space="preserve">
      1) "Терроризм актісі қатерінің туындауы туралы ақпарат мониторингінің және халықты хабардар етудің мемлекеттік жүйесінің ұйымдастырылуы мен жұмыс істеу қағидаларын бекіту туралы" Қазақстан Республикасы Президентінің 2013 жылғы 9 тамыздағы № 611 </w:t>
      </w:r>
      <w:r>
        <w:rPr>
          <w:rFonts w:ascii="Times New Roman"/>
          <w:b w:val="false"/>
          <w:i w:val="false"/>
          <w:color w:val="000000"/>
          <w:sz w:val="28"/>
        </w:rPr>
        <w:t>Жарлығына</w:t>
      </w:r>
      <w:r>
        <w:rPr>
          <w:rFonts w:ascii="Times New Roman"/>
          <w:b w:val="false"/>
          <w:i w:val="false"/>
          <w:color w:val="000000"/>
          <w:sz w:val="28"/>
        </w:rPr>
        <w:t xml:space="preserve"> (бұдан әрі – хабардар ету қағидалары) сәйкес объект орналасқан өңірде террористік қауіптілік деңгейінің бірін енгізу бойынша: бірқалыпты ("сары")), жоғары ("қызғылт сары"), қауіпті ("қызыл") объектінің терроризмге қарсы қорғалуы жөніндегі іс-шараларды өткізуді қамтамасыз ететін адамды үйлестіру кезінде;</w:t>
      </w:r>
    </w:p>
    <w:bookmarkStart w:name="z104" w:id="103"/>
    <w:p>
      <w:pPr>
        <w:spacing w:after="0"/>
        <w:ind w:left="0"/>
        <w:jc w:val="both"/>
      </w:pPr>
      <w:r>
        <w:rPr>
          <w:rFonts w:ascii="Times New Roman"/>
          <w:b w:val="false"/>
          <w:i w:val="false"/>
          <w:color w:val="000000"/>
          <w:sz w:val="28"/>
        </w:rPr>
        <w:t>
      2) объектінің терроризмге қарсы қорғалуы жөніндегі іс-шараларды өткізуді қамтамасыз ететін адамды үйлестіру кезінде объектіде терроризм актісін жасаудың ықтимал қатері туралы ақпараттың болуы;</w:t>
      </w:r>
    </w:p>
    <w:bookmarkEnd w:id="103"/>
    <w:bookmarkStart w:name="z105" w:id="104"/>
    <w:p>
      <w:pPr>
        <w:spacing w:after="0"/>
        <w:ind w:left="0"/>
        <w:jc w:val="both"/>
      </w:pPr>
      <w:r>
        <w:rPr>
          <w:rFonts w:ascii="Times New Roman"/>
          <w:b w:val="false"/>
          <w:i w:val="false"/>
          <w:color w:val="000000"/>
          <w:sz w:val="28"/>
        </w:rPr>
        <w:t>
      3) терроризмге қарсы күрес жөніндегі жедел штабты үйлестіру кезінде терроризмге қарсы оқуға, жаттығуларға, денсаулық сақтау объектісін бағалауға дайындық;</w:t>
      </w:r>
    </w:p>
    <w:bookmarkEnd w:id="104"/>
    <w:bookmarkStart w:name="z106" w:id="105"/>
    <w:p>
      <w:pPr>
        <w:spacing w:after="0"/>
        <w:ind w:left="0"/>
        <w:jc w:val="both"/>
      </w:pPr>
      <w:r>
        <w:rPr>
          <w:rFonts w:ascii="Times New Roman"/>
          <w:b w:val="false"/>
          <w:i w:val="false"/>
          <w:color w:val="000000"/>
          <w:sz w:val="28"/>
        </w:rPr>
        <w:t>
      4) Қазақстан Республикасы Мемлекеттік күзет қызметін үйлестіру кезінде күзет іс-шараларын өткізуге дайындық.</w:t>
      </w:r>
    </w:p>
    <w:bookmarkEnd w:id="105"/>
    <w:bookmarkStart w:name="z107" w:id="106"/>
    <w:p>
      <w:pPr>
        <w:spacing w:after="0"/>
        <w:ind w:left="0"/>
        <w:jc w:val="both"/>
      </w:pPr>
      <w:r>
        <w:rPr>
          <w:rFonts w:ascii="Times New Roman"/>
          <w:b w:val="false"/>
          <w:i w:val="false"/>
          <w:color w:val="000000"/>
          <w:sz w:val="28"/>
        </w:rPr>
        <w:t>
      39. Жоспардан тыс нұсқаманың мазмұны оны жүргізу қажеттілігін тудырған себептер мен жағдайларға байланысты әрбір нақты жағдайда айқындалады.</w:t>
      </w:r>
    </w:p>
    <w:bookmarkEnd w:id="106"/>
    <w:bookmarkStart w:name="z108" w:id="107"/>
    <w:p>
      <w:pPr>
        <w:spacing w:after="0"/>
        <w:ind w:left="0"/>
        <w:jc w:val="both"/>
      </w:pPr>
      <w:r>
        <w:rPr>
          <w:rFonts w:ascii="Times New Roman"/>
          <w:b w:val="false"/>
          <w:i w:val="false"/>
          <w:color w:val="000000"/>
          <w:sz w:val="28"/>
        </w:rPr>
        <w:t>
      40. Ұйымда немесе жеке жұмыс істейтін қызметкерлер тобы үшін (жұмысқа түскен адамдар үшін) нұсқама жүргізуге жол беріледі.</w:t>
      </w:r>
    </w:p>
    <w:bookmarkEnd w:id="107"/>
    <w:bookmarkStart w:name="z109" w:id="108"/>
    <w:p>
      <w:pPr>
        <w:spacing w:after="0"/>
        <w:ind w:left="0"/>
        <w:jc w:val="both"/>
      </w:pPr>
      <w:r>
        <w:rPr>
          <w:rFonts w:ascii="Times New Roman"/>
          <w:b w:val="false"/>
          <w:i w:val="false"/>
          <w:color w:val="000000"/>
          <w:sz w:val="28"/>
        </w:rPr>
        <w:t>
      41. Профилактикалық және оқу іс-шараларын өткізу үшін барлық немесе қызметкерлердің белгілі бір тобын сыйғызатын үй-жай пайдаланылады, онда арнайы көрнекі ақпаратты (стендтер, плакаттар), тақырыптық слайдтарды көрсету үшін проектор, аудиотехниканы немесе бейнетехниканы пайдалану үшін орындар бөлінеді.</w:t>
      </w:r>
    </w:p>
    <w:bookmarkEnd w:id="108"/>
    <w:bookmarkStart w:name="z110" w:id="109"/>
    <w:p>
      <w:pPr>
        <w:spacing w:after="0"/>
        <w:ind w:left="0"/>
        <w:jc w:val="both"/>
      </w:pPr>
      <w:r>
        <w:rPr>
          <w:rFonts w:ascii="Times New Roman"/>
          <w:b w:val="false"/>
          <w:i w:val="false"/>
          <w:color w:val="000000"/>
          <w:sz w:val="28"/>
        </w:rPr>
        <w:t xml:space="preserve">
      42. Іс – шара аяқталғаннан кейін оның нәтижелері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терроризмге қарсы дайындық жөніндегі оқу іс-шараларын есепке алу журналына (бұдан әрі-журнал) енгізіледі.</w:t>
      </w:r>
    </w:p>
    <w:bookmarkEnd w:id="109"/>
    <w:bookmarkStart w:name="z111" w:id="110"/>
    <w:p>
      <w:pPr>
        <w:spacing w:after="0"/>
        <w:ind w:left="0"/>
        <w:jc w:val="both"/>
      </w:pPr>
      <w:r>
        <w:rPr>
          <w:rFonts w:ascii="Times New Roman"/>
          <w:b w:val="false"/>
          <w:i w:val="false"/>
          <w:color w:val="000000"/>
          <w:sz w:val="28"/>
        </w:rPr>
        <w:t>
      43. Журнал тігіледі және мөрмен, сондай-ақ бірінші басшының қолымен бекітіледі. Журналды толтыру қатаң жүйелілікті сақтай отырып жүргізіледі.</w:t>
      </w:r>
    </w:p>
    <w:bookmarkEnd w:id="110"/>
    <w:bookmarkStart w:name="z112" w:id="111"/>
    <w:p>
      <w:pPr>
        <w:spacing w:after="0"/>
        <w:ind w:left="0"/>
        <w:jc w:val="both"/>
      </w:pPr>
      <w:r>
        <w:rPr>
          <w:rFonts w:ascii="Times New Roman"/>
          <w:b w:val="false"/>
          <w:i w:val="false"/>
          <w:color w:val="000000"/>
          <w:sz w:val="28"/>
        </w:rPr>
        <w:t>
      44. Журналды жүргізу және объектінің терроризмге қарсы қорғалуы жөніндегі іс-шараларды өткізу үшін денсаулық сақтау объектісінің бірінші басшысы жауапты тұлғаны айқындайды.</w:t>
      </w:r>
    </w:p>
    <w:bookmarkEnd w:id="111"/>
    <w:bookmarkStart w:name="z113" w:id="112"/>
    <w:p>
      <w:pPr>
        <w:spacing w:after="0"/>
        <w:ind w:left="0"/>
        <w:jc w:val="both"/>
      </w:pPr>
      <w:r>
        <w:rPr>
          <w:rFonts w:ascii="Times New Roman"/>
          <w:b w:val="false"/>
          <w:i w:val="false"/>
          <w:color w:val="000000"/>
          <w:sz w:val="28"/>
        </w:rPr>
        <w:t>
      45. Нұсқама немесе сабақ өткізу кезінде көрсетілген іс-шараны құжаттау хаттама түрінде жүзеге асырылады.</w:t>
      </w:r>
    </w:p>
    <w:bookmarkEnd w:id="112"/>
    <w:bookmarkStart w:name="z114" w:id="113"/>
    <w:p>
      <w:pPr>
        <w:spacing w:after="0"/>
        <w:ind w:left="0"/>
        <w:jc w:val="left"/>
      </w:pPr>
      <w:r>
        <w:rPr>
          <w:rFonts w:ascii="Times New Roman"/>
          <w:b/>
          <w:i w:val="false"/>
          <w:color w:val="000000"/>
        </w:rPr>
        <w:t xml:space="preserve"> 4-тарау. Террористік көріністерге әрекет ету,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113"/>
    <w:bookmarkStart w:name="z115" w:id="114"/>
    <w:p>
      <w:pPr>
        <w:spacing w:after="0"/>
        <w:ind w:left="0"/>
        <w:jc w:val="both"/>
      </w:pPr>
      <w:r>
        <w:rPr>
          <w:rFonts w:ascii="Times New Roman"/>
          <w:b w:val="false"/>
          <w:i w:val="false"/>
          <w:color w:val="000000"/>
          <w:sz w:val="28"/>
        </w:rPr>
        <w:t>
      46. Өзара іс-қимыл терроризм актілерінің профилактикасы және алдын алу, объектіде терроризм актісі қаупі төнген немесе жасалған жағдайдағы іс-әрекеттерге қызметкерлерді, объектіні күзету қызметкерлерін оқыту және даярлау мақсатында ұйымдастырылады.</w:t>
      </w:r>
    </w:p>
    <w:bookmarkEnd w:id="114"/>
    <w:bookmarkStart w:name="z116" w:id="115"/>
    <w:p>
      <w:pPr>
        <w:spacing w:after="0"/>
        <w:ind w:left="0"/>
        <w:jc w:val="both"/>
      </w:pPr>
      <w:r>
        <w:rPr>
          <w:rFonts w:ascii="Times New Roman"/>
          <w:b w:val="false"/>
          <w:i w:val="false"/>
          <w:color w:val="000000"/>
          <w:sz w:val="28"/>
        </w:rPr>
        <w:t>
      47. Терроризмге қарсы комиссиямен өзара іс-қимыл объект үшін террористік сипаттағы неғұрлым ықтимал қатерлерді нақтылау арқылы профилактикалық және оқу-жаттығу іс-шараларын жоспарлау кезеңінде белгіленеді.</w:t>
      </w:r>
    </w:p>
    <w:bookmarkEnd w:id="115"/>
    <w:bookmarkStart w:name="z117" w:id="116"/>
    <w:p>
      <w:pPr>
        <w:spacing w:after="0"/>
        <w:ind w:left="0"/>
        <w:jc w:val="both"/>
      </w:pPr>
      <w:r>
        <w:rPr>
          <w:rFonts w:ascii="Times New Roman"/>
          <w:b w:val="false"/>
          <w:i w:val="false"/>
          <w:color w:val="000000"/>
          <w:sz w:val="28"/>
        </w:rPr>
        <w:t xml:space="preserve">
      48. Объектідегі террористік сипаттағы неғұрлым ықтимал қатерлерге, объектінің ерекшеліктеріне (объектінің түрі, іске асырылатын оқыту бағдарламалары, қызметкерлер мен күзет қызметкерлерінің саны, объектінің орналасуы) сүйене отырып, объектіде осы Нұсқаулыққа 4-қосымшада келтірілген объект адамдарының әртүрлі тобының террористік сипаттағы ықтимал қатерлерге әрекет ету алгоритмдері нақтыланады. </w:t>
      </w:r>
    </w:p>
    <w:bookmarkEnd w:id="116"/>
    <w:bookmarkStart w:name="z118" w:id="117"/>
    <w:p>
      <w:pPr>
        <w:spacing w:after="0"/>
        <w:ind w:left="0"/>
        <w:jc w:val="both"/>
      </w:pPr>
      <w:r>
        <w:rPr>
          <w:rFonts w:ascii="Times New Roman"/>
          <w:b w:val="false"/>
          <w:i w:val="false"/>
          <w:color w:val="000000"/>
          <w:sz w:val="28"/>
        </w:rPr>
        <w:t xml:space="preserve">
      49. Аталған алгоритмдер уәкілетті мемлекеттік органдардың қатысуымен өткізілетін практикалық сабақтар, сондай-ақ терроризмге қарсы күрес жөніндегі жедел штабтардың жоспарларына сәйкес өткізілетін терроризмге қарсы әртүрлі деңгейдегі оқу-жаттығуларды, жаттығуларды дайындау мен өткізу, объектінің терроризмге қарсы қорғалуын бағалау (эксперимент) барысында пысықталады. </w:t>
      </w:r>
    </w:p>
    <w:bookmarkEnd w:id="117"/>
    <w:bookmarkStart w:name="z119" w:id="118"/>
    <w:p>
      <w:pPr>
        <w:spacing w:after="0"/>
        <w:ind w:left="0"/>
        <w:jc w:val="both"/>
      </w:pPr>
      <w:r>
        <w:rPr>
          <w:rFonts w:ascii="Times New Roman"/>
          <w:b w:val="false"/>
          <w:i w:val="false"/>
          <w:color w:val="000000"/>
          <w:sz w:val="28"/>
        </w:rPr>
        <w:t xml:space="preserve">
      50. Терроризмге қарсы күрес жөніндегі жедел штаб объектіні терроризмге қарсы оқу-жаттығулар, жаттығулар өткізуге, терроризм актісінің жасалуына кедергі келтіруге және оның салдарларын барынша азайтуға (жоюға) денсаулық сақтау объектісіне бағалау жүргізуге жұмылдырған жағдайда, объектінің басшысы, сондай-ақ объектіге күзет қызметтерін көрсету туралы шарт жасасқан күзет қызметі субъектісінің басшысы объектіге жәрдем көрсетеді, көрсетілген іс-шараларды өткізуге қызметкерлердің, күзет қызметкерлерінің қажетті топтарын тартуды және олардың қатысуын қамтамасыз етеді. </w:t>
      </w:r>
    </w:p>
    <w:bookmarkEnd w:id="118"/>
    <w:bookmarkStart w:name="z120" w:id="119"/>
    <w:p>
      <w:pPr>
        <w:spacing w:after="0"/>
        <w:ind w:left="0"/>
        <w:jc w:val="both"/>
      </w:pPr>
      <w:r>
        <w:rPr>
          <w:rFonts w:ascii="Times New Roman"/>
          <w:b w:val="false"/>
          <w:i w:val="false"/>
          <w:color w:val="000000"/>
          <w:sz w:val="28"/>
        </w:rPr>
        <w:t>
      51. Терроризмге қарсы оқу-жаттығуларды өткізу, объектінің терроризмге қарсы қорғалуын бағалау (эксперимент) қорытындылары бойынша тиісті жоспарларға, графиктерге және алгоритмдерге түзетулер енгізіледі.</w:t>
      </w:r>
    </w:p>
    <w:bookmarkEnd w:id="119"/>
    <w:bookmarkStart w:name="z121" w:id="120"/>
    <w:p>
      <w:pPr>
        <w:spacing w:after="0"/>
        <w:ind w:left="0"/>
        <w:jc w:val="both"/>
      </w:pPr>
      <w:r>
        <w:rPr>
          <w:rFonts w:ascii="Times New Roman"/>
          <w:b w:val="false"/>
          <w:i w:val="false"/>
          <w:color w:val="000000"/>
          <w:sz w:val="28"/>
        </w:rPr>
        <w:t>
      52. Террористік көріністерге ден қою мәселелері бойынша өзара іс-қимыл міндеттерінің бірі Қазақстан Республикасының аумақтық ішкі істер және ұлттық қауіпсіздік органдарын терроризм актілерін дайындау фактілері мен белгілері туралы уақтылы хабардар ету және оларға жол бермеуге бағытталған шараларды іске асыру болып табылады.</w:t>
      </w:r>
    </w:p>
    <w:bookmarkEnd w:id="120"/>
    <w:bookmarkStart w:name="z122" w:id="121"/>
    <w:p>
      <w:pPr>
        <w:spacing w:after="0"/>
        <w:ind w:left="0"/>
        <w:jc w:val="both"/>
      </w:pPr>
      <w:r>
        <w:rPr>
          <w:rFonts w:ascii="Times New Roman"/>
          <w:b w:val="false"/>
          <w:i w:val="false"/>
          <w:color w:val="000000"/>
          <w:sz w:val="28"/>
        </w:rPr>
        <w:t>
      53. Терроризм актісін (актілерін) жасау немесе жасау қауіптеріне әрекет ету дайындығын қамтамасыз ету шеңберінде объектіге күзет қызметтерін көрсету туралы шарт жасасқан объектілердің басшылары, күзет қызметі субъектілерінің басшылары алғашқы әрекет ету алгоритмдерін әзірлейді:</w:t>
      </w:r>
    </w:p>
    <w:bookmarkEnd w:id="121"/>
    <w:bookmarkStart w:name="z123" w:id="122"/>
    <w:p>
      <w:pPr>
        <w:spacing w:after="0"/>
        <w:ind w:left="0"/>
        <w:jc w:val="both"/>
      </w:pPr>
      <w:r>
        <w:rPr>
          <w:rFonts w:ascii="Times New Roman"/>
          <w:b w:val="false"/>
          <w:i w:val="false"/>
          <w:color w:val="000000"/>
          <w:sz w:val="28"/>
        </w:rPr>
        <w:t>
      1) терроризм актісінің (актілері) жасалу қатері немесе жасалуы туралы Қазақстан Республикасының аумақтық ішкі істер және ұлттық қауіпсіздік органдарын дереу хабардар ету бойынша;</w:t>
      </w:r>
    </w:p>
    <w:bookmarkEnd w:id="122"/>
    <w:bookmarkStart w:name="z124" w:id="123"/>
    <w:p>
      <w:pPr>
        <w:spacing w:after="0"/>
        <w:ind w:left="0"/>
        <w:jc w:val="both"/>
      </w:pPr>
      <w:r>
        <w:rPr>
          <w:rFonts w:ascii="Times New Roman"/>
          <w:b w:val="false"/>
          <w:i w:val="false"/>
          <w:color w:val="000000"/>
          <w:sz w:val="28"/>
        </w:rPr>
        <w:t>
      2) терроризм актісінің (актілері) жасалу қаупі немесе жасалуы туралы уәкілетті мемлекеттік органдардан ақпарат алған кезде;</w:t>
      </w:r>
    </w:p>
    <w:bookmarkEnd w:id="123"/>
    <w:bookmarkStart w:name="z125" w:id="124"/>
    <w:p>
      <w:pPr>
        <w:spacing w:after="0"/>
        <w:ind w:left="0"/>
        <w:jc w:val="both"/>
      </w:pPr>
      <w:r>
        <w:rPr>
          <w:rFonts w:ascii="Times New Roman"/>
          <w:b w:val="false"/>
          <w:i w:val="false"/>
          <w:color w:val="000000"/>
          <w:sz w:val="28"/>
        </w:rPr>
        <w:t>
      3) қызметкерлердің, күзет қызметкерлерінің қаруды, қолдан жасалған жарылғыш құрылғыларды дайындауға арналған бөлшектерді ұрлаудың, заңсыз сатып алудың белгілі болған фактілері туралы, сондай-ақ олардың сақталатын орындары туралы аумақтық ішкі істер органдарын уақтылы хабардар ету.</w:t>
      </w:r>
    </w:p>
    <w:bookmarkEnd w:id="124"/>
    <w:bookmarkStart w:name="z126" w:id="125"/>
    <w:p>
      <w:pPr>
        <w:spacing w:after="0"/>
        <w:ind w:left="0"/>
        <w:jc w:val="both"/>
      </w:pPr>
      <w:r>
        <w:rPr>
          <w:rFonts w:ascii="Times New Roman"/>
          <w:b w:val="false"/>
          <w:i w:val="false"/>
          <w:color w:val="000000"/>
          <w:sz w:val="28"/>
        </w:rPr>
        <w:t xml:space="preserve">
      54. Денсаулық сақтау объектілерінің басшылары, қызметкерлері, күзет қызметкерлері терроризм актісін жасау кезінде немесе оның жасалу қаупі туралы аумақтық ұлттық қауіпсіздік органдарын, ішкі істер органдарының бөлімшелерін және өзге де мүдделі тұлғаларды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ұсынылған террористік сипаттағы болжамды қатерлерге объектілердегі әртүрлі тұлғаларының іс-қимыл алгоритмдерге сәйкес хабардар етеді.</w:t>
      </w:r>
    </w:p>
    <w:bookmarkEnd w:id="125"/>
    <w:p>
      <w:pPr>
        <w:spacing w:after="0"/>
        <w:ind w:left="0"/>
        <w:jc w:val="both"/>
      </w:pPr>
      <w:r>
        <w:rPr>
          <w:rFonts w:ascii="Times New Roman"/>
          <w:b w:val="false"/>
          <w:i w:val="false"/>
          <w:color w:val="000000"/>
          <w:sz w:val="28"/>
        </w:rPr>
        <w:t>
      Ақпаратты ұсынған кезде терроризм актісінің жасалғаны туралы немесе оның жасалу қаупі туралы алынған мәліметтер, объектінің атауы мен мекенжайы, оқиғаның уақыты, зардап шеккендердің бар-жоғы, олардың орналасқан жері мен жай-күйі, хабар беруші адамның тегі, аты және әкесінің аты (болған кезде) және оның лауазымы көрсетіледі.</w:t>
      </w:r>
    </w:p>
    <w:p>
      <w:pPr>
        <w:spacing w:after="0"/>
        <w:ind w:left="0"/>
        <w:jc w:val="both"/>
      </w:pPr>
      <w:r>
        <w:rPr>
          <w:rFonts w:ascii="Times New Roman"/>
          <w:b w:val="false"/>
          <w:i w:val="false"/>
          <w:color w:val="000000"/>
          <w:sz w:val="28"/>
        </w:rPr>
        <w:t xml:space="preserve">
      Толық деректердің жоқтығы жауапты тұлғаларды тез арада баяндама жасаудан босатпайды. </w:t>
      </w:r>
    </w:p>
    <w:bookmarkStart w:name="z127" w:id="126"/>
    <w:p>
      <w:pPr>
        <w:spacing w:after="0"/>
        <w:ind w:left="0"/>
        <w:jc w:val="both"/>
      </w:pPr>
      <w:r>
        <w:rPr>
          <w:rFonts w:ascii="Times New Roman"/>
          <w:b w:val="false"/>
          <w:i w:val="false"/>
          <w:color w:val="000000"/>
          <w:sz w:val="28"/>
        </w:rPr>
        <w:t>
      55. Террористік қауіптіліктің белгіленген деңгейіне сәйкес террористік тұрғыдан осал денсаулық сақтау объектілерінің меншік иелері, иеленушілері, басшылары немесе лауазымды адамдары хабардар ету Қағидаларына сәйкес мынадай қауіпсіздік шараларын қолданады:</w:t>
      </w:r>
    </w:p>
    <w:bookmarkEnd w:id="126"/>
    <w:bookmarkStart w:name="z128" w:id="127"/>
    <w:p>
      <w:pPr>
        <w:spacing w:after="0"/>
        <w:ind w:left="0"/>
        <w:jc w:val="both"/>
      </w:pPr>
      <w:r>
        <w:rPr>
          <w:rFonts w:ascii="Times New Roman"/>
          <w:b w:val="false"/>
          <w:i w:val="false"/>
          <w:color w:val="000000"/>
          <w:sz w:val="28"/>
        </w:rPr>
        <w:t>
      1) террористік қауіптіліктің "сары" деңгейінде:</w:t>
      </w:r>
    </w:p>
    <w:bookmarkEnd w:id="127"/>
    <w:p>
      <w:pPr>
        <w:spacing w:after="0"/>
        <w:ind w:left="0"/>
        <w:jc w:val="both"/>
      </w:pPr>
      <w:r>
        <w:rPr>
          <w:rFonts w:ascii="Times New Roman"/>
          <w:b w:val="false"/>
          <w:i w:val="false"/>
          <w:color w:val="000000"/>
          <w:sz w:val="28"/>
        </w:rPr>
        <w:t>
      денсаулық сақтау объектісінде өткізу режимін күшейту;</w:t>
      </w:r>
    </w:p>
    <w:p>
      <w:pPr>
        <w:spacing w:after="0"/>
        <w:ind w:left="0"/>
        <w:jc w:val="both"/>
      </w:pPr>
      <w:r>
        <w:rPr>
          <w:rFonts w:ascii="Times New Roman"/>
          <w:b w:val="false"/>
          <w:i w:val="false"/>
          <w:color w:val="000000"/>
          <w:sz w:val="28"/>
        </w:rPr>
        <w:t>
      арнайы техникалық құралдарды пайдалана отырып, келушілерді, персоналды және көлік құралдарын тексеріп қарау іс-шараларын жүргізу барысында режимдік шараларды күшейту;</w:t>
      </w:r>
    </w:p>
    <w:p>
      <w:pPr>
        <w:spacing w:after="0"/>
        <w:ind w:left="0"/>
        <w:jc w:val="both"/>
      </w:pPr>
      <w:r>
        <w:rPr>
          <w:rFonts w:ascii="Times New Roman"/>
          <w:b w:val="false"/>
          <w:i w:val="false"/>
          <w:color w:val="000000"/>
          <w:sz w:val="28"/>
        </w:rPr>
        <w:t>
      алынған ақпаратқа қарай тиісті саладағы мамандарды тарта отырып, күзет қызметтерін көрсету туралы шарт жасасқан күзет қызметі субъектілеріне, дағдарыс жағдайларын оқшаулау жөніндегі функцияларды жүзеге асыратын объектілердің персоналына, қызметшілері мен жұмыскерлеріне нұсқама беру;</w:t>
      </w:r>
    </w:p>
    <w:p>
      <w:pPr>
        <w:spacing w:after="0"/>
        <w:ind w:left="0"/>
        <w:jc w:val="both"/>
      </w:pPr>
      <w:r>
        <w:rPr>
          <w:rFonts w:ascii="Times New Roman"/>
          <w:b w:val="false"/>
          <w:i w:val="false"/>
          <w:color w:val="000000"/>
          <w:sz w:val="28"/>
        </w:rPr>
        <w:t>
      персоналды терроризм актісінің жасалу қаупі және қажетті іс-қимылдар туралы хабардар ету;</w:t>
      </w:r>
    </w:p>
    <w:p>
      <w:pPr>
        <w:spacing w:after="0"/>
        <w:ind w:left="0"/>
        <w:jc w:val="both"/>
      </w:pPr>
      <w:r>
        <w:rPr>
          <w:rFonts w:ascii="Times New Roman"/>
          <w:b w:val="false"/>
          <w:i w:val="false"/>
          <w:color w:val="000000"/>
          <w:sz w:val="28"/>
        </w:rPr>
        <w:t>
      шұғыл немесе шұғыл нысанда медициналық көмек көрсету, сондай-ақ терроризм актісі нәтижесінде физикалық зиян келтірілген адамдарды медициналық эвакуациялауды ұйымдастыру бойынша объектінің мүмкіндіктерін бағалау;</w:t>
      </w:r>
    </w:p>
    <w:bookmarkStart w:name="z129" w:id="128"/>
    <w:p>
      <w:pPr>
        <w:spacing w:after="0"/>
        <w:ind w:left="0"/>
        <w:jc w:val="both"/>
      </w:pPr>
      <w:r>
        <w:rPr>
          <w:rFonts w:ascii="Times New Roman"/>
          <w:b w:val="false"/>
          <w:i w:val="false"/>
          <w:color w:val="000000"/>
          <w:sz w:val="28"/>
        </w:rPr>
        <w:t>
      2) террористік қауіптіліктің жоғары ("қызғылт сары") деңгейінде (террористік қауіптіліктің "сары" деңгейі белгіленген кезде қабылданатын шаралармен қатар):</w:t>
      </w:r>
    </w:p>
    <w:bookmarkEnd w:id="128"/>
    <w:p>
      <w:pPr>
        <w:spacing w:after="0"/>
        <w:ind w:left="0"/>
        <w:jc w:val="both"/>
      </w:pPr>
      <w:r>
        <w:rPr>
          <w:rFonts w:ascii="Times New Roman"/>
          <w:b w:val="false"/>
          <w:i w:val="false"/>
          <w:color w:val="000000"/>
          <w:sz w:val="28"/>
        </w:rPr>
        <w:t>
      объект персоналы мен бөлімшелерінің қауіпті жағдайларды оқшаулау жөніндегі функцияларды жүзеге асыратын дайындығын тексеру және олардың терроризм актісінің жолын кесу және адамдарды құтқару жөніндегі ықтимал іс-қимылдарын пысықтау;</w:t>
      </w:r>
    </w:p>
    <w:p>
      <w:pPr>
        <w:spacing w:after="0"/>
        <w:ind w:left="0"/>
        <w:jc w:val="both"/>
      </w:pPr>
      <w:r>
        <w:rPr>
          <w:rFonts w:ascii="Times New Roman"/>
          <w:b w:val="false"/>
          <w:i w:val="false"/>
          <w:color w:val="000000"/>
          <w:sz w:val="28"/>
        </w:rPr>
        <w:t>
      күзет қызметтерін көрсету туралы шарт жасасқан күзет қызметі субъектісінің объектілерді, қауіпті жағдайларын оқшаулау жөніндегі функцияларды жүзеге асыратын объектілердің персоналын, қызметшілері мен қызметкерлерін күзетуді күшейту;</w:t>
      </w:r>
    </w:p>
    <w:p>
      <w:pPr>
        <w:spacing w:after="0"/>
        <w:ind w:left="0"/>
        <w:jc w:val="both"/>
      </w:pPr>
      <w:r>
        <w:rPr>
          <w:rFonts w:ascii="Times New Roman"/>
          <w:b w:val="false"/>
          <w:i w:val="false"/>
          <w:color w:val="000000"/>
          <w:sz w:val="28"/>
        </w:rPr>
        <w:t>
      объект аумағы бойынша көлік құралдарының жүруін бақылауды күшейту, қару мен жарылғыш заттарды анықтаудың техникалық құралдарын қолдана отырып, көлік құралдарына тексеріп қарауды жүргізу;</w:t>
      </w:r>
    </w:p>
    <w:p>
      <w:pPr>
        <w:spacing w:after="0"/>
        <w:ind w:left="0"/>
        <w:jc w:val="both"/>
      </w:pPr>
      <w:r>
        <w:rPr>
          <w:rFonts w:ascii="Times New Roman"/>
          <w:b w:val="false"/>
          <w:i w:val="false"/>
          <w:color w:val="000000"/>
          <w:sz w:val="28"/>
        </w:rPr>
        <w:t>
      терроризм актісі нәтижесінде физикалық және моральдық залал келтірілген адамдарды қабылдауға объектінің жоғары дайындық режиміне келтіру;</w:t>
      </w:r>
    </w:p>
    <w:bookmarkStart w:name="z130" w:id="129"/>
    <w:p>
      <w:pPr>
        <w:spacing w:after="0"/>
        <w:ind w:left="0"/>
        <w:jc w:val="both"/>
      </w:pPr>
      <w:r>
        <w:rPr>
          <w:rFonts w:ascii="Times New Roman"/>
          <w:b w:val="false"/>
          <w:i w:val="false"/>
          <w:color w:val="000000"/>
          <w:sz w:val="28"/>
        </w:rPr>
        <w:t>
      3) террористік қауіптіліктің шекті ("қызыл") деңгейі белгіленген кезде (террористік қауіптіліктің "сары" және "қызғылт сары" деңгейлері енгізілген кезде қолданылатын шаралармен қатар):</w:t>
      </w:r>
    </w:p>
    <w:bookmarkEnd w:id="129"/>
    <w:p>
      <w:pPr>
        <w:spacing w:after="0"/>
        <w:ind w:left="0"/>
        <w:jc w:val="both"/>
      </w:pPr>
      <w:r>
        <w:rPr>
          <w:rFonts w:ascii="Times New Roman"/>
          <w:b w:val="false"/>
          <w:i w:val="false"/>
          <w:color w:val="000000"/>
          <w:sz w:val="28"/>
        </w:rPr>
        <w:t>
      адамдарды құтқару жөнінде шұғыл шаралар қабылдау, құтқару қызметтері мен құралымдарының үздіксіз жұмыс істеуіне жәрдемдесу;</w:t>
      </w:r>
    </w:p>
    <w:p>
      <w:pPr>
        <w:spacing w:after="0"/>
        <w:ind w:left="0"/>
        <w:jc w:val="both"/>
      </w:pPr>
      <w:r>
        <w:rPr>
          <w:rFonts w:ascii="Times New Roman"/>
          <w:b w:val="false"/>
          <w:i w:val="false"/>
          <w:color w:val="000000"/>
          <w:sz w:val="28"/>
        </w:rPr>
        <w:t>
      объектіні төтенше режим жағдайына аудару.</w:t>
      </w:r>
    </w:p>
    <w:bookmarkStart w:name="z131" w:id="130"/>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қорғалуы паспортын әзірлеуге және оның айналымына қойылатын талаптар</w:t>
      </w:r>
    </w:p>
    <w:bookmarkEnd w:id="130"/>
    <w:bookmarkStart w:name="z132" w:id="131"/>
    <w:p>
      <w:pPr>
        <w:spacing w:after="0"/>
        <w:ind w:left="0"/>
        <w:jc w:val="both"/>
      </w:pPr>
      <w:r>
        <w:rPr>
          <w:rFonts w:ascii="Times New Roman"/>
          <w:b w:val="false"/>
          <w:i w:val="false"/>
          <w:color w:val="000000"/>
          <w:sz w:val="28"/>
        </w:rPr>
        <w:t>
      56. Паспорт терроризмге қарсы іс-қимылды жүзеге асыратын мүдделі органдар объектідегі терроризм актілерінің алдын алу, жолын кесу, салдарларын барынша азайту және (немесе) жою жөніндегі іс-шараларды жоспарлаған кезде оларды пайдалануға арналған.</w:t>
      </w:r>
    </w:p>
    <w:bookmarkEnd w:id="131"/>
    <w:bookmarkStart w:name="z133" w:id="132"/>
    <w:p>
      <w:pPr>
        <w:spacing w:after="0"/>
        <w:ind w:left="0"/>
        <w:jc w:val="both"/>
      </w:pPr>
      <w:r>
        <w:rPr>
          <w:rFonts w:ascii="Times New Roman"/>
          <w:b w:val="false"/>
          <w:i w:val="false"/>
          <w:color w:val="000000"/>
          <w:sz w:val="28"/>
        </w:rPr>
        <w:t xml:space="preserve">
      57. Паспорт қолжетімділігі шектеулі ақпаратты қамтитын құжат болып табылады. </w:t>
      </w:r>
    </w:p>
    <w:bookmarkEnd w:id="132"/>
    <w:p>
      <w:pPr>
        <w:spacing w:after="0"/>
        <w:ind w:left="0"/>
        <w:jc w:val="both"/>
      </w:pPr>
      <w:r>
        <w:rPr>
          <w:rFonts w:ascii="Times New Roman"/>
          <w:b w:val="false"/>
          <w:i w:val="false"/>
          <w:color w:val="000000"/>
          <w:sz w:val="28"/>
        </w:rPr>
        <w:t>
      Денсаулық сақтау объектілерінде объектілердің басшылары оны әзірлеуге жұмылдырылмаған адамдардың паспортқа қол жеткізуін шектеу, объектінің терроризмге қарсы қорғалуын қамтамасыз ету, объектілердің терроризмге қарсы қорғалуының жай-күйін бақылау, терроризмге қарсы күрес жөніндегі жедел штабтың қызметі бойынша шаралар қабылдайды.</w:t>
      </w:r>
    </w:p>
    <w:bookmarkStart w:name="z134" w:id="133"/>
    <w:p>
      <w:pPr>
        <w:spacing w:after="0"/>
        <w:ind w:left="0"/>
        <w:jc w:val="both"/>
      </w:pPr>
      <w:r>
        <w:rPr>
          <w:rFonts w:ascii="Times New Roman"/>
          <w:b w:val="false"/>
          <w:i w:val="false"/>
          <w:color w:val="000000"/>
          <w:sz w:val="28"/>
        </w:rPr>
        <w:t>
      58. Объектінің басшысы болып паспортты әзірлеуге, оның сақталуына және паспорттың деректерін уақтылы жаңартуға жауапты (жауапты) адам (адамдар) тағайындалады.</w:t>
      </w:r>
    </w:p>
    <w:bookmarkEnd w:id="133"/>
    <w:bookmarkStart w:name="z135" w:id="134"/>
    <w:p>
      <w:pPr>
        <w:spacing w:after="0"/>
        <w:ind w:left="0"/>
        <w:jc w:val="both"/>
      </w:pPr>
      <w:r>
        <w:rPr>
          <w:rFonts w:ascii="Times New Roman"/>
          <w:b w:val="false"/>
          <w:i w:val="false"/>
          <w:color w:val="000000"/>
          <w:sz w:val="28"/>
        </w:rPr>
        <w:t xml:space="preserve">
      59.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(Нормативтік құқықтық актілерді мемлекеттік тіркеу тізілімінде № 32950 болып тіркелген)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қорғалуының үлгілік паспортына сәйкес электрондық нұсқада бір уақытта әзірлене отырып, екі данада әзірленеді.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Денсаулық сақтау министрінің 14.10.2024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35"/>
    <w:p>
      <w:pPr>
        <w:spacing w:after="0"/>
        <w:ind w:left="0"/>
        <w:jc w:val="both"/>
      </w:pPr>
      <w:r>
        <w:rPr>
          <w:rFonts w:ascii="Times New Roman"/>
          <w:b w:val="false"/>
          <w:i w:val="false"/>
          <w:color w:val="000000"/>
          <w:sz w:val="28"/>
        </w:rPr>
        <w:t>
      60. Объект бірнеше құқық иеленушісі бар ғимаратта, құрылыста (ғимараттар мен құрылыстар кешенінде) орналасқан жағдайларда, паспорт жасау олардың арасындағы жазбаша келісім бойынша: объектілердің барлық құқық иеленушілерімен немесе олардың бірімен бірлесіп жүзеге асырылады.</w:t>
      </w:r>
    </w:p>
    <w:bookmarkEnd w:id="135"/>
    <w:bookmarkStart w:name="z137" w:id="136"/>
    <w:p>
      <w:pPr>
        <w:spacing w:after="0"/>
        <w:ind w:left="0"/>
        <w:jc w:val="both"/>
      </w:pPr>
      <w:r>
        <w:rPr>
          <w:rFonts w:ascii="Times New Roman"/>
          <w:b w:val="false"/>
          <w:i w:val="false"/>
          <w:color w:val="000000"/>
          <w:sz w:val="28"/>
        </w:rPr>
        <w:t>
      61. Паспорттың жобасы объектінің басшысы объектіні террористік тұрғыдан осал объектілердің, облыстың, республикалық маңызы бар қаланың, астананың тізбесіне (бұдан әрі – аумақтық тізбе) енгізу туралы тиісті хабарламаны алған кезден бастап қырық бес жұмыс күні ішінде жасалады</w:t>
      </w:r>
    </w:p>
    <w:bookmarkEnd w:id="136"/>
    <w:bookmarkStart w:name="z138" w:id="137"/>
    <w:p>
      <w:pPr>
        <w:spacing w:after="0"/>
        <w:ind w:left="0"/>
        <w:jc w:val="both"/>
      </w:pPr>
      <w:r>
        <w:rPr>
          <w:rFonts w:ascii="Times New Roman"/>
          <w:b w:val="false"/>
          <w:i w:val="false"/>
          <w:color w:val="000000"/>
          <w:sz w:val="28"/>
        </w:rPr>
        <w:t>
      62. Паспортты 61-тармақта көрсетілген мерзімде әзірлеу мүмкін болмаған жағдайда (объектінің күрделілігін ескере отырып) объектінің басшысы терроризмге қарсы комиссияның аппаратына (бөліміне) паспортты жасау мерзімін ұзарту туралы негізделген өтініш жібереді.</w:t>
      </w:r>
    </w:p>
    <w:bookmarkEnd w:id="137"/>
    <w:bookmarkStart w:name="z139" w:id="138"/>
    <w:p>
      <w:pPr>
        <w:spacing w:after="0"/>
        <w:ind w:left="0"/>
        <w:jc w:val="both"/>
      </w:pPr>
      <w:r>
        <w:rPr>
          <w:rFonts w:ascii="Times New Roman"/>
          <w:b w:val="false"/>
          <w:i w:val="false"/>
          <w:color w:val="000000"/>
          <w:sz w:val="28"/>
        </w:rPr>
        <w:t>
      63. Әзірленген паспорттың жобасы объектінің орналасқан жері бойынша аумақтық ішкі істер органының басшыларымен жасалғаннан кейін күнтізбелік он күн ішінде келісіледі.</w:t>
      </w:r>
    </w:p>
    <w:bookmarkEnd w:id="138"/>
    <w:p>
      <w:pPr>
        <w:spacing w:after="0"/>
        <w:ind w:left="0"/>
        <w:jc w:val="both"/>
      </w:pPr>
      <w:r>
        <w:rPr>
          <w:rFonts w:ascii="Times New Roman"/>
          <w:b w:val="false"/>
          <w:i w:val="false"/>
          <w:color w:val="000000"/>
          <w:sz w:val="28"/>
        </w:rPr>
        <w:t>
      Паспорт жобасын келісу мерзімі үлгі паспортта көрсетілген лауазымды адамға паспорт келіп түскен күннен бастап он бес жұмыс күнінен аспайды.</w:t>
      </w:r>
    </w:p>
    <w:p>
      <w:pPr>
        <w:spacing w:after="0"/>
        <w:ind w:left="0"/>
        <w:jc w:val="both"/>
      </w:pPr>
      <w:r>
        <w:rPr>
          <w:rFonts w:ascii="Times New Roman"/>
          <w:b w:val="false"/>
          <w:i w:val="false"/>
          <w:color w:val="000000"/>
          <w:sz w:val="28"/>
        </w:rPr>
        <w:t xml:space="preserve">
      Келісуші тұлғадан паспорттың жобасына ескертулер болған жағдайда, пысықтау мерзімі қайтарылған күннен бастап он бес жұмыс күнінен, ал қайта қайтарылған кезде – жеті жұмыс күнінен аспайды. </w:t>
      </w:r>
    </w:p>
    <w:bookmarkStart w:name="z140" w:id="139"/>
    <w:p>
      <w:pPr>
        <w:spacing w:after="0"/>
        <w:ind w:left="0"/>
        <w:jc w:val="both"/>
      </w:pPr>
      <w:r>
        <w:rPr>
          <w:rFonts w:ascii="Times New Roman"/>
          <w:b w:val="false"/>
          <w:i w:val="false"/>
          <w:color w:val="000000"/>
          <w:sz w:val="28"/>
        </w:rPr>
        <w:t xml:space="preserve">
      64. Келісілгеннен кейін он жұмыс күні ішінде паспортты объектінің басшысы бекітеді (оның ішінде оны жаңарту кезінде). </w:t>
      </w:r>
    </w:p>
    <w:bookmarkEnd w:id="139"/>
    <w:p>
      <w:pPr>
        <w:spacing w:after="0"/>
        <w:ind w:left="0"/>
        <w:jc w:val="both"/>
      </w:pPr>
      <w:r>
        <w:rPr>
          <w:rFonts w:ascii="Times New Roman"/>
          <w:b w:val="false"/>
          <w:i w:val="false"/>
          <w:color w:val="000000"/>
          <w:sz w:val="28"/>
        </w:rPr>
        <w:t>
      Бірлесіп жасаған кезде паспортты объектілердің барлық құқық иеленушілері бекітуге тиіс.</w:t>
      </w:r>
    </w:p>
    <w:p>
      <w:pPr>
        <w:spacing w:after="0"/>
        <w:ind w:left="0"/>
        <w:jc w:val="both"/>
      </w:pPr>
      <w:r>
        <w:rPr>
          <w:rFonts w:ascii="Times New Roman"/>
          <w:b w:val="false"/>
          <w:i w:val="false"/>
          <w:color w:val="000000"/>
          <w:sz w:val="28"/>
        </w:rPr>
        <w:t>
      Бір құқық иеленуші жасаған кезде паспортты ол объектінің басқа құқық иеленушілерімен келісім бойынша бекітеді.</w:t>
      </w:r>
    </w:p>
    <w:bookmarkStart w:name="z141" w:id="140"/>
    <w:p>
      <w:pPr>
        <w:spacing w:after="0"/>
        <w:ind w:left="0"/>
        <w:jc w:val="both"/>
      </w:pPr>
      <w:r>
        <w:rPr>
          <w:rFonts w:ascii="Times New Roman"/>
          <w:b w:val="false"/>
          <w:i w:val="false"/>
          <w:color w:val="000000"/>
          <w:sz w:val="28"/>
        </w:rPr>
        <w:t xml:space="preserve">
      65. Паспорттың бірінші данасы (түпнұсқасы) әзірленіп, бекітілгеннен кейін оның сақталуына және паспорттың деректерін уақтылы жаңартуға жауапты тұлғада сақталуға тиіс. </w:t>
      </w:r>
    </w:p>
    <w:bookmarkEnd w:id="140"/>
    <w:bookmarkStart w:name="z142" w:id="141"/>
    <w:p>
      <w:pPr>
        <w:spacing w:after="0"/>
        <w:ind w:left="0"/>
        <w:jc w:val="both"/>
      </w:pPr>
      <w:r>
        <w:rPr>
          <w:rFonts w:ascii="Times New Roman"/>
          <w:b w:val="false"/>
          <w:i w:val="false"/>
          <w:color w:val="000000"/>
          <w:sz w:val="28"/>
        </w:rPr>
        <w:t xml:space="preserve">
      66. Терроризм актілерінің салдарын жоюға және азайтуға тартылған органдарға паспортты уақтылы беруді қамтамасыз ету мақсатында паспортқа екі данада тізімдеме жасалады. </w:t>
      </w:r>
    </w:p>
    <w:bookmarkEnd w:id="141"/>
    <w:p>
      <w:pPr>
        <w:spacing w:after="0"/>
        <w:ind w:left="0"/>
        <w:jc w:val="both"/>
      </w:pPr>
      <w:r>
        <w:rPr>
          <w:rFonts w:ascii="Times New Roman"/>
          <w:b w:val="false"/>
          <w:i w:val="false"/>
          <w:color w:val="000000"/>
          <w:sz w:val="28"/>
        </w:rPr>
        <w:t>
      Тізімдеменің бір данасы паспортпен бірге қажет болған жағдайда терроризмге қарсы операцияға басшылықты жүзеге асыратын жедел штабқа беріледі. Тізімдеменің екінші данасы паспортты сақтауға жауапты адамда қалады.</w:t>
      </w:r>
    </w:p>
    <w:bookmarkStart w:name="z143" w:id="142"/>
    <w:p>
      <w:pPr>
        <w:spacing w:after="0"/>
        <w:ind w:left="0"/>
        <w:jc w:val="both"/>
      </w:pPr>
      <w:r>
        <w:rPr>
          <w:rFonts w:ascii="Times New Roman"/>
          <w:b w:val="false"/>
          <w:i w:val="false"/>
          <w:color w:val="000000"/>
          <w:sz w:val="28"/>
        </w:rPr>
        <w:t xml:space="preserve">
      67. Паспорттың екінші данасы және паспорттың электрондық нұсқасы (PDF форматында электрондық ақпарат тасығышта) ол бекітілген немесе түзетілген күннен бастап күнтізбелік он күннен кешіктірілмейтін мерзімде сақтау үшін Қазақстан Республикасы ішкі істер органдарының аумақтық бөлімшелеріне жіберіледі. </w:t>
      </w:r>
    </w:p>
    <w:bookmarkEnd w:id="142"/>
    <w:bookmarkStart w:name="z144" w:id="143"/>
    <w:p>
      <w:pPr>
        <w:spacing w:after="0"/>
        <w:ind w:left="0"/>
        <w:jc w:val="both"/>
      </w:pPr>
      <w:r>
        <w:rPr>
          <w:rFonts w:ascii="Times New Roman"/>
          <w:b w:val="false"/>
          <w:i w:val="false"/>
          <w:color w:val="000000"/>
          <w:sz w:val="28"/>
        </w:rPr>
        <w:t>
      68. Паспорт төмендегі жағдайлар өзгерген кезде түзетуге жатады:</w:t>
      </w:r>
    </w:p>
    <w:bookmarkEnd w:id="143"/>
    <w:p>
      <w:pPr>
        <w:spacing w:after="0"/>
        <w:ind w:left="0"/>
        <w:jc w:val="both"/>
      </w:pPr>
      <w:r>
        <w:rPr>
          <w:rFonts w:ascii="Times New Roman"/>
          <w:b w:val="false"/>
          <w:i w:val="false"/>
          <w:color w:val="000000"/>
          <w:sz w:val="28"/>
        </w:rPr>
        <w:t>
      1) меншік құқығы;</w:t>
      </w:r>
    </w:p>
    <w:p>
      <w:pPr>
        <w:spacing w:after="0"/>
        <w:ind w:left="0"/>
        <w:jc w:val="both"/>
      </w:pPr>
      <w:r>
        <w:rPr>
          <w:rFonts w:ascii="Times New Roman"/>
          <w:b w:val="false"/>
          <w:i w:val="false"/>
          <w:color w:val="000000"/>
          <w:sz w:val="28"/>
        </w:rPr>
        <w:t xml:space="preserve">
      2) денсаулық сақтау объектісі басшысының; </w:t>
      </w:r>
    </w:p>
    <w:p>
      <w:pPr>
        <w:spacing w:after="0"/>
        <w:ind w:left="0"/>
        <w:jc w:val="both"/>
      </w:pPr>
      <w:r>
        <w:rPr>
          <w:rFonts w:ascii="Times New Roman"/>
          <w:b w:val="false"/>
          <w:i w:val="false"/>
          <w:color w:val="000000"/>
          <w:sz w:val="28"/>
        </w:rPr>
        <w:t>
      3) объектінің атауы;</w:t>
      </w:r>
    </w:p>
    <w:p>
      <w:pPr>
        <w:spacing w:after="0"/>
        <w:ind w:left="0"/>
        <w:jc w:val="both"/>
      </w:pPr>
      <w:r>
        <w:rPr>
          <w:rFonts w:ascii="Times New Roman"/>
          <w:b w:val="false"/>
          <w:i w:val="false"/>
          <w:color w:val="000000"/>
          <w:sz w:val="28"/>
        </w:rPr>
        <w:t>
      4) денсаулық сақтау объектісінің негізгі мақсаты;</w:t>
      </w:r>
    </w:p>
    <w:p>
      <w:pPr>
        <w:spacing w:after="0"/>
        <w:ind w:left="0"/>
        <w:jc w:val="both"/>
      </w:pPr>
      <w:r>
        <w:rPr>
          <w:rFonts w:ascii="Times New Roman"/>
          <w:b w:val="false"/>
          <w:i w:val="false"/>
          <w:color w:val="000000"/>
          <w:sz w:val="28"/>
        </w:rPr>
        <w:t>
      5) егер конструкциясына өзгерістер жүргізілген болса, объектінің, іргелес аумақта құрылыс салудың жалпы алаңы мен периметріне немесе үйлерді (құрылыстар мен ғимараттарды) және инженерлік жүйелерді күрделі жөндеу, реконструкциялау аяқталғаннан кейін;</w:t>
      </w:r>
    </w:p>
    <w:p>
      <w:pPr>
        <w:spacing w:after="0"/>
        <w:ind w:left="0"/>
        <w:jc w:val="both"/>
      </w:pPr>
      <w:r>
        <w:rPr>
          <w:rFonts w:ascii="Times New Roman"/>
          <w:b w:val="false"/>
          <w:i w:val="false"/>
          <w:color w:val="000000"/>
          <w:sz w:val="28"/>
        </w:rPr>
        <w:t>
      6) объектінің ықтимал қауіпті учаскелері;</w:t>
      </w:r>
    </w:p>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құралдары.</w:t>
      </w:r>
    </w:p>
    <w:bookmarkStart w:name="z145" w:id="144"/>
    <w:p>
      <w:pPr>
        <w:spacing w:after="0"/>
        <w:ind w:left="0"/>
        <w:jc w:val="both"/>
      </w:pPr>
      <w:r>
        <w:rPr>
          <w:rFonts w:ascii="Times New Roman"/>
          <w:b w:val="false"/>
          <w:i w:val="false"/>
          <w:color w:val="000000"/>
          <w:sz w:val="28"/>
        </w:rPr>
        <w:t>
      69. Өзгерістер түзету үшін негіздер туындағаннан кейін күнтізбелік жиырма күн ішінде енгізіледі.</w:t>
      </w:r>
    </w:p>
    <w:bookmarkEnd w:id="144"/>
    <w:p>
      <w:pPr>
        <w:spacing w:after="0"/>
        <w:ind w:left="0"/>
        <w:jc w:val="both"/>
      </w:pPr>
      <w:r>
        <w:rPr>
          <w:rFonts w:ascii="Times New Roman"/>
          <w:b w:val="false"/>
          <w:i w:val="false"/>
          <w:color w:val="000000"/>
          <w:sz w:val="28"/>
        </w:rPr>
        <w:t>
      Паспортты әзірлеу, оған түзетулер енгізу мерзімдерін ұлғайту қажет болған кезде объект басшысы терроризмге қарсы комиссияға тиісті өтінішпен жүгінеді.</w:t>
      </w:r>
    </w:p>
    <w:p>
      <w:pPr>
        <w:spacing w:after="0"/>
        <w:ind w:left="0"/>
        <w:jc w:val="both"/>
      </w:pPr>
      <w:r>
        <w:rPr>
          <w:rFonts w:ascii="Times New Roman"/>
          <w:b w:val="false"/>
          <w:i w:val="false"/>
          <w:color w:val="000000"/>
          <w:sz w:val="28"/>
        </w:rPr>
        <w:t>
      Паспортта сақтау үшін жауапты қызметкер объект басшысының немесе паспортқа қол қоюға уәкілетті адамның қолымен расталған өзгерістердің себептері мен күндерін көрсете отырып, енгізілген өзгерістер мен толықтырулар туралы белгі қояды. Өзгерістер мен толықтыру енгізілген паспорт ауыстырылуға жатады.</w:t>
      </w:r>
    </w:p>
    <w:p>
      <w:pPr>
        <w:spacing w:after="0"/>
        <w:ind w:left="0"/>
        <w:jc w:val="both"/>
      </w:pPr>
      <w:r>
        <w:rPr>
          <w:rFonts w:ascii="Times New Roman"/>
          <w:b w:val="false"/>
          <w:i w:val="false"/>
          <w:color w:val="000000"/>
          <w:sz w:val="28"/>
        </w:rPr>
        <w:t>
      Бір мезгілде объект басшысының қолы қойылған тиісті өзгерістер туралы ақпарат паспорттың электрондық нұсқасын бір мезгілде ауыстыра отырып, паспорттың екінші данасына қоса тіркеу үшін Қазақстан Республикасының ішкі істер органдарына жіберіледі.</w:t>
      </w:r>
    </w:p>
    <w:p>
      <w:pPr>
        <w:spacing w:after="0"/>
        <w:ind w:left="0"/>
        <w:jc w:val="both"/>
      </w:pPr>
      <w:r>
        <w:rPr>
          <w:rFonts w:ascii="Times New Roman"/>
          <w:b w:val="false"/>
          <w:i w:val="false"/>
          <w:color w:val="000000"/>
          <w:sz w:val="28"/>
        </w:rPr>
        <w:t>
      Паспорт:</w:t>
      </w:r>
    </w:p>
    <w:p>
      <w:pPr>
        <w:spacing w:after="0"/>
        <w:ind w:left="0"/>
        <w:jc w:val="both"/>
      </w:pPr>
      <w:r>
        <w:rPr>
          <w:rFonts w:ascii="Times New Roman"/>
          <w:b w:val="false"/>
          <w:i w:val="false"/>
          <w:color w:val="000000"/>
          <w:sz w:val="28"/>
        </w:rPr>
        <w:t>
      1) кемінде бес жылда бір рет;</w:t>
      </w:r>
    </w:p>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енгізген жағдайда толық ауыстыруға жатады.</w:t>
      </w:r>
    </w:p>
    <w:bookmarkStart w:name="z146" w:id="145"/>
    <w:p>
      <w:pPr>
        <w:spacing w:after="0"/>
        <w:ind w:left="0"/>
        <w:jc w:val="both"/>
      </w:pPr>
      <w:r>
        <w:rPr>
          <w:rFonts w:ascii="Times New Roman"/>
          <w:b w:val="false"/>
          <w:i w:val="false"/>
          <w:color w:val="000000"/>
          <w:sz w:val="28"/>
        </w:rPr>
        <w:t>
      70. Паспорт тиісті акт жасала отырып, комиссиялық тәртіппен жойылуға жатады.</w:t>
      </w:r>
    </w:p>
    <w:bookmarkEnd w:id="145"/>
    <w:p>
      <w:pPr>
        <w:spacing w:after="0"/>
        <w:ind w:left="0"/>
        <w:jc w:val="both"/>
      </w:pPr>
      <w:r>
        <w:rPr>
          <w:rFonts w:ascii="Times New Roman"/>
          <w:b w:val="false"/>
          <w:i w:val="false"/>
          <w:color w:val="000000"/>
          <w:sz w:val="28"/>
        </w:rPr>
        <w:t>
      Акт объектінің құқық иеленушісі болып табылатын ұйымда қалады.</w:t>
      </w:r>
    </w:p>
    <w:p>
      <w:pPr>
        <w:spacing w:after="0"/>
        <w:ind w:left="0"/>
        <w:jc w:val="both"/>
      </w:pPr>
      <w:r>
        <w:rPr>
          <w:rFonts w:ascii="Times New Roman"/>
          <w:b w:val="false"/>
          <w:i w:val="false"/>
          <w:color w:val="000000"/>
          <w:sz w:val="28"/>
        </w:rPr>
        <w:t>
      Актінің көшірмесі паспорттың екінші данасын сақтау орны бойынша жіберіледі.</w:t>
      </w:r>
    </w:p>
    <w:bookmarkStart w:name="z147" w:id="146"/>
    <w:p>
      <w:pPr>
        <w:spacing w:after="0"/>
        <w:ind w:left="0"/>
        <w:jc w:val="left"/>
      </w:pPr>
      <w:r>
        <w:rPr>
          <w:rFonts w:ascii="Times New Roman"/>
          <w:b/>
          <w:i w:val="false"/>
          <w:color w:val="000000"/>
        </w:rPr>
        <w:t xml:space="preserve"> 6-тарау. Денсаулық сақтау объектілерін инженерлік-техникалық жабдықпен жарақтандыруға қойылатын талаптар</w:t>
      </w:r>
    </w:p>
    <w:bookmarkEnd w:id="146"/>
    <w:bookmarkStart w:name="z148" w:id="147"/>
    <w:p>
      <w:pPr>
        <w:spacing w:after="0"/>
        <w:ind w:left="0"/>
        <w:jc w:val="both"/>
      </w:pPr>
      <w:r>
        <w:rPr>
          <w:rFonts w:ascii="Times New Roman"/>
          <w:b w:val="false"/>
          <w:i w:val="false"/>
          <w:color w:val="000000"/>
          <w:sz w:val="28"/>
        </w:rPr>
        <w:t xml:space="preserve">
      71. Терроризм актісін жасаудың ықтимал салдарларын және инженерлік-техникалық жабдыққа қойылатын сараланған талаптарды айқындауды ескере отырып, объектілердің мынадай топтары белгіленеді: </w:t>
      </w:r>
    </w:p>
    <w:bookmarkEnd w:id="147"/>
    <w:bookmarkStart w:name="z149" w:id="148"/>
    <w:p>
      <w:pPr>
        <w:spacing w:after="0"/>
        <w:ind w:left="0"/>
        <w:jc w:val="both"/>
      </w:pPr>
      <w:r>
        <w:rPr>
          <w:rFonts w:ascii="Times New Roman"/>
          <w:b w:val="false"/>
          <w:i w:val="false"/>
          <w:color w:val="000000"/>
          <w:sz w:val="28"/>
        </w:rPr>
        <w:t>
      1) бірінші топтағы денсаулық сақтау объектілері – денсаулық сақтау саласындағы уәкілетті органның және оның комитеттерінің әкімшілік ғимараттары мен объектілері, әкімшілік ғимараттар және олардың аумақтық бөлімшелерінің объектілері;</w:t>
      </w:r>
    </w:p>
    <w:bookmarkEnd w:id="148"/>
    <w:bookmarkStart w:name="z150" w:id="149"/>
    <w:p>
      <w:pPr>
        <w:spacing w:after="0"/>
        <w:ind w:left="0"/>
        <w:jc w:val="both"/>
      </w:pPr>
      <w:r>
        <w:rPr>
          <w:rFonts w:ascii="Times New Roman"/>
          <w:b w:val="false"/>
          <w:i w:val="false"/>
          <w:color w:val="000000"/>
          <w:sz w:val="28"/>
        </w:rPr>
        <w:t>
      2) екінші топтағы денсаулық сақтау объектілері – мемлекеттік материалдық резервтері бар объектілер (медициналық препараттар мен медициналық бұйымдарды сақтау жөніндегі қоймалар);</w:t>
      </w:r>
    </w:p>
    <w:bookmarkEnd w:id="149"/>
    <w:bookmarkStart w:name="z151" w:id="150"/>
    <w:p>
      <w:pPr>
        <w:spacing w:after="0"/>
        <w:ind w:left="0"/>
        <w:jc w:val="both"/>
      </w:pPr>
      <w:r>
        <w:rPr>
          <w:rFonts w:ascii="Times New Roman"/>
          <w:b w:val="false"/>
          <w:i w:val="false"/>
          <w:color w:val="000000"/>
          <w:sz w:val="28"/>
        </w:rPr>
        <w:t>
      3) үшінші топтағы денсаулық сақтау объектілері – ықтимал қауіпті химиялық және биологиялық (бактериологиялық, улы) заттарды әзірлеуге, өндіруге, сынауға, зерттеуге және сақтауға тартылған объектілер;</w:t>
      </w:r>
    </w:p>
    <w:bookmarkEnd w:id="150"/>
    <w:bookmarkStart w:name="z152" w:id="151"/>
    <w:p>
      <w:pPr>
        <w:spacing w:after="0"/>
        <w:ind w:left="0"/>
        <w:jc w:val="both"/>
      </w:pPr>
      <w:r>
        <w:rPr>
          <w:rFonts w:ascii="Times New Roman"/>
          <w:b w:val="false"/>
          <w:i w:val="false"/>
          <w:color w:val="000000"/>
          <w:sz w:val="28"/>
        </w:rPr>
        <w:t>
      4) төртінші топтағы денсаулық сақтау объектілері – білім алушылардың және персоналдың нақты саны 100 (жүз) және одан да көп адам болатын денсаулық сақтау саласындағы білім беру ұйымдары, бір ауысымда 200 (екі жүз) және одан да көп адам қабылдауға есептелген денсаулық сақтау ұйымдары; 200 (екі жүз) және одан да көп төсекке есептелген стационарлық көмек көрсететін ұйымдар (егер олар басқа өлшемшарттарға жатпайтын болса, ведомстволық денсаулық сақтау объектілері).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14.10.2024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Денсаулық сақтау министрінің 14.10.2024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52"/>
    <w:p>
      <w:pPr>
        <w:spacing w:after="0"/>
        <w:ind w:left="0"/>
        <w:jc w:val="both"/>
      </w:pPr>
      <w:r>
        <w:rPr>
          <w:rFonts w:ascii="Times New Roman"/>
          <w:b w:val="false"/>
          <w:i w:val="false"/>
          <w:color w:val="000000"/>
          <w:sz w:val="28"/>
        </w:rPr>
        <w:t>
      72. Барлық денсаулық сақтау объектілері осы Нұсқаулықтың 71-тармағында көрсетілген топтар бойынша бөлуге қарамастан міндетті түрде телевизиялық күзет жүйелерімен және хабардар ету жүйелерімен жарақтандырылады.</w:t>
      </w:r>
    </w:p>
    <w:bookmarkEnd w:id="152"/>
    <w:bookmarkStart w:name="z155" w:id="153"/>
    <w:p>
      <w:pPr>
        <w:spacing w:after="0"/>
        <w:ind w:left="0"/>
        <w:jc w:val="both"/>
      </w:pPr>
      <w:r>
        <w:rPr>
          <w:rFonts w:ascii="Times New Roman"/>
          <w:b w:val="false"/>
          <w:i w:val="false"/>
          <w:color w:val="000000"/>
          <w:sz w:val="28"/>
        </w:rPr>
        <w:t xml:space="preserve">
      73. Мемлекеттік күзетуге жататын денсаулық сақтау объектілерін жарақтандыру осы Нұсқаулықтың 71-тармағында көрсетілген топтарға бөлінуіне қарамастан, "Мемлекеттік күзетуге жататын объектілердің кейбір мәселелері" туралы Қазақстан Республикасы Үкіметінің 2011 жылғы 7 қазандағы № 1151 </w:t>
      </w:r>
      <w:r>
        <w:rPr>
          <w:rFonts w:ascii="Times New Roman"/>
          <w:b w:val="false"/>
          <w:i w:val="false"/>
          <w:color w:val="000000"/>
          <w:sz w:val="28"/>
        </w:rPr>
        <w:t>қаулысына</w:t>
      </w:r>
      <w:r>
        <w:rPr>
          <w:rFonts w:ascii="Times New Roman"/>
          <w:b w:val="false"/>
          <w:i w:val="false"/>
          <w:color w:val="000000"/>
          <w:sz w:val="28"/>
        </w:rPr>
        <w:t xml:space="preserve"> бекітілген мемлекеттік күзетуге жататын объектілердің инженерлік-техникалық нығайтылуы жөніндегі талаптарға сәйкес қамтамасыз етіледі.</w:t>
      </w:r>
    </w:p>
    <w:bookmarkEnd w:id="153"/>
    <w:bookmarkStart w:name="z156" w:id="154"/>
    <w:p>
      <w:pPr>
        <w:spacing w:after="0"/>
        <w:ind w:left="0"/>
        <w:jc w:val="both"/>
      </w:pPr>
      <w:r>
        <w:rPr>
          <w:rFonts w:ascii="Times New Roman"/>
          <w:b w:val="false"/>
          <w:i w:val="false"/>
          <w:color w:val="000000"/>
          <w:sz w:val="28"/>
        </w:rPr>
        <w:t>
      74. Бірінші топтың объектілерін жарақтандыру үшін осы Нұсқаулықтың 72-тармағында көзделген іс-шараларға қосымша мынадай инженерлік-техникалық құралдар пайдаланылады:</w:t>
      </w:r>
    </w:p>
    <w:bookmarkEnd w:id="154"/>
    <w:bookmarkStart w:name="z157" w:id="155"/>
    <w:p>
      <w:pPr>
        <w:spacing w:after="0"/>
        <w:ind w:left="0"/>
        <w:jc w:val="both"/>
      </w:pPr>
      <w:r>
        <w:rPr>
          <w:rFonts w:ascii="Times New Roman"/>
          <w:b w:val="false"/>
          <w:i w:val="false"/>
          <w:color w:val="000000"/>
          <w:sz w:val="28"/>
        </w:rPr>
        <w:t>
      1) объектінің периметрін жабдықтау бойынша:</w:t>
      </w:r>
    </w:p>
    <w:bookmarkEnd w:id="155"/>
    <w:p>
      <w:pPr>
        <w:spacing w:after="0"/>
        <w:ind w:left="0"/>
        <w:jc w:val="both"/>
      </w:pPr>
      <w:r>
        <w:rPr>
          <w:rFonts w:ascii="Times New Roman"/>
          <w:b w:val="false"/>
          <w:i w:val="false"/>
          <w:color w:val="000000"/>
          <w:sz w:val="28"/>
        </w:rPr>
        <w:t>
      бақылау-өткізу пункттері;</w:t>
      </w:r>
    </w:p>
    <w:p>
      <w:pPr>
        <w:spacing w:after="0"/>
        <w:ind w:left="0"/>
        <w:jc w:val="both"/>
      </w:pPr>
      <w:r>
        <w:rPr>
          <w:rFonts w:ascii="Times New Roman"/>
          <w:b w:val="false"/>
          <w:i w:val="false"/>
          <w:color w:val="000000"/>
          <w:sz w:val="28"/>
        </w:rPr>
        <w:t>
      ғимараттар мен құрылыстардың нығайтылуы (ғимараттар қабырғаларының, объекті құрылыстарының, оның терезе ойықтарының нығайтылуы);</w:t>
      </w:r>
    </w:p>
    <w:p>
      <w:pPr>
        <w:spacing w:after="0"/>
        <w:ind w:left="0"/>
        <w:jc w:val="both"/>
      </w:pPr>
      <w:r>
        <w:rPr>
          <w:rFonts w:ascii="Times New Roman"/>
          <w:b w:val="false"/>
          <w:i w:val="false"/>
          <w:color w:val="000000"/>
          <w:sz w:val="28"/>
        </w:rPr>
        <w:t>
      кіруді бақылау және нығайту жүйелері;</w:t>
      </w:r>
    </w:p>
    <w:p>
      <w:pPr>
        <w:spacing w:after="0"/>
        <w:ind w:left="0"/>
        <w:jc w:val="both"/>
      </w:pPr>
      <w:r>
        <w:rPr>
          <w:rFonts w:ascii="Times New Roman"/>
          <w:b w:val="false"/>
          <w:i w:val="false"/>
          <w:color w:val="000000"/>
          <w:sz w:val="28"/>
        </w:rPr>
        <w:t>
      таранға қарсы құрылғылар (периметрі бойынша қауіптілігі жоғары учаскелер болған кезде);</w:t>
      </w:r>
    </w:p>
    <w:bookmarkStart w:name="z158" w:id="156"/>
    <w:p>
      <w:pPr>
        <w:spacing w:after="0"/>
        <w:ind w:left="0"/>
        <w:jc w:val="both"/>
      </w:pPr>
      <w:r>
        <w:rPr>
          <w:rFonts w:ascii="Times New Roman"/>
          <w:b w:val="false"/>
          <w:i w:val="false"/>
          <w:color w:val="000000"/>
          <w:sz w:val="28"/>
        </w:rPr>
        <w:t>
      2) объектідегі жағдайды бақылау бойынша:</w:t>
      </w:r>
    </w:p>
    <w:bookmarkEnd w:id="156"/>
    <w:p>
      <w:pPr>
        <w:spacing w:after="0"/>
        <w:ind w:left="0"/>
        <w:jc w:val="both"/>
      </w:pPr>
      <w:r>
        <w:rPr>
          <w:rFonts w:ascii="Times New Roman"/>
          <w:b w:val="false"/>
          <w:i w:val="false"/>
          <w:color w:val="000000"/>
          <w:sz w:val="28"/>
        </w:rPr>
        <w:t>
      байланыс жүйелері;</w:t>
      </w:r>
    </w:p>
    <w:p>
      <w:pPr>
        <w:spacing w:after="0"/>
        <w:ind w:left="0"/>
        <w:jc w:val="both"/>
      </w:pPr>
      <w:r>
        <w:rPr>
          <w:rFonts w:ascii="Times New Roman"/>
          <w:b w:val="false"/>
          <w:i w:val="false"/>
          <w:color w:val="000000"/>
          <w:sz w:val="28"/>
        </w:rPr>
        <w:t>
      күзет және дабыл сигнализациясы жүйелері (оның ішінде дабыл берудің мобилдік немесе стационарлық құралдары);</w:t>
      </w:r>
    </w:p>
    <w:p>
      <w:pPr>
        <w:spacing w:after="0"/>
        <w:ind w:left="0"/>
        <w:jc w:val="both"/>
      </w:pPr>
      <w:r>
        <w:rPr>
          <w:rFonts w:ascii="Times New Roman"/>
          <w:b w:val="false"/>
          <w:i w:val="false"/>
          <w:color w:val="000000"/>
          <w:sz w:val="28"/>
        </w:rPr>
        <w:t>
      техникалық тексеру құралдары;</w:t>
      </w:r>
    </w:p>
    <w:bookmarkStart w:name="z159" w:id="157"/>
    <w:p>
      <w:pPr>
        <w:spacing w:after="0"/>
        <w:ind w:left="0"/>
        <w:jc w:val="both"/>
      </w:pPr>
      <w:r>
        <w:rPr>
          <w:rFonts w:ascii="Times New Roman"/>
          <w:b w:val="false"/>
          <w:i w:val="false"/>
          <w:color w:val="000000"/>
          <w:sz w:val="28"/>
        </w:rPr>
        <w:t>
      3) қауіпсіздік жүйесінің жұмысын қамтамасыз ететін:</w:t>
      </w:r>
    </w:p>
    <w:bookmarkEnd w:id="157"/>
    <w:p>
      <w:pPr>
        <w:spacing w:after="0"/>
        <w:ind w:left="0"/>
        <w:jc w:val="both"/>
      </w:pPr>
      <w:r>
        <w:rPr>
          <w:rFonts w:ascii="Times New Roman"/>
          <w:b w:val="false"/>
          <w:i w:val="false"/>
          <w:color w:val="000000"/>
          <w:sz w:val="28"/>
        </w:rPr>
        <w:t>
      резервтік, үздіксіз электрмен жабдықтау жүйелері мен құралдары.</w:t>
      </w:r>
    </w:p>
    <w:bookmarkStart w:name="z160" w:id="158"/>
    <w:p>
      <w:pPr>
        <w:spacing w:after="0"/>
        <w:ind w:left="0"/>
        <w:jc w:val="both"/>
      </w:pPr>
      <w:r>
        <w:rPr>
          <w:rFonts w:ascii="Times New Roman"/>
          <w:b w:val="false"/>
          <w:i w:val="false"/>
          <w:color w:val="000000"/>
          <w:sz w:val="28"/>
        </w:rPr>
        <w:t>
      75. Екінші топтың объектілерін жарақтандыру үшін осы Нұсқаулықтың 72-тармағында көзделген іс-шараларға қосымша мынадай инженерлік-техникалық құралдар пайдаланылады:</w:t>
      </w:r>
    </w:p>
    <w:bookmarkEnd w:id="158"/>
    <w:bookmarkStart w:name="z161" w:id="159"/>
    <w:p>
      <w:pPr>
        <w:spacing w:after="0"/>
        <w:ind w:left="0"/>
        <w:jc w:val="both"/>
      </w:pPr>
      <w:r>
        <w:rPr>
          <w:rFonts w:ascii="Times New Roman"/>
          <w:b w:val="false"/>
          <w:i w:val="false"/>
          <w:color w:val="000000"/>
          <w:sz w:val="28"/>
        </w:rPr>
        <w:t>
      1) объектінің периметрін жабдықтау бойынша:</w:t>
      </w:r>
    </w:p>
    <w:bookmarkEnd w:id="159"/>
    <w:p>
      <w:pPr>
        <w:spacing w:after="0"/>
        <w:ind w:left="0"/>
        <w:jc w:val="both"/>
      </w:pPr>
      <w:r>
        <w:rPr>
          <w:rFonts w:ascii="Times New Roman"/>
          <w:b w:val="false"/>
          <w:i w:val="false"/>
          <w:color w:val="000000"/>
          <w:sz w:val="28"/>
        </w:rPr>
        <w:t>
      Қазақстан Республикасының Ережелер Жинағына 3.02-142-2014 (Сәулет, қала құрылысы және құрылыс саласындағы мемлекеттік нормативтер, кәсіпорындардың, ғимараттар мен құрылыстардың алаңдары мен учаскелерінің қоршауларын жобалау) сәйкес периметрді қоршау (физикалық тосқауыл);</w:t>
      </w:r>
    </w:p>
    <w:p>
      <w:pPr>
        <w:spacing w:after="0"/>
        <w:ind w:left="0"/>
        <w:jc w:val="both"/>
      </w:pPr>
      <w:r>
        <w:rPr>
          <w:rFonts w:ascii="Times New Roman"/>
          <w:b w:val="false"/>
          <w:i w:val="false"/>
          <w:color w:val="000000"/>
          <w:sz w:val="28"/>
        </w:rPr>
        <w:t>
      бақылау-өткізу пункттері;</w:t>
      </w:r>
    </w:p>
    <w:p>
      <w:pPr>
        <w:spacing w:after="0"/>
        <w:ind w:left="0"/>
        <w:jc w:val="both"/>
      </w:pPr>
      <w:r>
        <w:rPr>
          <w:rFonts w:ascii="Times New Roman"/>
          <w:b w:val="false"/>
          <w:i w:val="false"/>
          <w:color w:val="000000"/>
          <w:sz w:val="28"/>
        </w:rPr>
        <w:t>
      ғимараттар мен құрылыстардың нығайтылуы (ғимараттар қабырғаларының, объекті құрылыстарының, оның терезе ойықтарының нығайтылуы);</w:t>
      </w:r>
    </w:p>
    <w:p>
      <w:pPr>
        <w:spacing w:after="0"/>
        <w:ind w:left="0"/>
        <w:jc w:val="both"/>
      </w:pPr>
      <w:r>
        <w:rPr>
          <w:rFonts w:ascii="Times New Roman"/>
          <w:b w:val="false"/>
          <w:i w:val="false"/>
          <w:color w:val="000000"/>
          <w:sz w:val="28"/>
        </w:rPr>
        <w:t>
      кіруді бақылау және нығайту жүйелері;</w:t>
      </w:r>
    </w:p>
    <w:p>
      <w:pPr>
        <w:spacing w:after="0"/>
        <w:ind w:left="0"/>
        <w:jc w:val="both"/>
      </w:pPr>
      <w:r>
        <w:rPr>
          <w:rFonts w:ascii="Times New Roman"/>
          <w:b w:val="false"/>
          <w:i w:val="false"/>
          <w:color w:val="000000"/>
          <w:sz w:val="28"/>
        </w:rPr>
        <w:t>
      таранға қарсы құрылғылар (периметрі бойынша қауіптілігі жоғары учаскелер болған кезде);</w:t>
      </w:r>
    </w:p>
    <w:p>
      <w:pPr>
        <w:spacing w:after="0"/>
        <w:ind w:left="0"/>
        <w:jc w:val="both"/>
      </w:pPr>
      <w:r>
        <w:rPr>
          <w:rFonts w:ascii="Times New Roman"/>
          <w:b w:val="false"/>
          <w:i w:val="false"/>
          <w:color w:val="000000"/>
          <w:sz w:val="28"/>
        </w:rPr>
        <w:t>
      күзеттік жарықтандыру жүйелері және күзет сигнализациясы жүйесі;</w:t>
      </w:r>
    </w:p>
    <w:bookmarkStart w:name="z162" w:id="160"/>
    <w:p>
      <w:pPr>
        <w:spacing w:after="0"/>
        <w:ind w:left="0"/>
        <w:jc w:val="both"/>
      </w:pPr>
      <w:r>
        <w:rPr>
          <w:rFonts w:ascii="Times New Roman"/>
          <w:b w:val="false"/>
          <w:i w:val="false"/>
          <w:color w:val="000000"/>
          <w:sz w:val="28"/>
        </w:rPr>
        <w:t>
      2) объектідегі жағдайды бақылау бойынша:</w:t>
      </w:r>
    </w:p>
    <w:bookmarkEnd w:id="160"/>
    <w:p>
      <w:pPr>
        <w:spacing w:after="0"/>
        <w:ind w:left="0"/>
        <w:jc w:val="both"/>
      </w:pPr>
      <w:r>
        <w:rPr>
          <w:rFonts w:ascii="Times New Roman"/>
          <w:b w:val="false"/>
          <w:i w:val="false"/>
          <w:color w:val="000000"/>
          <w:sz w:val="28"/>
        </w:rPr>
        <w:t>
      байланыс жүйелері;</w:t>
      </w:r>
    </w:p>
    <w:p>
      <w:pPr>
        <w:spacing w:after="0"/>
        <w:ind w:left="0"/>
        <w:jc w:val="both"/>
      </w:pPr>
      <w:r>
        <w:rPr>
          <w:rFonts w:ascii="Times New Roman"/>
          <w:b w:val="false"/>
          <w:i w:val="false"/>
          <w:color w:val="000000"/>
          <w:sz w:val="28"/>
        </w:rPr>
        <w:t>
      күзет және дабыл сигнализациясы жүйелері (оның ішінде дабыл берудің ұтқыр не стационарлық құралдары);</w:t>
      </w:r>
    </w:p>
    <w:p>
      <w:pPr>
        <w:spacing w:after="0"/>
        <w:ind w:left="0"/>
        <w:jc w:val="both"/>
      </w:pPr>
      <w:r>
        <w:rPr>
          <w:rFonts w:ascii="Times New Roman"/>
          <w:b w:val="false"/>
          <w:i w:val="false"/>
          <w:color w:val="000000"/>
          <w:sz w:val="28"/>
        </w:rPr>
        <w:t>
      техникалық тексеру құралдары;</w:t>
      </w:r>
    </w:p>
    <w:bookmarkStart w:name="z163" w:id="161"/>
    <w:p>
      <w:pPr>
        <w:spacing w:after="0"/>
        <w:ind w:left="0"/>
        <w:jc w:val="both"/>
      </w:pPr>
      <w:r>
        <w:rPr>
          <w:rFonts w:ascii="Times New Roman"/>
          <w:b w:val="false"/>
          <w:i w:val="false"/>
          <w:color w:val="000000"/>
          <w:sz w:val="28"/>
        </w:rPr>
        <w:t>
      3) қауіпсіздік жүйесінің жұмысын қамтамасыз ететін:</w:t>
      </w:r>
    </w:p>
    <w:bookmarkEnd w:id="161"/>
    <w:p>
      <w:pPr>
        <w:spacing w:after="0"/>
        <w:ind w:left="0"/>
        <w:jc w:val="both"/>
      </w:pPr>
      <w:r>
        <w:rPr>
          <w:rFonts w:ascii="Times New Roman"/>
          <w:b w:val="false"/>
          <w:i w:val="false"/>
          <w:color w:val="000000"/>
          <w:sz w:val="28"/>
        </w:rPr>
        <w:t>
      резервтік, үздіксіз электрмен жабдықтау жүйелері мен құралдары.</w:t>
      </w:r>
    </w:p>
    <w:bookmarkStart w:name="z164" w:id="162"/>
    <w:p>
      <w:pPr>
        <w:spacing w:after="0"/>
        <w:ind w:left="0"/>
        <w:jc w:val="both"/>
      </w:pPr>
      <w:r>
        <w:rPr>
          <w:rFonts w:ascii="Times New Roman"/>
          <w:b w:val="false"/>
          <w:i w:val="false"/>
          <w:color w:val="000000"/>
          <w:sz w:val="28"/>
        </w:rPr>
        <w:t>
      76. Үшінші топтың объектілерін жарақтандыру үшін осы Нұсқаулықтың 72-тармағында көзделген іс-шараларға қосымша мынадай инженерлік-техникалық құралдар пайдаланылады:</w:t>
      </w:r>
    </w:p>
    <w:bookmarkEnd w:id="162"/>
    <w:bookmarkStart w:name="z165" w:id="163"/>
    <w:p>
      <w:pPr>
        <w:spacing w:after="0"/>
        <w:ind w:left="0"/>
        <w:jc w:val="both"/>
      </w:pPr>
      <w:r>
        <w:rPr>
          <w:rFonts w:ascii="Times New Roman"/>
          <w:b w:val="false"/>
          <w:i w:val="false"/>
          <w:color w:val="000000"/>
          <w:sz w:val="28"/>
        </w:rPr>
        <w:t>
      1) объектінің периметрін жабдықтау бойынша:</w:t>
      </w:r>
    </w:p>
    <w:bookmarkEnd w:id="163"/>
    <w:p>
      <w:pPr>
        <w:spacing w:after="0"/>
        <w:ind w:left="0"/>
        <w:jc w:val="both"/>
      </w:pPr>
      <w:r>
        <w:rPr>
          <w:rFonts w:ascii="Times New Roman"/>
          <w:b w:val="false"/>
          <w:i w:val="false"/>
          <w:color w:val="000000"/>
          <w:sz w:val="28"/>
        </w:rPr>
        <w:t xml:space="preserve">
      Қазақстан Республикасының Ережелер Жинағына 3.02-142-2014 (Сәулет, қала құрылысы және құрылыс саласындағы мемлекеттік нормативтер, кәсіпорындардың, ғимараттар мен құрылыстардың алаңдары мен учаскелерінің қоршауларын жобалау) сәйкес периметрді қоршау (физикалық тосқауыл); </w:t>
      </w:r>
    </w:p>
    <w:p>
      <w:pPr>
        <w:spacing w:after="0"/>
        <w:ind w:left="0"/>
        <w:jc w:val="both"/>
      </w:pPr>
      <w:r>
        <w:rPr>
          <w:rFonts w:ascii="Times New Roman"/>
          <w:b w:val="false"/>
          <w:i w:val="false"/>
          <w:color w:val="000000"/>
          <w:sz w:val="28"/>
        </w:rPr>
        <w:t>
      объектінің аймақтары мен жекелеген учаскелерін қоршау;</w:t>
      </w:r>
    </w:p>
    <w:p>
      <w:pPr>
        <w:spacing w:after="0"/>
        <w:ind w:left="0"/>
        <w:jc w:val="both"/>
      </w:pPr>
      <w:r>
        <w:rPr>
          <w:rFonts w:ascii="Times New Roman"/>
          <w:b w:val="false"/>
          <w:i w:val="false"/>
          <w:color w:val="000000"/>
          <w:sz w:val="28"/>
        </w:rPr>
        <w:t>
      бақылау-өткізу пункттері;</w:t>
      </w:r>
    </w:p>
    <w:p>
      <w:pPr>
        <w:spacing w:after="0"/>
        <w:ind w:left="0"/>
        <w:jc w:val="both"/>
      </w:pPr>
      <w:r>
        <w:rPr>
          <w:rFonts w:ascii="Times New Roman"/>
          <w:b w:val="false"/>
          <w:i w:val="false"/>
          <w:color w:val="000000"/>
          <w:sz w:val="28"/>
        </w:rPr>
        <w:t>
      ғимараттар мен құрылыстардың нығайтылуы (ғимараттар қабырғаларының, объекті құрылыстарының, оның терезе ойықтарының нығайтылуы);</w:t>
      </w:r>
    </w:p>
    <w:p>
      <w:pPr>
        <w:spacing w:after="0"/>
        <w:ind w:left="0"/>
        <w:jc w:val="both"/>
      </w:pPr>
      <w:r>
        <w:rPr>
          <w:rFonts w:ascii="Times New Roman"/>
          <w:b w:val="false"/>
          <w:i w:val="false"/>
          <w:color w:val="000000"/>
          <w:sz w:val="28"/>
        </w:rPr>
        <w:t>
      кіруді бақылау және нығайту жүйелері;</w:t>
      </w:r>
    </w:p>
    <w:p>
      <w:pPr>
        <w:spacing w:after="0"/>
        <w:ind w:left="0"/>
        <w:jc w:val="both"/>
      </w:pPr>
      <w:r>
        <w:rPr>
          <w:rFonts w:ascii="Times New Roman"/>
          <w:b w:val="false"/>
          <w:i w:val="false"/>
          <w:color w:val="000000"/>
          <w:sz w:val="28"/>
        </w:rPr>
        <w:t>
      таранға қарсы құрылғылар (периметрі бойынша қауіптілігі жоғары учаскелер болған кезде);</w:t>
      </w:r>
    </w:p>
    <w:p>
      <w:pPr>
        <w:spacing w:after="0"/>
        <w:ind w:left="0"/>
        <w:jc w:val="both"/>
      </w:pPr>
      <w:r>
        <w:rPr>
          <w:rFonts w:ascii="Times New Roman"/>
          <w:b w:val="false"/>
          <w:i w:val="false"/>
          <w:color w:val="000000"/>
          <w:sz w:val="28"/>
        </w:rPr>
        <w:t>
      күзеттік жарықтандыру және күзеттік дабыл сигнализация жүйелері;</w:t>
      </w:r>
    </w:p>
    <w:bookmarkStart w:name="z166" w:id="164"/>
    <w:p>
      <w:pPr>
        <w:spacing w:after="0"/>
        <w:ind w:left="0"/>
        <w:jc w:val="both"/>
      </w:pPr>
      <w:r>
        <w:rPr>
          <w:rFonts w:ascii="Times New Roman"/>
          <w:b w:val="false"/>
          <w:i w:val="false"/>
          <w:color w:val="000000"/>
          <w:sz w:val="28"/>
        </w:rPr>
        <w:t>
      2) объектідегі жағдайды бақылау бойынша:</w:t>
      </w:r>
    </w:p>
    <w:bookmarkEnd w:id="164"/>
    <w:p>
      <w:pPr>
        <w:spacing w:after="0"/>
        <w:ind w:left="0"/>
        <w:jc w:val="both"/>
      </w:pPr>
      <w:r>
        <w:rPr>
          <w:rFonts w:ascii="Times New Roman"/>
          <w:b w:val="false"/>
          <w:i w:val="false"/>
          <w:color w:val="000000"/>
          <w:sz w:val="28"/>
        </w:rPr>
        <w:t>
      байланыс жүйелері;</w:t>
      </w:r>
    </w:p>
    <w:p>
      <w:pPr>
        <w:spacing w:after="0"/>
        <w:ind w:left="0"/>
        <w:jc w:val="both"/>
      </w:pPr>
      <w:r>
        <w:rPr>
          <w:rFonts w:ascii="Times New Roman"/>
          <w:b w:val="false"/>
          <w:i w:val="false"/>
          <w:color w:val="000000"/>
          <w:sz w:val="28"/>
        </w:rPr>
        <w:t>
      күзет және дабыл сигнализациясы жүйелері (оның ішінде дабыл берудің ұтқыр не стационарлық құралдары);</w:t>
      </w:r>
    </w:p>
    <w:p>
      <w:pPr>
        <w:spacing w:after="0"/>
        <w:ind w:left="0"/>
        <w:jc w:val="both"/>
      </w:pPr>
      <w:r>
        <w:rPr>
          <w:rFonts w:ascii="Times New Roman"/>
          <w:b w:val="false"/>
          <w:i w:val="false"/>
          <w:color w:val="000000"/>
          <w:sz w:val="28"/>
        </w:rPr>
        <w:t>
      техникалық тексеру құралдары;</w:t>
      </w:r>
    </w:p>
    <w:bookmarkStart w:name="z167" w:id="165"/>
    <w:p>
      <w:pPr>
        <w:spacing w:after="0"/>
        <w:ind w:left="0"/>
        <w:jc w:val="both"/>
      </w:pPr>
      <w:r>
        <w:rPr>
          <w:rFonts w:ascii="Times New Roman"/>
          <w:b w:val="false"/>
          <w:i w:val="false"/>
          <w:color w:val="000000"/>
          <w:sz w:val="28"/>
        </w:rPr>
        <w:t>
      3) қауіпсіздік жүйесінің жұмысын қамтамасыз ететін:</w:t>
      </w:r>
    </w:p>
    <w:bookmarkEnd w:id="165"/>
    <w:p>
      <w:pPr>
        <w:spacing w:after="0"/>
        <w:ind w:left="0"/>
        <w:jc w:val="both"/>
      </w:pPr>
      <w:r>
        <w:rPr>
          <w:rFonts w:ascii="Times New Roman"/>
          <w:b w:val="false"/>
          <w:i w:val="false"/>
          <w:color w:val="000000"/>
          <w:sz w:val="28"/>
        </w:rPr>
        <w:t>
      резервтік, үздіксіз электрмен жабдықтау жүйелері мен құралдары.</w:t>
      </w:r>
    </w:p>
    <w:bookmarkStart w:name="z168" w:id="166"/>
    <w:p>
      <w:pPr>
        <w:spacing w:after="0"/>
        <w:ind w:left="0"/>
        <w:jc w:val="both"/>
      </w:pPr>
      <w:r>
        <w:rPr>
          <w:rFonts w:ascii="Times New Roman"/>
          <w:b w:val="false"/>
          <w:i w:val="false"/>
          <w:color w:val="000000"/>
          <w:sz w:val="28"/>
        </w:rPr>
        <w:t>
      77. Төртінші топтағы объектілерді жарақтандыру үшін осы Нұсқаулықтың 72-тармағында көзделген іс-шараларға қосымша мынадай инженерлік-техникалық құралдар пайдаланылады:</w:t>
      </w:r>
    </w:p>
    <w:bookmarkEnd w:id="166"/>
    <w:bookmarkStart w:name="z169" w:id="167"/>
    <w:p>
      <w:pPr>
        <w:spacing w:after="0"/>
        <w:ind w:left="0"/>
        <w:jc w:val="both"/>
      </w:pPr>
      <w:r>
        <w:rPr>
          <w:rFonts w:ascii="Times New Roman"/>
          <w:b w:val="false"/>
          <w:i w:val="false"/>
          <w:color w:val="000000"/>
          <w:sz w:val="28"/>
        </w:rPr>
        <w:t>
      1) объектінің периметрін жабдықтау бойынша:</w:t>
      </w:r>
    </w:p>
    <w:bookmarkEnd w:id="167"/>
    <w:p>
      <w:pPr>
        <w:spacing w:after="0"/>
        <w:ind w:left="0"/>
        <w:jc w:val="both"/>
      </w:pPr>
      <w:r>
        <w:rPr>
          <w:rFonts w:ascii="Times New Roman"/>
          <w:b w:val="false"/>
          <w:i w:val="false"/>
          <w:color w:val="000000"/>
          <w:sz w:val="28"/>
        </w:rPr>
        <w:t>
      Қазақстан Республикасының Ережелер Жинағына 3.02-142-2014 (Сәулет, қала құрылыс саласындағы мемлекеттік нормативтер, кәсіпорын, ғимарат және имарат алаңдары мен телімдерінің қоршауларын жобалау) сәйкес периметрді қоршауы (физикалық тосқауыл);</w:t>
      </w:r>
    </w:p>
    <w:p>
      <w:pPr>
        <w:spacing w:after="0"/>
        <w:ind w:left="0"/>
        <w:jc w:val="both"/>
      </w:pPr>
      <w:r>
        <w:rPr>
          <w:rFonts w:ascii="Times New Roman"/>
          <w:b w:val="false"/>
          <w:i w:val="false"/>
          <w:color w:val="000000"/>
          <w:sz w:val="28"/>
        </w:rPr>
        <w:t>
      кіруді бақылау және нығайту жүйелері (ұсынылады);</w:t>
      </w:r>
    </w:p>
    <w:p>
      <w:pPr>
        <w:spacing w:after="0"/>
        <w:ind w:left="0"/>
        <w:jc w:val="both"/>
      </w:pPr>
      <w:r>
        <w:rPr>
          <w:rFonts w:ascii="Times New Roman"/>
          <w:b w:val="false"/>
          <w:i w:val="false"/>
          <w:color w:val="000000"/>
          <w:sz w:val="28"/>
        </w:rPr>
        <w:t>
      күзеттік жарықтандыру жүйелері;</w:t>
      </w:r>
    </w:p>
    <w:bookmarkStart w:name="z170" w:id="168"/>
    <w:p>
      <w:pPr>
        <w:spacing w:after="0"/>
        <w:ind w:left="0"/>
        <w:jc w:val="both"/>
      </w:pPr>
      <w:r>
        <w:rPr>
          <w:rFonts w:ascii="Times New Roman"/>
          <w:b w:val="false"/>
          <w:i w:val="false"/>
          <w:color w:val="000000"/>
          <w:sz w:val="28"/>
        </w:rPr>
        <w:t>
      2) объектідегі жағдайды бақылау бойынша:</w:t>
      </w:r>
    </w:p>
    <w:bookmarkEnd w:id="168"/>
    <w:p>
      <w:pPr>
        <w:spacing w:after="0"/>
        <w:ind w:left="0"/>
        <w:jc w:val="both"/>
      </w:pPr>
      <w:r>
        <w:rPr>
          <w:rFonts w:ascii="Times New Roman"/>
          <w:b w:val="false"/>
          <w:i w:val="false"/>
          <w:color w:val="000000"/>
          <w:sz w:val="28"/>
        </w:rPr>
        <w:t>
      күзет және дабыл сигнализациясы жүйелері (оның ішінде дабыл берудің ұтқыр немесе стационарлық құралдары).</w:t>
      </w:r>
    </w:p>
    <w:bookmarkStart w:name="z171" w:id="169"/>
    <w:p>
      <w:pPr>
        <w:spacing w:after="0"/>
        <w:ind w:left="0"/>
        <w:jc w:val="both"/>
      </w:pPr>
      <w:r>
        <w:rPr>
          <w:rFonts w:ascii="Times New Roman"/>
          <w:b w:val="false"/>
          <w:i w:val="false"/>
          <w:color w:val="000000"/>
          <w:sz w:val="28"/>
        </w:rPr>
        <w:t>
      78. Бесінші топтың объектілерін жарақтандыру үшін осы Нұсқаулықтың 72-тармағында көзделген іс-шараларға қосымша мынадай инженерлік-техникалық құралдар пайдаланылады:</w:t>
      </w:r>
    </w:p>
    <w:bookmarkEnd w:id="169"/>
    <w:bookmarkStart w:name="z172" w:id="170"/>
    <w:p>
      <w:pPr>
        <w:spacing w:after="0"/>
        <w:ind w:left="0"/>
        <w:jc w:val="both"/>
      </w:pPr>
      <w:r>
        <w:rPr>
          <w:rFonts w:ascii="Times New Roman"/>
          <w:b w:val="false"/>
          <w:i w:val="false"/>
          <w:color w:val="000000"/>
          <w:sz w:val="28"/>
        </w:rPr>
        <w:t>
      1) объектінің периметрін жабдықтау бойынша:</w:t>
      </w:r>
    </w:p>
    <w:bookmarkEnd w:id="170"/>
    <w:p>
      <w:pPr>
        <w:spacing w:after="0"/>
        <w:ind w:left="0"/>
        <w:jc w:val="both"/>
      </w:pPr>
      <w:r>
        <w:rPr>
          <w:rFonts w:ascii="Times New Roman"/>
          <w:b w:val="false"/>
          <w:i w:val="false"/>
          <w:color w:val="000000"/>
          <w:sz w:val="28"/>
        </w:rPr>
        <w:t>
      Қазақстан Республикасының Ережелер жинағына 3.02-142-2014 (Сәулет, қала құрылыс саласындағы мемлекеттік нормативтер, кәсіпорын, ғимарат және имарат алаңдары мен телімдерінің қоршауларын жобалау) сәйкес периметрді қоршауы (физикалық тосқауыл);</w:t>
      </w:r>
    </w:p>
    <w:p>
      <w:pPr>
        <w:spacing w:after="0"/>
        <w:ind w:left="0"/>
        <w:jc w:val="both"/>
      </w:pPr>
      <w:r>
        <w:rPr>
          <w:rFonts w:ascii="Times New Roman"/>
          <w:b w:val="false"/>
          <w:i w:val="false"/>
          <w:color w:val="000000"/>
          <w:sz w:val="28"/>
        </w:rPr>
        <w:t>
      бақылау-өткізу пункттері;</w:t>
      </w:r>
    </w:p>
    <w:p>
      <w:pPr>
        <w:spacing w:after="0"/>
        <w:ind w:left="0"/>
        <w:jc w:val="both"/>
      </w:pPr>
      <w:r>
        <w:rPr>
          <w:rFonts w:ascii="Times New Roman"/>
          <w:b w:val="false"/>
          <w:i w:val="false"/>
          <w:color w:val="000000"/>
          <w:sz w:val="28"/>
        </w:rPr>
        <w:t>
      кіруді бақылау және нығайту жүйелері, кіруді шектеу;</w:t>
      </w:r>
    </w:p>
    <w:p>
      <w:pPr>
        <w:spacing w:after="0"/>
        <w:ind w:left="0"/>
        <w:jc w:val="both"/>
      </w:pPr>
      <w:r>
        <w:rPr>
          <w:rFonts w:ascii="Times New Roman"/>
          <w:b w:val="false"/>
          <w:i w:val="false"/>
          <w:color w:val="000000"/>
          <w:sz w:val="28"/>
        </w:rPr>
        <w:t>
      күзеттік жарықтандыру жүйелері;</w:t>
      </w:r>
    </w:p>
    <w:bookmarkStart w:name="z173" w:id="171"/>
    <w:p>
      <w:pPr>
        <w:spacing w:after="0"/>
        <w:ind w:left="0"/>
        <w:jc w:val="both"/>
      </w:pPr>
      <w:r>
        <w:rPr>
          <w:rFonts w:ascii="Times New Roman"/>
          <w:b w:val="false"/>
          <w:i w:val="false"/>
          <w:color w:val="000000"/>
          <w:sz w:val="28"/>
        </w:rPr>
        <w:t>
      2) объектідегі жағдайды бақылау бойынша:</w:t>
      </w:r>
    </w:p>
    <w:bookmarkEnd w:id="171"/>
    <w:p>
      <w:pPr>
        <w:spacing w:after="0"/>
        <w:ind w:left="0"/>
        <w:jc w:val="both"/>
      </w:pPr>
      <w:r>
        <w:rPr>
          <w:rFonts w:ascii="Times New Roman"/>
          <w:b w:val="false"/>
          <w:i w:val="false"/>
          <w:color w:val="000000"/>
          <w:sz w:val="28"/>
        </w:rPr>
        <w:t>
      байланыс жүйелері;</w:t>
      </w:r>
    </w:p>
    <w:p>
      <w:pPr>
        <w:spacing w:after="0"/>
        <w:ind w:left="0"/>
        <w:jc w:val="both"/>
      </w:pPr>
      <w:r>
        <w:rPr>
          <w:rFonts w:ascii="Times New Roman"/>
          <w:b w:val="false"/>
          <w:i w:val="false"/>
          <w:color w:val="000000"/>
          <w:sz w:val="28"/>
        </w:rPr>
        <w:t>
      күзет және дабыл сигнализациясы жүйелері (оның ішінде дабыл берудің ұтқыр не стационарлық құралдары);</w:t>
      </w:r>
    </w:p>
    <w:p>
      <w:pPr>
        <w:spacing w:after="0"/>
        <w:ind w:left="0"/>
        <w:jc w:val="both"/>
      </w:pPr>
      <w:r>
        <w:rPr>
          <w:rFonts w:ascii="Times New Roman"/>
          <w:b w:val="false"/>
          <w:i w:val="false"/>
          <w:color w:val="000000"/>
          <w:sz w:val="28"/>
        </w:rPr>
        <w:t>
      техникалық тексеру құралдары;</w:t>
      </w:r>
    </w:p>
    <w:bookmarkStart w:name="z174" w:id="172"/>
    <w:p>
      <w:pPr>
        <w:spacing w:after="0"/>
        <w:ind w:left="0"/>
        <w:jc w:val="both"/>
      </w:pPr>
      <w:r>
        <w:rPr>
          <w:rFonts w:ascii="Times New Roman"/>
          <w:b w:val="false"/>
          <w:i w:val="false"/>
          <w:color w:val="000000"/>
          <w:sz w:val="28"/>
        </w:rPr>
        <w:t>
      3) қауіпсіздік жүйесінің жұмысын қамтамасыз ететін:</w:t>
      </w:r>
    </w:p>
    <w:bookmarkEnd w:id="172"/>
    <w:p>
      <w:pPr>
        <w:spacing w:after="0"/>
        <w:ind w:left="0"/>
        <w:jc w:val="both"/>
      </w:pPr>
      <w:r>
        <w:rPr>
          <w:rFonts w:ascii="Times New Roman"/>
          <w:b w:val="false"/>
          <w:i w:val="false"/>
          <w:color w:val="000000"/>
          <w:sz w:val="28"/>
        </w:rPr>
        <w:t>
      резервтік, үздіксіз электрмен жабдықтау жүйелері мен құралдары.</w:t>
      </w:r>
    </w:p>
    <w:bookmarkStart w:name="z175" w:id="173"/>
    <w:p>
      <w:pPr>
        <w:spacing w:after="0"/>
        <w:ind w:left="0"/>
        <w:jc w:val="both"/>
      </w:pPr>
      <w:r>
        <w:rPr>
          <w:rFonts w:ascii="Times New Roman"/>
          <w:b w:val="false"/>
          <w:i w:val="false"/>
          <w:color w:val="000000"/>
          <w:sz w:val="28"/>
        </w:rPr>
        <w:t xml:space="preserve">
      79. Бейнебақылау жүйесі объектідегі жағдайға байқау жүргізу, сондай-ақ жағдайды бағалау және құқық бұзушылардың іс-әрекеттерін тіркеу үшін рұқсатсыз кіру фактісін көзбен шолып растау мақсатында белгіленеді. </w:t>
      </w:r>
    </w:p>
    <w:bookmarkEnd w:id="173"/>
    <w:bookmarkStart w:name="z176" w:id="174"/>
    <w:p>
      <w:pPr>
        <w:spacing w:after="0"/>
        <w:ind w:left="0"/>
        <w:jc w:val="both"/>
      </w:pPr>
      <w:r>
        <w:rPr>
          <w:rFonts w:ascii="Times New Roman"/>
          <w:b w:val="false"/>
          <w:i w:val="false"/>
          <w:color w:val="000000"/>
          <w:sz w:val="28"/>
        </w:rPr>
        <w:t xml:space="preserve">
      80. Жеке ғимаратта (ғимараттар кешенінде) орналасқан объектіде бейнебақылау жүйесімен </w:t>
      </w:r>
    </w:p>
    <w:bookmarkEnd w:id="174"/>
    <w:bookmarkStart w:name="z177" w:id="175"/>
    <w:p>
      <w:pPr>
        <w:spacing w:after="0"/>
        <w:ind w:left="0"/>
        <w:jc w:val="both"/>
      </w:pPr>
      <w:r>
        <w:rPr>
          <w:rFonts w:ascii="Times New Roman"/>
          <w:b w:val="false"/>
          <w:i w:val="false"/>
          <w:color w:val="000000"/>
          <w:sz w:val="28"/>
        </w:rPr>
        <w:t>
      1) объектіге іргелес жатқан аумақтың периметрі;</w:t>
      </w:r>
    </w:p>
    <w:bookmarkEnd w:id="175"/>
    <w:bookmarkStart w:name="z178" w:id="176"/>
    <w:p>
      <w:pPr>
        <w:spacing w:after="0"/>
        <w:ind w:left="0"/>
        <w:jc w:val="both"/>
      </w:pPr>
      <w:r>
        <w:rPr>
          <w:rFonts w:ascii="Times New Roman"/>
          <w:b w:val="false"/>
          <w:i w:val="false"/>
          <w:color w:val="000000"/>
          <w:sz w:val="28"/>
        </w:rPr>
        <w:t>
      2) бақылау-өткізу пункттері (бар болса);</w:t>
      </w:r>
    </w:p>
    <w:bookmarkEnd w:id="176"/>
    <w:bookmarkStart w:name="z179" w:id="177"/>
    <w:p>
      <w:pPr>
        <w:spacing w:after="0"/>
        <w:ind w:left="0"/>
        <w:jc w:val="both"/>
      </w:pPr>
      <w:r>
        <w:rPr>
          <w:rFonts w:ascii="Times New Roman"/>
          <w:b w:val="false"/>
          <w:i w:val="false"/>
          <w:color w:val="000000"/>
          <w:sz w:val="28"/>
        </w:rPr>
        <w:t>
      3) бас және қосалқы кіру есіктері;</w:t>
      </w:r>
    </w:p>
    <w:bookmarkEnd w:id="177"/>
    <w:bookmarkStart w:name="z180" w:id="178"/>
    <w:p>
      <w:pPr>
        <w:spacing w:after="0"/>
        <w:ind w:left="0"/>
        <w:jc w:val="both"/>
      </w:pPr>
      <w:r>
        <w:rPr>
          <w:rFonts w:ascii="Times New Roman"/>
          <w:b w:val="false"/>
          <w:i w:val="false"/>
          <w:color w:val="000000"/>
          <w:sz w:val="28"/>
        </w:rPr>
        <w:t>
      4) объектіде адамдар көп болуы мүмкін орындар.</w:t>
      </w:r>
    </w:p>
    <w:bookmarkEnd w:id="178"/>
    <w:bookmarkStart w:name="z181" w:id="179"/>
    <w:p>
      <w:pPr>
        <w:spacing w:after="0"/>
        <w:ind w:left="0"/>
        <w:jc w:val="both"/>
      </w:pPr>
      <w:r>
        <w:rPr>
          <w:rFonts w:ascii="Times New Roman"/>
          <w:b w:val="false"/>
          <w:i w:val="false"/>
          <w:color w:val="000000"/>
          <w:sz w:val="28"/>
        </w:rPr>
        <w:t>
      5) денсаулық сақтау ұйымы басшысының (меншік иесінің) қалауы бойынша басқа да үй-жайлар жабдықталады.</w:t>
      </w:r>
    </w:p>
    <w:bookmarkEnd w:id="179"/>
    <w:p>
      <w:pPr>
        <w:spacing w:after="0"/>
        <w:ind w:left="0"/>
        <w:jc w:val="both"/>
      </w:pPr>
      <w:r>
        <w:rPr>
          <w:rFonts w:ascii="Times New Roman"/>
          <w:b w:val="false"/>
          <w:i w:val="false"/>
          <w:color w:val="000000"/>
          <w:sz w:val="28"/>
        </w:rPr>
        <w:t>
      Жапсарлас-жанастыра салынған ғимараттар үшін бейнебақылау жүйесімен қамтылады:</w:t>
      </w:r>
    </w:p>
    <w:bookmarkStart w:name="z182" w:id="180"/>
    <w:p>
      <w:pPr>
        <w:spacing w:after="0"/>
        <w:ind w:left="0"/>
        <w:jc w:val="both"/>
      </w:pPr>
      <w:r>
        <w:rPr>
          <w:rFonts w:ascii="Times New Roman"/>
          <w:b w:val="false"/>
          <w:i w:val="false"/>
          <w:color w:val="000000"/>
          <w:sz w:val="28"/>
        </w:rPr>
        <w:t>
      1) объектіде адамдардың жаппай болуы мүмкін орындары;</w:t>
      </w:r>
    </w:p>
    <w:bookmarkEnd w:id="180"/>
    <w:bookmarkStart w:name="z183" w:id="181"/>
    <w:p>
      <w:pPr>
        <w:spacing w:after="0"/>
        <w:ind w:left="0"/>
        <w:jc w:val="both"/>
      </w:pPr>
      <w:r>
        <w:rPr>
          <w:rFonts w:ascii="Times New Roman"/>
          <w:b w:val="false"/>
          <w:i w:val="false"/>
          <w:color w:val="000000"/>
          <w:sz w:val="28"/>
        </w:rPr>
        <w:t>
      2) бас және қосалқы кіру есіктері (бар болса) жабдықталады.</w:t>
      </w:r>
    </w:p>
    <w:bookmarkEnd w:id="181"/>
    <w:bookmarkStart w:name="z184" w:id="182"/>
    <w:p>
      <w:pPr>
        <w:spacing w:after="0"/>
        <w:ind w:left="0"/>
        <w:jc w:val="both"/>
      </w:pPr>
      <w:r>
        <w:rPr>
          <w:rFonts w:ascii="Times New Roman"/>
          <w:b w:val="false"/>
          <w:i w:val="false"/>
          <w:color w:val="000000"/>
          <w:sz w:val="28"/>
        </w:rPr>
        <w:t xml:space="preserve">
      81. Объектінің бейнебақылау жүйелеріне қойылатын техникалық талаптар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21693 болып тіркелген) бекітілген Ұлттық бейнемониторинг жүйесінің жұмыс істеу қағидаларында (бұдан әрі – ұлттық бейнемониторинг жүйесінің жұмыс істеу қағидалары) көзделген бейнебақылау жүйелерінің ең төмен техникалық талаптарына сәйкес келу керек. </w:t>
      </w:r>
    </w:p>
    <w:bookmarkEnd w:id="182"/>
    <w:bookmarkStart w:name="z185" w:id="183"/>
    <w:p>
      <w:pPr>
        <w:spacing w:after="0"/>
        <w:ind w:left="0"/>
        <w:jc w:val="both"/>
      </w:pPr>
      <w:r>
        <w:rPr>
          <w:rFonts w:ascii="Times New Roman"/>
          <w:b w:val="false"/>
          <w:i w:val="false"/>
          <w:color w:val="000000"/>
          <w:sz w:val="28"/>
        </w:rPr>
        <w:t>
      82. Бейнебақылау жүйесі мыналарды қамтамасыз етеді:</w:t>
      </w:r>
    </w:p>
    <w:bookmarkEnd w:id="183"/>
    <w:bookmarkStart w:name="z186" w:id="184"/>
    <w:p>
      <w:pPr>
        <w:spacing w:after="0"/>
        <w:ind w:left="0"/>
        <w:jc w:val="both"/>
      </w:pPr>
      <w:r>
        <w:rPr>
          <w:rFonts w:ascii="Times New Roman"/>
          <w:b w:val="false"/>
          <w:i w:val="false"/>
          <w:color w:val="000000"/>
          <w:sz w:val="28"/>
        </w:rPr>
        <w:t>
      1) бейнебақылау камераларынан көрнекі ақпаратты техникалық құралға немесе жинаудың техникалық құралдарының жиынтығына беру. Күзет қызметкерінің бекетінде орнатылған алынған ақпаратты өңдеу, көрсету және тіркеу</w:t>
      </w:r>
    </w:p>
    <w:bookmarkEnd w:id="184"/>
    <w:bookmarkStart w:name="z187" w:id="185"/>
    <w:p>
      <w:pPr>
        <w:spacing w:after="0"/>
        <w:ind w:left="0"/>
        <w:jc w:val="both"/>
      </w:pPr>
      <w:r>
        <w:rPr>
          <w:rFonts w:ascii="Times New Roman"/>
          <w:b w:val="false"/>
          <w:i w:val="false"/>
          <w:color w:val="000000"/>
          <w:sz w:val="28"/>
        </w:rPr>
        <w:t>
      2) автоматтандырылған режимдегі жұмыс істеуді;</w:t>
      </w:r>
    </w:p>
    <w:bookmarkEnd w:id="185"/>
    <w:bookmarkStart w:name="z188" w:id="186"/>
    <w:p>
      <w:pPr>
        <w:spacing w:after="0"/>
        <w:ind w:left="0"/>
        <w:jc w:val="both"/>
      </w:pPr>
      <w:r>
        <w:rPr>
          <w:rFonts w:ascii="Times New Roman"/>
          <w:b w:val="false"/>
          <w:i w:val="false"/>
          <w:color w:val="000000"/>
          <w:sz w:val="28"/>
        </w:rPr>
        <w:t>
      3) нақты уақыт режимінде объектідегі жағдайды бағалау мүмкіндігі;</w:t>
      </w:r>
    </w:p>
    <w:bookmarkEnd w:id="186"/>
    <w:bookmarkStart w:name="z189" w:id="187"/>
    <w:p>
      <w:pPr>
        <w:spacing w:after="0"/>
        <w:ind w:left="0"/>
        <w:jc w:val="both"/>
      </w:pPr>
      <w:r>
        <w:rPr>
          <w:rFonts w:ascii="Times New Roman"/>
          <w:b w:val="false"/>
          <w:i w:val="false"/>
          <w:color w:val="000000"/>
          <w:sz w:val="28"/>
        </w:rPr>
        <w:t>
      4) ақпаратты кемінде 30 тәулік мерзімінде сақтау;</w:t>
      </w:r>
    </w:p>
    <w:bookmarkEnd w:id="187"/>
    <w:bookmarkStart w:name="z190" w:id="188"/>
    <w:p>
      <w:pPr>
        <w:spacing w:after="0"/>
        <w:ind w:left="0"/>
        <w:jc w:val="both"/>
      </w:pPr>
      <w:r>
        <w:rPr>
          <w:rFonts w:ascii="Times New Roman"/>
          <w:b w:val="false"/>
          <w:i w:val="false"/>
          <w:color w:val="000000"/>
          <w:sz w:val="28"/>
        </w:rPr>
        <w:t>
      5) Ұлттық бейнемониторинг жүйесінің жұмыс істеу қағидаларында айқындалған тәртіппен және шарттарда Ұлттық бейнемониторинг жүйесіне қосылу.</w:t>
      </w:r>
    </w:p>
    <w:bookmarkEnd w:id="188"/>
    <w:bookmarkStart w:name="z191" w:id="189"/>
    <w:p>
      <w:pPr>
        <w:spacing w:after="0"/>
        <w:ind w:left="0"/>
        <w:jc w:val="both"/>
      </w:pPr>
      <w:r>
        <w:rPr>
          <w:rFonts w:ascii="Times New Roman"/>
          <w:b w:val="false"/>
          <w:i w:val="false"/>
          <w:color w:val="000000"/>
          <w:sz w:val="28"/>
        </w:rPr>
        <w:t>
      83. Бейнекамералар аумақтың бүкіл периметрін қамтиды, бақылау камераларының шолуына объектінің және аумақтың барлық кіру-шығу жолдары кіреді. Камералардың бейнесі анық, яғни бұрмалаусыз болу керек.</w:t>
      </w:r>
    </w:p>
    <w:bookmarkEnd w:id="189"/>
    <w:bookmarkStart w:name="z192" w:id="190"/>
    <w:p>
      <w:pPr>
        <w:spacing w:after="0"/>
        <w:ind w:left="0"/>
        <w:jc w:val="both"/>
      </w:pPr>
      <w:r>
        <w:rPr>
          <w:rFonts w:ascii="Times New Roman"/>
          <w:b w:val="false"/>
          <w:i w:val="false"/>
          <w:color w:val="000000"/>
          <w:sz w:val="28"/>
        </w:rPr>
        <w:t>
      84. Орталықтандырылған бақылау пултін күзеттің қызметтік құрылымдық бөлімшесі бөлмесінде немесе арнайы осы мақсатта жарақтандырылған бөлмеде орналастыру қажет.</w:t>
      </w:r>
    </w:p>
    <w:bookmarkEnd w:id="190"/>
    <w:bookmarkStart w:name="z193" w:id="191"/>
    <w:p>
      <w:pPr>
        <w:spacing w:after="0"/>
        <w:ind w:left="0"/>
        <w:jc w:val="both"/>
      </w:pPr>
      <w:r>
        <w:rPr>
          <w:rFonts w:ascii="Times New Roman"/>
          <w:b w:val="false"/>
          <w:i w:val="false"/>
          <w:color w:val="000000"/>
          <w:sz w:val="28"/>
        </w:rPr>
        <w:t>
      85. Объектілер штаттан тыс жағдайдың туындауы (терроризм актісінің жасалу қаупі немесе жасалуы және туындаған салдарлар туралы) және олардың іс-қимылдарын үйлестіру туралы жұмыскерлер мен объектіге келушілерді жедел хабардар ету мақсатында хабардар ету жүйелерімен және құралдарымен жарақтандырылады.</w:t>
      </w:r>
    </w:p>
    <w:bookmarkEnd w:id="191"/>
    <w:bookmarkStart w:name="z194" w:id="192"/>
    <w:p>
      <w:pPr>
        <w:spacing w:after="0"/>
        <w:ind w:left="0"/>
        <w:jc w:val="both"/>
      </w:pPr>
      <w:r>
        <w:rPr>
          <w:rFonts w:ascii="Times New Roman"/>
          <w:b w:val="false"/>
          <w:i w:val="false"/>
          <w:color w:val="000000"/>
          <w:sz w:val="28"/>
        </w:rPr>
        <w:t>
      86. Жұмыскерлерді, объектіге келушілерді хабардар ету алдын ала әзірленген жоспарға сәйкес басқа да техникалық және жылжымалы байланыс құралдарының (сигнализация) көмегімен ішкі байланыс желілері бойынша жүзеге асырылады, олар мыналарды қамтамасыз ету керек:</w:t>
      </w:r>
    </w:p>
    <w:bookmarkEnd w:id="192"/>
    <w:bookmarkStart w:name="z195" w:id="193"/>
    <w:p>
      <w:pPr>
        <w:spacing w:after="0"/>
        <w:ind w:left="0"/>
        <w:jc w:val="both"/>
      </w:pPr>
      <w:r>
        <w:rPr>
          <w:rFonts w:ascii="Times New Roman"/>
          <w:b w:val="false"/>
          <w:i w:val="false"/>
          <w:color w:val="000000"/>
          <w:sz w:val="28"/>
        </w:rPr>
        <w:t>
      1) ғимараттарға, үй-жайларға, адамдар тұрақты немесе уақытша болатын объекті аумағындағы учаскелерге дыбыстық (жарық сигналдарын) беру;</w:t>
      </w:r>
    </w:p>
    <w:bookmarkEnd w:id="193"/>
    <w:bookmarkStart w:name="z196" w:id="194"/>
    <w:p>
      <w:pPr>
        <w:spacing w:after="0"/>
        <w:ind w:left="0"/>
        <w:jc w:val="both"/>
      </w:pPr>
      <w:r>
        <w:rPr>
          <w:rFonts w:ascii="Times New Roman"/>
          <w:b w:val="false"/>
          <w:i w:val="false"/>
          <w:color w:val="000000"/>
          <w:sz w:val="28"/>
        </w:rPr>
        <w:t>
      2) сөйлеу ақпаратын автоматты режимде де (бұрын жазылған мәтінді оқу), сондай-ақ қауіп сипаты, объектілерде үй-жайларда эвакуациялауды немесе бұғаттауды жүзеге асыру қажеттілігі мен тәртібі, объектінің персоналы, білім алушылары мен келушілерінің қауіпсіздігін қамтамасыз етуге бағытталған басқа да іс-қимылдар туралы микрофон көмегімен де трансляциялау. Эвакуациялау және үй-жайларды бұғаттау туралы хабарлау жүйесі сигналдармен ерекшеленеді.</w:t>
      </w:r>
    </w:p>
    <w:bookmarkEnd w:id="194"/>
    <w:bookmarkStart w:name="z197" w:id="195"/>
    <w:p>
      <w:pPr>
        <w:spacing w:after="0"/>
        <w:ind w:left="0"/>
        <w:jc w:val="both"/>
      </w:pPr>
      <w:r>
        <w:rPr>
          <w:rFonts w:ascii="Times New Roman"/>
          <w:b w:val="false"/>
          <w:i w:val="false"/>
          <w:color w:val="000000"/>
          <w:sz w:val="28"/>
        </w:rPr>
        <w:t xml:space="preserve">
      87. Хабарлағыштардың саны және олардың қуаты адамдар тұрақты немесе уақытша болатын барлық жерлерде қажетті естілуді, эвакуация жүргізілген жағдайда оны жүргізу үшін қажетті есептік уақыт ішінде әрекет етуді қамтамасыз ету керек. </w:t>
      </w:r>
    </w:p>
    <w:bookmarkEnd w:id="195"/>
    <w:bookmarkStart w:name="z198" w:id="196"/>
    <w:p>
      <w:pPr>
        <w:spacing w:after="0"/>
        <w:ind w:left="0"/>
        <w:jc w:val="both"/>
      </w:pPr>
      <w:r>
        <w:rPr>
          <w:rFonts w:ascii="Times New Roman"/>
          <w:b w:val="false"/>
          <w:i w:val="false"/>
          <w:color w:val="000000"/>
          <w:sz w:val="28"/>
        </w:rPr>
        <w:t>
      88. Дабыл беру құралы (ұтқыр немесе стационарлық) күзет қызметі субъектілерінің орталықтандырылған бақылау пультіне жасырын сигнал беруге мүмкіндік береді объектіде терроризм актісінің жасалу қаупі туралы уәкілетті органдарды уақтылы хабардар ету мақсатында белгіленеді.</w:t>
      </w:r>
    </w:p>
    <w:bookmarkEnd w:id="196"/>
    <w:bookmarkStart w:name="z199" w:id="197"/>
    <w:p>
      <w:pPr>
        <w:spacing w:after="0"/>
        <w:ind w:left="0"/>
        <w:jc w:val="both"/>
      </w:pPr>
      <w:r>
        <w:rPr>
          <w:rFonts w:ascii="Times New Roman"/>
          <w:b w:val="false"/>
          <w:i w:val="false"/>
          <w:color w:val="000000"/>
          <w:sz w:val="28"/>
        </w:rPr>
        <w:t>
      89. Дабыл беру құралымен міндетті түрде күзет қызметкерінің бекеті және жаппай өткізуге арналған объектіге кіру есіктері жабдықталады.</w:t>
      </w:r>
    </w:p>
    <w:bookmarkEnd w:id="197"/>
    <w:bookmarkStart w:name="z200" w:id="198"/>
    <w:p>
      <w:pPr>
        <w:spacing w:after="0"/>
        <w:ind w:left="0"/>
        <w:jc w:val="both"/>
      </w:pPr>
      <w:r>
        <w:rPr>
          <w:rFonts w:ascii="Times New Roman"/>
          <w:b w:val="false"/>
          <w:i w:val="false"/>
          <w:color w:val="000000"/>
          <w:sz w:val="28"/>
        </w:rPr>
        <w:t>
      90. Дабыл беру құралы аумақтық полиция органдарының кезекші бөлімдеріне не күзет қызметі субъектілерінің орталықтандырылған бақылау пультіне жасырын сигнал беру мүмкіндігін қамтамасыз етуге тиісті.</w:t>
      </w:r>
    </w:p>
    <w:bookmarkEnd w:id="198"/>
    <w:bookmarkStart w:name="z201" w:id="199"/>
    <w:p>
      <w:pPr>
        <w:spacing w:after="0"/>
        <w:ind w:left="0"/>
        <w:jc w:val="both"/>
      </w:pPr>
      <w:r>
        <w:rPr>
          <w:rFonts w:ascii="Times New Roman"/>
          <w:b w:val="false"/>
          <w:i w:val="false"/>
          <w:color w:val="000000"/>
          <w:sz w:val="28"/>
        </w:rPr>
        <w:t>
      91. Объектіге рұқсатсыз кіруді болдырмау мақсатында оның кіру есіктері кіруді бақылау және басқару жүйелерімен жабдықталады.</w:t>
      </w:r>
    </w:p>
    <w:bookmarkEnd w:id="199"/>
    <w:bookmarkStart w:name="z202" w:id="200"/>
    <w:p>
      <w:pPr>
        <w:spacing w:after="0"/>
        <w:ind w:left="0"/>
        <w:jc w:val="both"/>
      </w:pPr>
      <w:r>
        <w:rPr>
          <w:rFonts w:ascii="Times New Roman"/>
          <w:b w:val="false"/>
          <w:i w:val="false"/>
          <w:color w:val="000000"/>
          <w:sz w:val="28"/>
        </w:rPr>
        <w:t xml:space="preserve">
      92. Кіруді бақылау және басқару құралы өткізу және объектішілік режимді ұйымдастыру тәртібімен айқындалған кіру аймақтарын ескере отырып, объектінің аумағына және оның бір бөлігіне қызметкерлердің, объектіге келушілердің кіруін қамтамасыз ету керек. </w:t>
      </w:r>
    </w:p>
    <w:bookmarkEnd w:id="200"/>
    <w:bookmarkStart w:name="z203" w:id="201"/>
    <w:p>
      <w:pPr>
        <w:spacing w:after="0"/>
        <w:ind w:left="0"/>
        <w:jc w:val="both"/>
      </w:pPr>
      <w:r>
        <w:rPr>
          <w:rFonts w:ascii="Times New Roman"/>
          <w:b w:val="false"/>
          <w:i w:val="false"/>
          <w:color w:val="000000"/>
          <w:sz w:val="28"/>
        </w:rPr>
        <w:t xml:space="preserve">
      93. Объектіге рұқсатсыз әкелуге тыйым салынған заттар мен заттарды табу мақсатында объектінің күзет бекеттері барлық кіреберістерде техникалық тексеру құралдарымен жарақталады. </w:t>
      </w:r>
    </w:p>
    <w:bookmarkEnd w:id="201"/>
    <w:bookmarkStart w:name="z204" w:id="202"/>
    <w:p>
      <w:pPr>
        <w:spacing w:after="0"/>
        <w:ind w:left="0"/>
        <w:jc w:val="both"/>
      </w:pPr>
      <w:r>
        <w:rPr>
          <w:rFonts w:ascii="Times New Roman"/>
          <w:b w:val="false"/>
          <w:i w:val="false"/>
          <w:color w:val="000000"/>
          <w:sz w:val="28"/>
        </w:rPr>
        <w:t xml:space="preserve">
      94. Тексерудің техникалық құралдарына стационарлық және қол металл детекторлары, сондай-ақ тыйым салынған заттар мен заттарды анықтауға ықпал ететін техникалық құралдар жатады. </w:t>
      </w:r>
    </w:p>
    <w:bookmarkEnd w:id="202"/>
    <w:bookmarkStart w:name="z205" w:id="203"/>
    <w:p>
      <w:pPr>
        <w:spacing w:after="0"/>
        <w:ind w:left="0"/>
        <w:jc w:val="both"/>
      </w:pPr>
      <w:r>
        <w:rPr>
          <w:rFonts w:ascii="Times New Roman"/>
          <w:b w:val="false"/>
          <w:i w:val="false"/>
          <w:color w:val="000000"/>
          <w:sz w:val="28"/>
        </w:rPr>
        <w:t xml:space="preserve">
      95. Автокөлік қозғалысының жылдамдығын төмендету гүл құмыраларын, сәулет және ландшафт элементтерін, боллардтарды және басқа құралдарды қолдану арқылы қамтамасыз етіледі. </w:t>
      </w:r>
    </w:p>
    <w:bookmarkEnd w:id="203"/>
    <w:bookmarkStart w:name="z206" w:id="204"/>
    <w:p>
      <w:pPr>
        <w:spacing w:after="0"/>
        <w:ind w:left="0"/>
        <w:jc w:val="both"/>
      </w:pPr>
      <w:r>
        <w:rPr>
          <w:rFonts w:ascii="Times New Roman"/>
          <w:b w:val="false"/>
          <w:i w:val="false"/>
          <w:color w:val="000000"/>
          <w:sz w:val="28"/>
        </w:rPr>
        <w:t xml:space="preserve">
      96. Меншік иесінің, иеленушінің шешімі бойынша объектіде объектінің терроризмге қарсы қорғалу деңгейін арттыруға ықпал ететін қосымша инженерлік-техникалық жабдық орнатылады. </w:t>
      </w:r>
    </w:p>
    <w:bookmarkEnd w:id="204"/>
    <w:bookmarkStart w:name="z207" w:id="205"/>
    <w:p>
      <w:pPr>
        <w:spacing w:after="0"/>
        <w:ind w:left="0"/>
        <w:jc w:val="both"/>
      </w:pPr>
      <w:r>
        <w:rPr>
          <w:rFonts w:ascii="Times New Roman"/>
          <w:b w:val="false"/>
          <w:i w:val="false"/>
          <w:color w:val="000000"/>
          <w:sz w:val="28"/>
        </w:rPr>
        <w:t xml:space="preserve">
      97. Объектінің инженерлік-техникалық жабдығы жұмыс жағдайында ұсталады. </w:t>
      </w:r>
    </w:p>
    <w:bookmarkEnd w:id="205"/>
    <w:bookmarkStart w:name="z208" w:id="206"/>
    <w:p>
      <w:pPr>
        <w:spacing w:after="0"/>
        <w:ind w:left="0"/>
        <w:jc w:val="both"/>
      </w:pPr>
      <w:r>
        <w:rPr>
          <w:rFonts w:ascii="Times New Roman"/>
          <w:b w:val="false"/>
          <w:i w:val="false"/>
          <w:color w:val="000000"/>
          <w:sz w:val="28"/>
        </w:rPr>
        <w:t>
      98. Көлемді террористік тұрғыдан осал объектілердің тізбесіне енгізгеннен кейін алты ай ішінде инженерлік-техникалық жабдықпен жабдықтау мүмкін болмаған жағдайда, объект басшылығы объектіні жарақтандыруға арналған республикалық және (немесе) жергілікті бюджеттердің, бюджеттен тыс көздердің қаражатын жоспарлау үшін шаралар қабылдайды, ал терроризмге қарсы комиссияға объектіні инженерлік-техникалық жарақтандыру жөніндегі іс-шаралар жоспарының жобасы келісуге ұсынылады.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210" w:id="207"/>
    <w:p>
      <w:pPr>
        <w:spacing w:after="0"/>
        <w:ind w:left="0"/>
        <w:jc w:val="left"/>
      </w:pPr>
      <w:r>
        <w:rPr>
          <w:rFonts w:ascii="Times New Roman"/>
          <w:b/>
          <w:i w:val="false"/>
          <w:color w:val="000000"/>
        </w:rPr>
        <w:t xml:space="preserve"> Денсаулық сақтау объектілері үшін терроризмге қарсы қорғау саласындағы ұсынылатын құжаттар тізбесі</w:t>
      </w:r>
    </w:p>
    <w:bookmarkEnd w:id="207"/>
    <w:bookmarkStart w:name="z211" w:id="208"/>
    <w:p>
      <w:pPr>
        <w:spacing w:after="0"/>
        <w:ind w:left="0"/>
        <w:jc w:val="both"/>
      </w:pPr>
      <w:r>
        <w:rPr>
          <w:rFonts w:ascii="Times New Roman"/>
          <w:b w:val="false"/>
          <w:i w:val="false"/>
          <w:color w:val="000000"/>
          <w:sz w:val="28"/>
        </w:rPr>
        <w:t>
      1. Ұйымда терроризмге қарсы қорғау іс-шараларын ұйымдастыруға және өткізуге жауапты адамдарды тағайындау туралы бұйрық (функционалдық міндеттерін көрсете отырып) не лауазымдық нұсқаулық, оның ішінде терроризмге қарсы қорғау жөніндегі нұсқамаларды өткізуге жауапты адамдарды тағайындау туралы бұйрық.</w:t>
      </w:r>
    </w:p>
    <w:bookmarkEnd w:id="208"/>
    <w:bookmarkStart w:name="z212" w:id="209"/>
    <w:p>
      <w:pPr>
        <w:spacing w:after="0"/>
        <w:ind w:left="0"/>
        <w:jc w:val="both"/>
      </w:pPr>
      <w:r>
        <w:rPr>
          <w:rFonts w:ascii="Times New Roman"/>
          <w:b w:val="false"/>
          <w:i w:val="false"/>
          <w:color w:val="000000"/>
          <w:sz w:val="28"/>
        </w:rPr>
        <w:t>
      2. Терроризмге қарсы дайындық бойынша оқу іс-шараларын есепке алу журналы.</w:t>
      </w:r>
    </w:p>
    <w:bookmarkEnd w:id="209"/>
    <w:p>
      <w:pPr>
        <w:spacing w:after="0"/>
        <w:ind w:left="0"/>
        <w:jc w:val="both"/>
      </w:pPr>
      <w:r>
        <w:rPr>
          <w:rFonts w:ascii="Times New Roman"/>
          <w:b w:val="false"/>
          <w:i w:val="false"/>
          <w:color w:val="000000"/>
          <w:sz w:val="28"/>
        </w:rPr>
        <w:t>
      3. Бастапқы әрекет ету алгоритмдері:</w:t>
      </w:r>
    </w:p>
    <w:p>
      <w:pPr>
        <w:spacing w:after="0"/>
        <w:ind w:left="0"/>
        <w:jc w:val="both"/>
      </w:pPr>
      <w:r>
        <w:rPr>
          <w:rFonts w:ascii="Times New Roman"/>
          <w:b w:val="false"/>
          <w:i w:val="false"/>
          <w:color w:val="000000"/>
          <w:sz w:val="28"/>
        </w:rPr>
        <w:t>
      1) терроризм актісінің (актілерінің) жасалу қатері немесе жасалуы туралы Қазақстан Республикасының аумақтық ішкі істер және Ұлттық қауіпсіздік органдарын дереу хабардар ету бойынша;</w:t>
      </w:r>
    </w:p>
    <w:p>
      <w:pPr>
        <w:spacing w:after="0"/>
        <w:ind w:left="0"/>
        <w:jc w:val="both"/>
      </w:pPr>
      <w:r>
        <w:rPr>
          <w:rFonts w:ascii="Times New Roman"/>
          <w:b w:val="false"/>
          <w:i w:val="false"/>
          <w:color w:val="000000"/>
          <w:sz w:val="28"/>
        </w:rPr>
        <w:t>
      2) терроризм актісінің (актілерінің) жасалу қаупі немесе жасалуы туралы уәкілетті мемлекеттік органдардан ақпарат алған кезде;</w:t>
      </w:r>
    </w:p>
    <w:p>
      <w:pPr>
        <w:spacing w:after="0"/>
        <w:ind w:left="0"/>
        <w:jc w:val="both"/>
      </w:pPr>
      <w:r>
        <w:rPr>
          <w:rFonts w:ascii="Times New Roman"/>
          <w:b w:val="false"/>
          <w:i w:val="false"/>
          <w:color w:val="000000"/>
          <w:sz w:val="28"/>
        </w:rPr>
        <w:t>
      3) қызметкерлердің, күзет қызметкерлерінің қаруды, қолдан жасалған жарылғыш құрылғыларды дайындауға арналған бөлшектерді ұрлаудың, заңсыз сатып алудың белгілі болған фактілері туралы, сондай-ақ олардың сақталатын орындары туралы аумақтық ішкі істер органдарын уақтылы хабардар ету қағидаттарына негізделеді.</w:t>
      </w:r>
    </w:p>
    <w:bookmarkStart w:name="z213" w:id="210"/>
    <w:p>
      <w:pPr>
        <w:spacing w:after="0"/>
        <w:ind w:left="0"/>
        <w:jc w:val="both"/>
      </w:pPr>
      <w:r>
        <w:rPr>
          <w:rFonts w:ascii="Times New Roman"/>
          <w:b w:val="false"/>
          <w:i w:val="false"/>
          <w:color w:val="000000"/>
          <w:sz w:val="28"/>
        </w:rPr>
        <w:t>
      4. Террористік сипаттағы қауіп-қатерлерге объектінің әр түрлі тұлғаларының іс-қимыл алгоритмдері.</w:t>
      </w:r>
    </w:p>
    <w:bookmarkEnd w:id="210"/>
    <w:bookmarkStart w:name="z214" w:id="211"/>
    <w:p>
      <w:pPr>
        <w:spacing w:after="0"/>
        <w:ind w:left="0"/>
        <w:jc w:val="both"/>
      </w:pPr>
      <w:r>
        <w:rPr>
          <w:rFonts w:ascii="Times New Roman"/>
          <w:b w:val="false"/>
          <w:i w:val="false"/>
          <w:color w:val="000000"/>
          <w:sz w:val="28"/>
        </w:rPr>
        <w:t xml:space="preserve">
      5. Күзет бөлімшелерінің, күзетшілердің (вахтерлердің) (ол болған кезде) кезекшілікті қабылдау, тапсыру, аумақты, үй-жайларды аралау журналы. </w:t>
      </w:r>
    </w:p>
    <w:bookmarkEnd w:id="211"/>
    <w:bookmarkStart w:name="z215" w:id="212"/>
    <w:p>
      <w:pPr>
        <w:spacing w:after="0"/>
        <w:ind w:left="0"/>
        <w:jc w:val="both"/>
      </w:pPr>
      <w:r>
        <w:rPr>
          <w:rFonts w:ascii="Times New Roman"/>
          <w:b w:val="false"/>
          <w:i w:val="false"/>
          <w:color w:val="000000"/>
          <w:sz w:val="28"/>
        </w:rPr>
        <w:t>
      6. Мекеменің қауіпсіздік паспорты, қауіпсіздік паспортын сақтауға жауапты адамды тағайындау туралы бұйрық.</w:t>
      </w:r>
    </w:p>
    <w:bookmarkEnd w:id="212"/>
    <w:bookmarkStart w:name="z216" w:id="213"/>
    <w:p>
      <w:pPr>
        <w:spacing w:after="0"/>
        <w:ind w:left="0"/>
        <w:jc w:val="both"/>
      </w:pPr>
      <w:r>
        <w:rPr>
          <w:rFonts w:ascii="Times New Roman"/>
          <w:b w:val="false"/>
          <w:i w:val="false"/>
          <w:color w:val="000000"/>
          <w:sz w:val="28"/>
        </w:rPr>
        <w:t>
      7. Өрт кезінде, терроризм актісінің қаупі және өзге де төтенше жағдайлар туралы ақпарат алған жағдайда мекеме қызметкерлері мен келушілерін эвакуациялау жоспарлары мен тәртібі.</w:t>
      </w:r>
    </w:p>
    <w:bookmarkEnd w:id="213"/>
    <w:bookmarkStart w:name="z217" w:id="214"/>
    <w:p>
      <w:pPr>
        <w:spacing w:after="0"/>
        <w:ind w:left="0"/>
        <w:jc w:val="both"/>
      </w:pPr>
      <w:r>
        <w:rPr>
          <w:rFonts w:ascii="Times New Roman"/>
          <w:b w:val="false"/>
          <w:i w:val="false"/>
          <w:color w:val="000000"/>
          <w:sz w:val="28"/>
        </w:rPr>
        <w:t>
      8. Жаттығуларды өткізу кестесімен ғимараттардан (құрылыстардан) жұмыскерлер мен келушілерді қауіпсіз және уақтылы эвакуациялау бойынша оқу-жаттығуларды, жаттығуларды өткізу туралы бұйрық.</w:t>
      </w:r>
    </w:p>
    <w:bookmarkEnd w:id="214"/>
    <w:bookmarkStart w:name="z218" w:id="215"/>
    <w:p>
      <w:pPr>
        <w:spacing w:after="0"/>
        <w:ind w:left="0"/>
        <w:jc w:val="both"/>
      </w:pPr>
      <w:r>
        <w:rPr>
          <w:rFonts w:ascii="Times New Roman"/>
          <w:b w:val="false"/>
          <w:i w:val="false"/>
          <w:color w:val="000000"/>
          <w:sz w:val="28"/>
        </w:rPr>
        <w:t xml:space="preserve">
      9. Террористік акт жасау қаупі төнген немесе ол жасалған кезде мекеме қызметкерлерін қорғау тәсілдері мен іс-қимылдарға оқыту бағдарламалары, хаттамалары. </w:t>
      </w:r>
    </w:p>
    <w:bookmarkEnd w:id="215"/>
    <w:bookmarkStart w:name="z219" w:id="216"/>
    <w:p>
      <w:pPr>
        <w:spacing w:after="0"/>
        <w:ind w:left="0"/>
        <w:jc w:val="both"/>
      </w:pPr>
      <w:r>
        <w:rPr>
          <w:rFonts w:ascii="Times New Roman"/>
          <w:b w:val="false"/>
          <w:i w:val="false"/>
          <w:color w:val="000000"/>
          <w:sz w:val="28"/>
        </w:rPr>
        <w:t>
      10. Мекемені күзетуге арналған шарттар (бірінші кіші түрдің күзет қызметін жүзеге асыруға, "күзет қызметінің барлық түрлері, оның ішінде террористік тұрғыдан осал объектілерді күзету" лицензияларының көшірмелері), күзет сигнализациясы, бейнебақылау жүйелеріне, дабыл сигнализациясы түймелеріне қызмет көрсету.</w:t>
      </w:r>
    </w:p>
    <w:bookmarkEnd w:id="216"/>
    <w:bookmarkStart w:name="z220" w:id="217"/>
    <w:p>
      <w:pPr>
        <w:spacing w:after="0"/>
        <w:ind w:left="0"/>
        <w:jc w:val="both"/>
      </w:pPr>
      <w:r>
        <w:rPr>
          <w:rFonts w:ascii="Times New Roman"/>
          <w:b w:val="false"/>
          <w:i w:val="false"/>
          <w:color w:val="000000"/>
          <w:sz w:val="28"/>
        </w:rPr>
        <w:t>
      11. Террористік қауіптілік деңгейлерін белгілеу кезінде объектілер басшыларының (меншік иелерінің) іс-қимылдары жөніндегі нұсқаулық.</w:t>
      </w:r>
    </w:p>
    <w:bookmarkEnd w:id="217"/>
    <w:bookmarkStart w:name="z221" w:id="218"/>
    <w:p>
      <w:pPr>
        <w:spacing w:after="0"/>
        <w:ind w:left="0"/>
        <w:jc w:val="both"/>
      </w:pPr>
      <w:r>
        <w:rPr>
          <w:rFonts w:ascii="Times New Roman"/>
          <w:b w:val="false"/>
          <w:i w:val="false"/>
          <w:color w:val="000000"/>
          <w:sz w:val="28"/>
        </w:rPr>
        <w:t>
      12. Террористік қауіптілік деңгейін белгілеу кезінде мекеме қызметкерлерін хабардар ету схемасы.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223" w:id="219"/>
    <w:p>
      <w:pPr>
        <w:spacing w:after="0"/>
        <w:ind w:left="0"/>
        <w:jc w:val="left"/>
      </w:pPr>
      <w:r>
        <w:rPr>
          <w:rFonts w:ascii="Times New Roman"/>
          <w:b/>
          <w:i w:val="false"/>
          <w:color w:val="000000"/>
        </w:rPr>
        <w:t xml:space="preserve"> Денсаулық сақтау объектілеріне алып өтуге тыйым салынған нәрселер мен заттардың тізбесі</w:t>
      </w:r>
    </w:p>
    <w:bookmarkEnd w:id="219"/>
    <w:bookmarkStart w:name="z224" w:id="220"/>
    <w:p>
      <w:pPr>
        <w:spacing w:after="0"/>
        <w:ind w:left="0"/>
        <w:jc w:val="both"/>
      </w:pPr>
      <w:r>
        <w:rPr>
          <w:rFonts w:ascii="Times New Roman"/>
          <w:b w:val="false"/>
          <w:i w:val="false"/>
          <w:color w:val="000000"/>
          <w:sz w:val="28"/>
        </w:rPr>
        <w:t>
      1. Қару:</w:t>
      </w:r>
    </w:p>
    <w:bookmarkEnd w:id="220"/>
    <w:p>
      <w:pPr>
        <w:spacing w:after="0"/>
        <w:ind w:left="0"/>
        <w:jc w:val="both"/>
      </w:pPr>
      <w:r>
        <w:rPr>
          <w:rFonts w:ascii="Times New Roman"/>
          <w:b w:val="false"/>
          <w:i w:val="false"/>
          <w:color w:val="000000"/>
          <w:sz w:val="28"/>
        </w:rPr>
        <w:t>
      1) атыс қаруы;</w:t>
      </w:r>
    </w:p>
    <w:p>
      <w:pPr>
        <w:spacing w:after="0"/>
        <w:ind w:left="0"/>
        <w:jc w:val="both"/>
      </w:pPr>
      <w:r>
        <w:rPr>
          <w:rFonts w:ascii="Times New Roman"/>
          <w:b w:val="false"/>
          <w:i w:val="false"/>
          <w:color w:val="000000"/>
          <w:sz w:val="28"/>
        </w:rPr>
        <w:t>
      2) травматикалық, газды және жарық-дыбыстық әсер ететін патрондары бар ұңғысыз;</w:t>
      </w:r>
    </w:p>
    <w:p>
      <w:pPr>
        <w:spacing w:after="0"/>
        <w:ind w:left="0"/>
        <w:jc w:val="both"/>
      </w:pPr>
      <w:r>
        <w:rPr>
          <w:rFonts w:ascii="Times New Roman"/>
          <w:b w:val="false"/>
          <w:i w:val="false"/>
          <w:color w:val="000000"/>
          <w:sz w:val="28"/>
        </w:rPr>
        <w:t>
      3) суық қару, сондай-ақ суық қаруға жатпайтын әртүрлі пышақтар;</w:t>
      </w:r>
    </w:p>
    <w:p>
      <w:pPr>
        <w:spacing w:after="0"/>
        <w:ind w:left="0"/>
        <w:jc w:val="both"/>
      </w:pPr>
      <w:r>
        <w:rPr>
          <w:rFonts w:ascii="Times New Roman"/>
          <w:b w:val="false"/>
          <w:i w:val="false"/>
          <w:color w:val="000000"/>
          <w:sz w:val="28"/>
        </w:rPr>
        <w:t>
      4) лақтыратын қару;</w:t>
      </w:r>
    </w:p>
    <w:p>
      <w:pPr>
        <w:spacing w:after="0"/>
        <w:ind w:left="0"/>
        <w:jc w:val="both"/>
      </w:pPr>
      <w:r>
        <w:rPr>
          <w:rFonts w:ascii="Times New Roman"/>
          <w:b w:val="false"/>
          <w:i w:val="false"/>
          <w:color w:val="000000"/>
          <w:sz w:val="28"/>
        </w:rPr>
        <w:t>
      5) пневматикалық;</w:t>
      </w:r>
    </w:p>
    <w:p>
      <w:pPr>
        <w:spacing w:after="0"/>
        <w:ind w:left="0"/>
        <w:jc w:val="both"/>
      </w:pPr>
      <w:r>
        <w:rPr>
          <w:rFonts w:ascii="Times New Roman"/>
          <w:b w:val="false"/>
          <w:i w:val="false"/>
          <w:color w:val="000000"/>
          <w:sz w:val="28"/>
        </w:rPr>
        <w:t>
      6) газды;</w:t>
      </w:r>
    </w:p>
    <w:p>
      <w:pPr>
        <w:spacing w:after="0"/>
        <w:ind w:left="0"/>
        <w:jc w:val="both"/>
      </w:pPr>
      <w:r>
        <w:rPr>
          <w:rFonts w:ascii="Times New Roman"/>
          <w:b w:val="false"/>
          <w:i w:val="false"/>
          <w:color w:val="000000"/>
          <w:sz w:val="28"/>
        </w:rPr>
        <w:t>
      7) электрлік;</w:t>
      </w:r>
    </w:p>
    <w:p>
      <w:pPr>
        <w:spacing w:after="0"/>
        <w:ind w:left="0"/>
        <w:jc w:val="both"/>
      </w:pPr>
      <w:r>
        <w:rPr>
          <w:rFonts w:ascii="Times New Roman"/>
          <w:b w:val="false"/>
          <w:i w:val="false"/>
          <w:color w:val="000000"/>
          <w:sz w:val="28"/>
        </w:rPr>
        <w:t>
      8) белгі беру;</w:t>
      </w:r>
    </w:p>
    <w:p>
      <w:pPr>
        <w:spacing w:after="0"/>
        <w:ind w:left="0"/>
        <w:jc w:val="both"/>
      </w:pPr>
      <w:r>
        <w:rPr>
          <w:rFonts w:ascii="Times New Roman"/>
          <w:b w:val="false"/>
          <w:i w:val="false"/>
          <w:color w:val="000000"/>
          <w:sz w:val="28"/>
        </w:rPr>
        <w:t>
      9) зақымдаушы әсері радиоактивті сәулелену мен биологиялық әсерді пайдалануға негізделген қару мен заттар;</w:t>
      </w:r>
    </w:p>
    <w:p>
      <w:pPr>
        <w:spacing w:after="0"/>
        <w:ind w:left="0"/>
        <w:jc w:val="both"/>
      </w:pPr>
      <w:r>
        <w:rPr>
          <w:rFonts w:ascii="Times New Roman"/>
          <w:b w:val="false"/>
          <w:i w:val="false"/>
          <w:color w:val="000000"/>
          <w:sz w:val="28"/>
        </w:rPr>
        <w:t>
      10) зақымдайтын әсері электромагниттік, жарық, жылу, инфрадыбыстық немесе ультрадыбыстық сәулеленуді пайдалануға негізделген қару мен заттар;</w:t>
      </w:r>
    </w:p>
    <w:p>
      <w:pPr>
        <w:spacing w:after="0"/>
        <w:ind w:left="0"/>
        <w:jc w:val="both"/>
      </w:pPr>
      <w:r>
        <w:rPr>
          <w:rFonts w:ascii="Times New Roman"/>
          <w:b w:val="false"/>
          <w:i w:val="false"/>
          <w:color w:val="000000"/>
          <w:sz w:val="28"/>
        </w:rPr>
        <w:t>
      11) жоғарыда санамаланған қару түрлерін имитациялайтын заттар;</w:t>
      </w:r>
    </w:p>
    <w:p>
      <w:pPr>
        <w:spacing w:after="0"/>
        <w:ind w:left="0"/>
        <w:jc w:val="both"/>
      </w:pPr>
      <w:r>
        <w:rPr>
          <w:rFonts w:ascii="Times New Roman"/>
          <w:b w:val="false"/>
          <w:i w:val="false"/>
          <w:color w:val="000000"/>
          <w:sz w:val="28"/>
        </w:rPr>
        <w:t>
      12) қару ретінде пайдаланылатын заттар (соққы-жару, лақтыру және тесу-кесу әрекеттері);</w:t>
      </w:r>
    </w:p>
    <w:p>
      <w:pPr>
        <w:spacing w:after="0"/>
        <w:ind w:left="0"/>
        <w:jc w:val="both"/>
      </w:pPr>
      <w:r>
        <w:rPr>
          <w:rFonts w:ascii="Times New Roman"/>
          <w:b w:val="false"/>
          <w:i w:val="false"/>
          <w:color w:val="000000"/>
          <w:sz w:val="28"/>
        </w:rPr>
        <w:t>
      13) қаруға оқ-дәрілер және оның құрамдас бөліктері.</w:t>
      </w:r>
    </w:p>
    <w:bookmarkStart w:name="z225" w:id="221"/>
    <w:p>
      <w:pPr>
        <w:spacing w:after="0"/>
        <w:ind w:left="0"/>
        <w:jc w:val="both"/>
      </w:pPr>
      <w:r>
        <w:rPr>
          <w:rFonts w:ascii="Times New Roman"/>
          <w:b w:val="false"/>
          <w:i w:val="false"/>
          <w:color w:val="000000"/>
          <w:sz w:val="28"/>
        </w:rPr>
        <w:t>
      2. Механикалық және аэрозольдік тозаңдатқыштар және адам ағзасына жас ағызатын, тітіркендіретін және теріс әсер ететін құралдармен жарақталған құрылғылар.</w:t>
      </w:r>
    </w:p>
    <w:bookmarkEnd w:id="221"/>
    <w:bookmarkStart w:name="z226" w:id="222"/>
    <w:p>
      <w:pPr>
        <w:spacing w:after="0"/>
        <w:ind w:left="0"/>
        <w:jc w:val="both"/>
      </w:pPr>
      <w:r>
        <w:rPr>
          <w:rFonts w:ascii="Times New Roman"/>
          <w:b w:val="false"/>
          <w:i w:val="false"/>
          <w:color w:val="000000"/>
          <w:sz w:val="28"/>
        </w:rPr>
        <w:t>
      3. Заттар:</w:t>
      </w:r>
    </w:p>
    <w:bookmarkEnd w:id="222"/>
    <w:p>
      <w:pPr>
        <w:spacing w:after="0"/>
        <w:ind w:left="0"/>
        <w:jc w:val="both"/>
      </w:pPr>
      <w:r>
        <w:rPr>
          <w:rFonts w:ascii="Times New Roman"/>
          <w:b w:val="false"/>
          <w:i w:val="false"/>
          <w:color w:val="000000"/>
          <w:sz w:val="28"/>
        </w:rPr>
        <w:t>
      1) жарылғыш;</w:t>
      </w:r>
    </w:p>
    <w:p>
      <w:pPr>
        <w:spacing w:after="0"/>
        <w:ind w:left="0"/>
        <w:jc w:val="both"/>
      </w:pPr>
      <w:r>
        <w:rPr>
          <w:rFonts w:ascii="Times New Roman"/>
          <w:b w:val="false"/>
          <w:i w:val="false"/>
          <w:color w:val="000000"/>
          <w:sz w:val="28"/>
        </w:rPr>
        <w:t>
      2) улы;</w:t>
      </w:r>
    </w:p>
    <w:p>
      <w:pPr>
        <w:spacing w:after="0"/>
        <w:ind w:left="0"/>
        <w:jc w:val="both"/>
      </w:pPr>
      <w:r>
        <w:rPr>
          <w:rFonts w:ascii="Times New Roman"/>
          <w:b w:val="false"/>
          <w:i w:val="false"/>
          <w:color w:val="000000"/>
          <w:sz w:val="28"/>
        </w:rPr>
        <w:t>
      3) уландыратын;</w:t>
      </w:r>
    </w:p>
    <w:p>
      <w:pPr>
        <w:spacing w:after="0"/>
        <w:ind w:left="0"/>
        <w:jc w:val="both"/>
      </w:pPr>
      <w:r>
        <w:rPr>
          <w:rFonts w:ascii="Times New Roman"/>
          <w:b w:val="false"/>
          <w:i w:val="false"/>
          <w:color w:val="000000"/>
          <w:sz w:val="28"/>
        </w:rPr>
        <w:t>
      4) радиоактивті;</w:t>
      </w:r>
    </w:p>
    <w:p>
      <w:pPr>
        <w:spacing w:after="0"/>
        <w:ind w:left="0"/>
        <w:jc w:val="both"/>
      </w:pPr>
      <w:r>
        <w:rPr>
          <w:rFonts w:ascii="Times New Roman"/>
          <w:b w:val="false"/>
          <w:i w:val="false"/>
          <w:color w:val="000000"/>
          <w:sz w:val="28"/>
        </w:rPr>
        <w:t>
      5) күйдіргіш;</w:t>
      </w:r>
    </w:p>
    <w:p>
      <w:pPr>
        <w:spacing w:after="0"/>
        <w:ind w:left="0"/>
        <w:jc w:val="both"/>
      </w:pPr>
      <w:r>
        <w:rPr>
          <w:rFonts w:ascii="Times New Roman"/>
          <w:b w:val="false"/>
          <w:i w:val="false"/>
          <w:color w:val="000000"/>
          <w:sz w:val="28"/>
        </w:rPr>
        <w:t>
      6) пиротехникалық;</w:t>
      </w:r>
    </w:p>
    <w:p>
      <w:pPr>
        <w:spacing w:after="0"/>
        <w:ind w:left="0"/>
        <w:jc w:val="both"/>
      </w:pPr>
      <w:r>
        <w:rPr>
          <w:rFonts w:ascii="Times New Roman"/>
          <w:b w:val="false"/>
          <w:i w:val="false"/>
          <w:color w:val="000000"/>
          <w:sz w:val="28"/>
        </w:rPr>
        <w:t>
      7) тез тұтанатын заттар.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228" w:id="223"/>
    <w:p>
      <w:pPr>
        <w:spacing w:after="0"/>
        <w:ind w:left="0"/>
        <w:jc w:val="left"/>
      </w:pPr>
      <w:r>
        <w:rPr>
          <w:rFonts w:ascii="Times New Roman"/>
          <w:b/>
          <w:i w:val="false"/>
          <w:color w:val="000000"/>
        </w:rPr>
        <w:t xml:space="preserve"> Сабақ тақырыптарының нұсқалары</w:t>
      </w:r>
    </w:p>
    <w:bookmarkEnd w:id="223"/>
    <w:bookmarkStart w:name="z229" w:id="224"/>
    <w:p>
      <w:pPr>
        <w:spacing w:after="0"/>
        <w:ind w:left="0"/>
        <w:jc w:val="both"/>
      </w:pPr>
      <w:r>
        <w:rPr>
          <w:rFonts w:ascii="Times New Roman"/>
          <w:b w:val="false"/>
          <w:i w:val="false"/>
          <w:color w:val="000000"/>
          <w:sz w:val="28"/>
        </w:rPr>
        <w:t>
      1. Оқу сабақтары (теориялық) тақырыптарының нұсқалары:</w:t>
      </w:r>
    </w:p>
    <w:bookmarkEnd w:id="224"/>
    <w:p>
      <w:pPr>
        <w:spacing w:after="0"/>
        <w:ind w:left="0"/>
        <w:jc w:val="both"/>
      </w:pPr>
      <w:r>
        <w:rPr>
          <w:rFonts w:ascii="Times New Roman"/>
          <w:b w:val="false"/>
          <w:i w:val="false"/>
          <w:color w:val="000000"/>
          <w:sz w:val="28"/>
        </w:rPr>
        <w:t>
      терроризмге қарсы қауіпсіздік мәселелері жөніндегі заңнаманың негізгі талаптары;</w:t>
      </w:r>
    </w:p>
    <w:p>
      <w:pPr>
        <w:spacing w:after="0"/>
        <w:ind w:left="0"/>
        <w:jc w:val="both"/>
      </w:pPr>
      <w:r>
        <w:rPr>
          <w:rFonts w:ascii="Times New Roman"/>
          <w:b w:val="false"/>
          <w:i w:val="false"/>
          <w:color w:val="000000"/>
          <w:sz w:val="28"/>
        </w:rPr>
        <w:t>
      терроризмнің мәні мен қоғамдық қауіптілігі, террористік сипаттағы әрекеттерді жасағаны үшін жауапкершілік;</w:t>
      </w:r>
    </w:p>
    <w:p>
      <w:pPr>
        <w:spacing w:after="0"/>
        <w:ind w:left="0"/>
        <w:jc w:val="both"/>
      </w:pPr>
      <w:r>
        <w:rPr>
          <w:rFonts w:ascii="Times New Roman"/>
          <w:b w:val="false"/>
          <w:i w:val="false"/>
          <w:color w:val="000000"/>
          <w:sz w:val="28"/>
        </w:rPr>
        <w:t>
      террористік қауіптің ықтимал көздері туралы хабарлау;</w:t>
      </w:r>
    </w:p>
    <w:p>
      <w:pPr>
        <w:spacing w:after="0"/>
        <w:ind w:left="0"/>
        <w:jc w:val="both"/>
      </w:pPr>
      <w:r>
        <w:rPr>
          <w:rFonts w:ascii="Times New Roman"/>
          <w:b w:val="false"/>
          <w:i w:val="false"/>
          <w:color w:val="000000"/>
          <w:sz w:val="28"/>
        </w:rPr>
        <w:t>
      террористік сипаттағы ықтимал қауіп-қатерлерге денсаулық сақтау объектілерінің әр түрлі тұлғаларының іс-қимыл алгоритмдерін тағайындау және олармен жалпы танысу.</w:t>
      </w:r>
    </w:p>
    <w:bookmarkStart w:name="z230" w:id="225"/>
    <w:p>
      <w:pPr>
        <w:spacing w:after="0"/>
        <w:ind w:left="0"/>
        <w:jc w:val="both"/>
      </w:pPr>
      <w:r>
        <w:rPr>
          <w:rFonts w:ascii="Times New Roman"/>
          <w:b w:val="false"/>
          <w:i w:val="false"/>
          <w:color w:val="000000"/>
          <w:sz w:val="28"/>
        </w:rPr>
        <w:t>
      2. Нұсқаулық тақырыптарының нұсқалары:</w:t>
      </w:r>
    </w:p>
    <w:bookmarkEnd w:id="225"/>
    <w:p>
      <w:pPr>
        <w:spacing w:after="0"/>
        <w:ind w:left="0"/>
        <w:jc w:val="both"/>
      </w:pPr>
      <w:r>
        <w:rPr>
          <w:rFonts w:ascii="Times New Roman"/>
          <w:b w:val="false"/>
          <w:i w:val="false"/>
          <w:color w:val="000000"/>
          <w:sz w:val="28"/>
        </w:rPr>
        <w:t>
      объектінің әрбір қызметкерін терроризм актісін жасау немесе объект аумағы шегінде оның жасалу қаупі жағдайында дербес мінез-құлық тәртібімен және іс-қимылдармен егжей-тегжейлі таныстыру;</w:t>
      </w:r>
    </w:p>
    <w:p>
      <w:pPr>
        <w:spacing w:after="0"/>
        <w:ind w:left="0"/>
        <w:jc w:val="both"/>
      </w:pPr>
      <w:r>
        <w:rPr>
          <w:rFonts w:ascii="Times New Roman"/>
          <w:b w:val="false"/>
          <w:i w:val="false"/>
          <w:color w:val="000000"/>
          <w:sz w:val="28"/>
        </w:rPr>
        <w:t>
      эвакуациялау кезіндегі қауіпсіздік шаралары туралы пациенттерді, білім алушыларды және объектіге келушілерді таныстыру.</w:t>
      </w:r>
    </w:p>
    <w:bookmarkStart w:name="z231" w:id="226"/>
    <w:p>
      <w:pPr>
        <w:spacing w:after="0"/>
        <w:ind w:left="0"/>
        <w:jc w:val="both"/>
      </w:pPr>
      <w:r>
        <w:rPr>
          <w:rFonts w:ascii="Times New Roman"/>
          <w:b w:val="false"/>
          <w:i w:val="false"/>
          <w:color w:val="000000"/>
          <w:sz w:val="28"/>
        </w:rPr>
        <w:t>
      3. Практикалық сабақтар тақырыптарының нұсқалары:</w:t>
      </w:r>
    </w:p>
    <w:bookmarkEnd w:id="226"/>
    <w:p>
      <w:pPr>
        <w:spacing w:after="0"/>
        <w:ind w:left="0"/>
        <w:jc w:val="both"/>
      </w:pPr>
      <w:r>
        <w:rPr>
          <w:rFonts w:ascii="Times New Roman"/>
          <w:b w:val="false"/>
          <w:i w:val="false"/>
          <w:color w:val="000000"/>
          <w:sz w:val="28"/>
        </w:rPr>
        <w:t>
      Денсаулық сақтау объектісі қызметкерлерінің, күзет қызметкерлерінің практикалық іс-қимылдарын пысықтау:</w:t>
      </w:r>
    </w:p>
    <w:p>
      <w:pPr>
        <w:spacing w:after="0"/>
        <w:ind w:left="0"/>
        <w:jc w:val="both"/>
      </w:pPr>
      <w:r>
        <w:rPr>
          <w:rFonts w:ascii="Times New Roman"/>
          <w:b w:val="false"/>
          <w:i w:val="false"/>
          <w:color w:val="000000"/>
          <w:sz w:val="28"/>
        </w:rPr>
        <w:t>
      1) иесіз заттар мен күдікті заттарды табу мақсатында үй-жайларды қарап тексеруді ұйымдастыру бойынша;</w:t>
      </w:r>
    </w:p>
    <w:p>
      <w:pPr>
        <w:spacing w:after="0"/>
        <w:ind w:left="0"/>
        <w:jc w:val="both"/>
      </w:pPr>
      <w:r>
        <w:rPr>
          <w:rFonts w:ascii="Times New Roman"/>
          <w:b w:val="false"/>
          <w:i w:val="false"/>
          <w:color w:val="000000"/>
          <w:sz w:val="28"/>
        </w:rPr>
        <w:t>
      2) иесіз заттар, күдікті заттар табылған және миналау туралы хабар алған кездегі іс-әрекеттер;</w:t>
      </w:r>
    </w:p>
    <w:p>
      <w:pPr>
        <w:spacing w:after="0"/>
        <w:ind w:left="0"/>
        <w:jc w:val="both"/>
      </w:pPr>
      <w:r>
        <w:rPr>
          <w:rFonts w:ascii="Times New Roman"/>
          <w:b w:val="false"/>
          <w:i w:val="false"/>
          <w:color w:val="000000"/>
          <w:sz w:val="28"/>
        </w:rPr>
        <w:t xml:space="preserve">
      3) иесіз заттар, күдікті заттар табылған және объектіні миналау туралы хабар алынған кезде ішкі істер органдарын, уәкілетті органдарды хабардар ету тәртібі бойынша; </w:t>
      </w:r>
    </w:p>
    <w:p>
      <w:pPr>
        <w:spacing w:after="0"/>
        <w:ind w:left="0"/>
        <w:jc w:val="both"/>
      </w:pPr>
      <w:r>
        <w:rPr>
          <w:rFonts w:ascii="Times New Roman"/>
          <w:b w:val="false"/>
          <w:i w:val="false"/>
          <w:color w:val="000000"/>
          <w:sz w:val="28"/>
        </w:rPr>
        <w:t>
      4) персоналды және объектіге келушілерді хабардар етуді ұйымдастыру бойынша;</w:t>
      </w:r>
    </w:p>
    <w:p>
      <w:pPr>
        <w:spacing w:after="0"/>
        <w:ind w:left="0"/>
        <w:jc w:val="both"/>
      </w:pPr>
      <w:r>
        <w:rPr>
          <w:rFonts w:ascii="Times New Roman"/>
          <w:b w:val="false"/>
          <w:i w:val="false"/>
          <w:color w:val="000000"/>
          <w:sz w:val="28"/>
        </w:rPr>
        <w:t>
      5) объект персоналы мен келушілерін эвакуациялауды ұйымдастыру бойынша;</w:t>
      </w:r>
    </w:p>
    <w:p>
      <w:pPr>
        <w:spacing w:after="0"/>
        <w:ind w:left="0"/>
        <w:jc w:val="both"/>
      </w:pPr>
      <w:r>
        <w:rPr>
          <w:rFonts w:ascii="Times New Roman"/>
          <w:b w:val="false"/>
          <w:i w:val="false"/>
          <w:color w:val="000000"/>
          <w:sz w:val="28"/>
        </w:rPr>
        <w:t>
      6) адамдарды эвакуациялау кезінде іс-қимылдарды ұйымдастыру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233" w:id="227"/>
    <w:p>
      <w:pPr>
        <w:spacing w:after="0"/>
        <w:ind w:left="0"/>
        <w:jc w:val="left"/>
      </w:pPr>
      <w:r>
        <w:rPr>
          <w:rFonts w:ascii="Times New Roman"/>
          <w:b/>
          <w:i w:val="false"/>
          <w:color w:val="000000"/>
        </w:rPr>
        <w:t xml:space="preserve"> Террористік сипаттағы ықтимал қауіп-қатерлерге объектілердің әртүрлі тұлғаларының іс-қимыл алгоритмдері</w:t>
      </w:r>
    </w:p>
    <w:bookmarkEnd w:id="227"/>
    <w:bookmarkStart w:name="z234" w:id="228"/>
    <w:p>
      <w:pPr>
        <w:spacing w:after="0"/>
        <w:ind w:left="0"/>
        <w:jc w:val="left"/>
      </w:pPr>
      <w:r>
        <w:rPr>
          <w:rFonts w:ascii="Times New Roman"/>
          <w:b/>
          <w:i w:val="false"/>
          <w:color w:val="000000"/>
        </w:rPr>
        <w:t xml:space="preserve"> 1-Бөлім. Нысанға келушілер мен қызметкерлерге қарулы шабуыл кезіндегі іс-қимыл алгоритмі</w:t>
      </w:r>
    </w:p>
    <w:bookmarkEnd w:id="228"/>
    <w:bookmarkStart w:name="z235" w:id="229"/>
    <w:p>
      <w:pPr>
        <w:spacing w:after="0"/>
        <w:ind w:left="0"/>
        <w:jc w:val="both"/>
      </w:pPr>
      <w:r>
        <w:rPr>
          <w:rFonts w:ascii="Times New Roman"/>
          <w:b w:val="false"/>
          <w:i w:val="false"/>
          <w:color w:val="000000"/>
          <w:sz w:val="28"/>
        </w:rPr>
        <w:t>
      1. Келушілердің әрекеттері:</w:t>
      </w:r>
    </w:p>
    <w:bookmarkEnd w:id="229"/>
    <w:p>
      <w:pPr>
        <w:spacing w:after="0"/>
        <w:ind w:left="0"/>
        <w:jc w:val="both"/>
      </w:pPr>
      <w:r>
        <w:rPr>
          <w:rFonts w:ascii="Times New Roman"/>
          <w:b w:val="false"/>
          <w:i w:val="false"/>
          <w:color w:val="000000"/>
          <w:sz w:val="28"/>
        </w:rPr>
        <w:t>
      қорғану: ғимараттан тыныш кету немесе бөлмеде жасырыну, есікті құлыптау, құқық қорғау органдарының қызметкерлерінің келуін күту;</w:t>
      </w:r>
    </w:p>
    <w:p>
      <w:pPr>
        <w:spacing w:after="0"/>
        <w:ind w:left="0"/>
        <w:jc w:val="both"/>
      </w:pPr>
      <w:r>
        <w:rPr>
          <w:rFonts w:ascii="Times New Roman"/>
          <w:b w:val="false"/>
          <w:i w:val="false"/>
          <w:color w:val="000000"/>
          <w:sz w:val="28"/>
        </w:rPr>
        <w:t>
      құқық қорғау және (немесе) арнаулы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bookmarkStart w:name="z236" w:id="230"/>
    <w:p>
      <w:pPr>
        <w:spacing w:after="0"/>
        <w:ind w:left="0"/>
        <w:jc w:val="both"/>
      </w:pPr>
      <w:r>
        <w:rPr>
          <w:rFonts w:ascii="Times New Roman"/>
          <w:b w:val="false"/>
          <w:i w:val="false"/>
          <w:color w:val="000000"/>
          <w:sz w:val="28"/>
        </w:rPr>
        <w:t>
      2. Персоналдың әрекеті:</w:t>
      </w:r>
    </w:p>
    <w:bookmarkEnd w:id="230"/>
    <w:p>
      <w:pPr>
        <w:spacing w:after="0"/>
        <w:ind w:left="0"/>
        <w:jc w:val="both"/>
      </w:pPr>
      <w:r>
        <w:rPr>
          <w:rFonts w:ascii="Times New Roman"/>
          <w:b w:val="false"/>
          <w:i w:val="false"/>
          <w:color w:val="000000"/>
          <w:sz w:val="28"/>
        </w:rPr>
        <w:t>
      құқық қорғау және (немесе) арнаулы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p>
      <w:pPr>
        <w:spacing w:after="0"/>
        <w:ind w:left="0"/>
        <w:jc w:val="both"/>
      </w:pPr>
      <w:r>
        <w:rPr>
          <w:rFonts w:ascii="Times New Roman"/>
          <w:b w:val="false"/>
          <w:i w:val="false"/>
          <w:color w:val="000000"/>
          <w:sz w:val="28"/>
        </w:rPr>
        <w:t>
      мүмкіндігінше пациенттерді эвакуациялауды жүргізу;</w:t>
      </w:r>
    </w:p>
    <w:p>
      <w:pPr>
        <w:spacing w:after="0"/>
        <w:ind w:left="0"/>
        <w:jc w:val="both"/>
      </w:pPr>
      <w:r>
        <w:rPr>
          <w:rFonts w:ascii="Times New Roman"/>
          <w:b w:val="false"/>
          <w:i w:val="false"/>
          <w:color w:val="000000"/>
          <w:sz w:val="28"/>
        </w:rPr>
        <w:t>
      тасымалдауға келмейтін пациенттерді зембілдердем қауіпсіз орынға ауыстыру;</w:t>
      </w:r>
    </w:p>
    <w:p>
      <w:pPr>
        <w:spacing w:after="0"/>
        <w:ind w:left="0"/>
        <w:jc w:val="both"/>
      </w:pPr>
      <w:r>
        <w:rPr>
          <w:rFonts w:ascii="Times New Roman"/>
          <w:b w:val="false"/>
          <w:i w:val="false"/>
          <w:color w:val="000000"/>
          <w:sz w:val="28"/>
        </w:rPr>
        <w:t>
      қорғану: ғимараттан тыныш кету немесе бөлмеде жасырыну, есікті құлыптау, құқық қорғау органдарының қызметкерлерінің келуін күту.</w:t>
      </w:r>
    </w:p>
    <w:bookmarkStart w:name="z237" w:id="231"/>
    <w:p>
      <w:pPr>
        <w:spacing w:after="0"/>
        <w:ind w:left="0"/>
        <w:jc w:val="both"/>
      </w:pPr>
      <w:r>
        <w:rPr>
          <w:rFonts w:ascii="Times New Roman"/>
          <w:b w:val="false"/>
          <w:i w:val="false"/>
          <w:color w:val="000000"/>
          <w:sz w:val="28"/>
        </w:rPr>
        <w:t>
      3. Объект күзетінің әрекеттері:</w:t>
      </w:r>
    </w:p>
    <w:bookmarkEnd w:id="231"/>
    <w:p>
      <w:pPr>
        <w:spacing w:after="0"/>
        <w:ind w:left="0"/>
        <w:jc w:val="both"/>
      </w:pPr>
      <w:r>
        <w:rPr>
          <w:rFonts w:ascii="Times New Roman"/>
          <w:b w:val="false"/>
          <w:i w:val="false"/>
          <w:color w:val="000000"/>
          <w:sz w:val="28"/>
        </w:rPr>
        <w:t>
      Қарулы шабуылдаушыны анықтау;</w:t>
      </w:r>
    </w:p>
    <w:p>
      <w:pPr>
        <w:spacing w:after="0"/>
        <w:ind w:left="0"/>
        <w:jc w:val="both"/>
      </w:pPr>
      <w:r>
        <w:rPr>
          <w:rFonts w:ascii="Times New Roman"/>
          <w:b w:val="false"/>
          <w:i w:val="false"/>
          <w:color w:val="000000"/>
          <w:sz w:val="28"/>
        </w:rPr>
        <w:t>
      мүмкіндігінше объектіде адамдардың жаппай болу орындарына оның жылжуын бұғаттау;</w:t>
      </w:r>
    </w:p>
    <w:p>
      <w:pPr>
        <w:spacing w:after="0"/>
        <w:ind w:left="0"/>
        <w:jc w:val="both"/>
      </w:pPr>
      <w:r>
        <w:rPr>
          <w:rFonts w:ascii="Times New Roman"/>
          <w:b w:val="false"/>
          <w:i w:val="false"/>
          <w:color w:val="000000"/>
          <w:sz w:val="28"/>
        </w:rPr>
        <w:t>
      объект басшылығына, құқық қорғау және (немесе) арнаулы мемлекеттік органдарға қарулы шабуыл жасау фактісі туралы ақпарат беру;</w:t>
      </w:r>
    </w:p>
    <w:p>
      <w:pPr>
        <w:spacing w:after="0"/>
        <w:ind w:left="0"/>
        <w:jc w:val="both"/>
      </w:pPr>
      <w:r>
        <w:rPr>
          <w:rFonts w:ascii="Times New Roman"/>
          <w:b w:val="false"/>
          <w:i w:val="false"/>
          <w:color w:val="000000"/>
          <w:sz w:val="28"/>
        </w:rPr>
        <w:t>
      объектідегі адамдардың қауіпсіздігін қамтамасыз етуге шаралар қабылдау (эвакуациялау, ішкі кедергілерді оқшаулау және басқалар);</w:t>
      </w:r>
    </w:p>
    <w:p>
      <w:pPr>
        <w:spacing w:after="0"/>
        <w:ind w:left="0"/>
        <w:jc w:val="both"/>
      </w:pPr>
      <w:r>
        <w:rPr>
          <w:rFonts w:ascii="Times New Roman"/>
          <w:b w:val="false"/>
          <w:i w:val="false"/>
          <w:color w:val="000000"/>
          <w:sz w:val="28"/>
        </w:rPr>
        <w:t>
      жеке қауіпсіздігін қамтамасыз ету.</w:t>
      </w:r>
    </w:p>
    <w:bookmarkStart w:name="z238" w:id="232"/>
    <w:p>
      <w:pPr>
        <w:spacing w:after="0"/>
        <w:ind w:left="0"/>
        <w:jc w:val="both"/>
      </w:pPr>
      <w:r>
        <w:rPr>
          <w:rFonts w:ascii="Times New Roman"/>
          <w:b w:val="false"/>
          <w:i w:val="false"/>
          <w:color w:val="000000"/>
          <w:sz w:val="28"/>
        </w:rPr>
        <w:t>
      4. Объект басшылығының іс-әрекеттері:</w:t>
      </w:r>
    </w:p>
    <w:bookmarkEnd w:id="232"/>
    <w:p>
      <w:pPr>
        <w:spacing w:after="0"/>
        <w:ind w:left="0"/>
        <w:jc w:val="both"/>
      </w:pPr>
      <w:r>
        <w:rPr>
          <w:rFonts w:ascii="Times New Roman"/>
          <w:b w:val="false"/>
          <w:i w:val="false"/>
          <w:color w:val="000000"/>
          <w:sz w:val="28"/>
        </w:rPr>
        <w:t>
      құқық қорғау және (немесе) арнаулы мемлекеттік органдарды қарулы шабуылдың фактілері мен мән-жайлары туралы дереу хабардар ету;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ұйымдастыру (эвакуациялау, ішкі кедергілерді оқшаулау, объектідегі штаттан тыс жағдай туралы хабарлау және басқалар);</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 жасау.</w:t>
      </w:r>
    </w:p>
    <w:bookmarkStart w:name="z239" w:id="233"/>
    <w:p>
      <w:pPr>
        <w:spacing w:after="0"/>
        <w:ind w:left="0"/>
        <w:jc w:val="left"/>
      </w:pPr>
      <w:r>
        <w:rPr>
          <w:rFonts w:ascii="Times New Roman"/>
          <w:b/>
          <w:i w:val="false"/>
          <w:color w:val="000000"/>
        </w:rPr>
        <w:t xml:space="preserve"> 2-Бөлім. Кепілге алу кезіндегі іс-қимыл алгоритмі</w:t>
      </w:r>
    </w:p>
    <w:bookmarkEnd w:id="233"/>
    <w:bookmarkStart w:name="z240" w:id="234"/>
    <w:p>
      <w:pPr>
        <w:spacing w:after="0"/>
        <w:ind w:left="0"/>
        <w:jc w:val="both"/>
      </w:pPr>
      <w:r>
        <w:rPr>
          <w:rFonts w:ascii="Times New Roman"/>
          <w:b w:val="false"/>
          <w:i w:val="false"/>
          <w:color w:val="000000"/>
          <w:sz w:val="28"/>
        </w:rPr>
        <w:t>
      5. Келушілердің әрекеттері:</w:t>
      </w:r>
    </w:p>
    <w:bookmarkEnd w:id="234"/>
    <w:p>
      <w:pPr>
        <w:spacing w:after="0"/>
        <w:ind w:left="0"/>
        <w:jc w:val="both"/>
      </w:pPr>
      <w:r>
        <w:rPr>
          <w:rFonts w:ascii="Times New Roman"/>
          <w:b w:val="false"/>
          <w:i w:val="false"/>
          <w:color w:val="000000"/>
          <w:sz w:val="28"/>
        </w:rPr>
        <w:t>
      қорғану: тұтқынға түсуді болдырмау, ғимараттан тыныш кету немесе үй-жайға жасырыну, есікті құлыптау, құқық қорғау органдарының қызметкерлері келгенге дейін немесе ғимараттан шығу үшін қауіпсіздікті сақтау;</w:t>
      </w:r>
    </w:p>
    <w:p>
      <w:pPr>
        <w:spacing w:after="0"/>
        <w:ind w:left="0"/>
        <w:jc w:val="both"/>
      </w:pPr>
      <w:r>
        <w:rPr>
          <w:rFonts w:ascii="Times New Roman"/>
          <w:b w:val="false"/>
          <w:i w:val="false"/>
          <w:color w:val="000000"/>
          <w:sz w:val="28"/>
        </w:rPr>
        <w:t>
      құқық қорғау және (немесе) арнайы мемлекеттік органдарға кепілге алынған адамдар мен қаскүнемдердің басып алыну мән-жайлары (саны, қару-жарағы, жарақтандырылуы, жасы, лақап аты, ұлты және басқалары) туралы мүмкіндігінше кез келген қолжетімді тәсілмен және өз қауіпсіздігін кепілдік берілген қамтамасыз ету шартымен ғана хабарлау.</w:t>
      </w:r>
    </w:p>
    <w:bookmarkStart w:name="z241" w:id="235"/>
    <w:p>
      <w:pPr>
        <w:spacing w:after="0"/>
        <w:ind w:left="0"/>
        <w:jc w:val="both"/>
      </w:pPr>
      <w:r>
        <w:rPr>
          <w:rFonts w:ascii="Times New Roman"/>
          <w:b w:val="false"/>
          <w:i w:val="false"/>
          <w:color w:val="000000"/>
          <w:sz w:val="28"/>
        </w:rPr>
        <w:t>
      6. Объект қызметкерлерінің әрекеттері:</w:t>
      </w:r>
    </w:p>
    <w:bookmarkEnd w:id="235"/>
    <w:p>
      <w:pPr>
        <w:spacing w:after="0"/>
        <w:ind w:left="0"/>
        <w:jc w:val="both"/>
      </w:pPr>
      <w:r>
        <w:rPr>
          <w:rFonts w:ascii="Times New Roman"/>
          <w:b w:val="false"/>
          <w:i w:val="false"/>
          <w:color w:val="000000"/>
          <w:sz w:val="28"/>
        </w:rPr>
        <w:t>
      қорғану: тұтқынға түсуді болдырмау, ғимараттан тыныш кету немесе үй-жайға жасырыну, есікті құлыптау, құқық қорғау органдарының қызметкерлері келгенге дейін немесе ғимараттан шығу үшін қауіпсіздікті сақтау;</w:t>
      </w:r>
    </w:p>
    <w:p>
      <w:pPr>
        <w:spacing w:after="0"/>
        <w:ind w:left="0"/>
        <w:jc w:val="both"/>
      </w:pPr>
      <w:r>
        <w:rPr>
          <w:rFonts w:ascii="Times New Roman"/>
          <w:b w:val="false"/>
          <w:i w:val="false"/>
          <w:color w:val="000000"/>
          <w:sz w:val="28"/>
        </w:rPr>
        <w:t>
      құқық қорғау және (немесе) арнайы мемлекеттік органдарға кепілге алынған адамдар мен қаскүнемдердің басып алыну мән-жайлары (саны, қару-жарағы, жарақтандырылуы, жасы, лақап аты, ұлты және басқалары) туралы мүмкіндігінше кез келген қолжетімді тәсілмен және өз қауіпсіздігін кепілдік берілген қамтамасыз ету шартымен ғана хабарлау.</w:t>
      </w:r>
    </w:p>
    <w:bookmarkStart w:name="z242" w:id="236"/>
    <w:p>
      <w:pPr>
        <w:spacing w:after="0"/>
        <w:ind w:left="0"/>
        <w:jc w:val="both"/>
      </w:pPr>
      <w:r>
        <w:rPr>
          <w:rFonts w:ascii="Times New Roman"/>
          <w:b w:val="false"/>
          <w:i w:val="false"/>
          <w:color w:val="000000"/>
          <w:sz w:val="28"/>
        </w:rPr>
        <w:t>
      7. Объектіні күзетінің әрекеттері:</w:t>
      </w:r>
    </w:p>
    <w:bookmarkEnd w:id="236"/>
    <w:p>
      <w:pPr>
        <w:spacing w:after="0"/>
        <w:ind w:left="0"/>
        <w:jc w:val="both"/>
      </w:pPr>
      <w:r>
        <w:rPr>
          <w:rFonts w:ascii="Times New Roman"/>
          <w:b w:val="false"/>
          <w:i w:val="false"/>
          <w:color w:val="000000"/>
          <w:sz w:val="28"/>
        </w:rPr>
        <w:t>
      Қарулы қаскүнемді (-лерді) анықтау;</w:t>
      </w:r>
    </w:p>
    <w:p>
      <w:pPr>
        <w:spacing w:after="0"/>
        <w:ind w:left="0"/>
        <w:jc w:val="both"/>
      </w:pPr>
      <w:r>
        <w:rPr>
          <w:rFonts w:ascii="Times New Roman"/>
          <w:b w:val="false"/>
          <w:i w:val="false"/>
          <w:color w:val="000000"/>
          <w:sz w:val="28"/>
        </w:rPr>
        <w:t>
      мүмкіндігінше оны/олардың объектідегі адамдардың жаппай болу орындарына жылжуын бұғаттау;</w:t>
      </w:r>
    </w:p>
    <w:p>
      <w:pPr>
        <w:spacing w:after="0"/>
        <w:ind w:left="0"/>
        <w:jc w:val="both"/>
      </w:pPr>
      <w:r>
        <w:rPr>
          <w:rFonts w:ascii="Times New Roman"/>
          <w:b w:val="false"/>
          <w:i w:val="false"/>
          <w:color w:val="000000"/>
          <w:sz w:val="28"/>
        </w:rPr>
        <w:t>
      адамдарды кепілге алуға оқталудың фактілері мен мән-жайлары туралы объект басшылығына, құқық қорғау және (немесе) арнайы мемлекеттік органдарға кез келген қолжетімді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етуге шаралар қабылдау (эвакуациялау, зиянкестер жолындағы ішкі кедергілерді оқшаулау және басқалар);</w:t>
      </w:r>
    </w:p>
    <w:p>
      <w:pPr>
        <w:spacing w:after="0"/>
        <w:ind w:left="0"/>
        <w:jc w:val="both"/>
      </w:pPr>
      <w:r>
        <w:rPr>
          <w:rFonts w:ascii="Times New Roman"/>
          <w:b w:val="false"/>
          <w:i w:val="false"/>
          <w:color w:val="000000"/>
          <w:sz w:val="28"/>
        </w:rPr>
        <w:t>
      жеке қауіпсіздікті қамтамасыз ету (тұтқынға түсуді болдырмау және басқалар).</w:t>
      </w:r>
    </w:p>
    <w:bookmarkStart w:name="z243" w:id="237"/>
    <w:p>
      <w:pPr>
        <w:spacing w:after="0"/>
        <w:ind w:left="0"/>
        <w:jc w:val="both"/>
      </w:pPr>
      <w:r>
        <w:rPr>
          <w:rFonts w:ascii="Times New Roman"/>
          <w:b w:val="false"/>
          <w:i w:val="false"/>
          <w:color w:val="000000"/>
          <w:sz w:val="28"/>
        </w:rPr>
        <w:t>
      8. Объект басшылығының іс-әрекеттері:</w:t>
      </w:r>
    </w:p>
    <w:bookmarkEnd w:id="237"/>
    <w:p>
      <w:pPr>
        <w:spacing w:after="0"/>
        <w:ind w:left="0"/>
        <w:jc w:val="both"/>
      </w:pPr>
      <w:r>
        <w:rPr>
          <w:rFonts w:ascii="Times New Roman"/>
          <w:b w:val="false"/>
          <w:i w:val="false"/>
          <w:color w:val="000000"/>
          <w:sz w:val="28"/>
        </w:rPr>
        <w:t>
      құқық қорғау, арнаулы мемлекеттік органдарды және (немесе) үшінші тұлғаларды кепілге алуға әрекет жасау фактілері мен мән-жайлары туралы қолжетімді тәсілмен дереу хабардар ету;</w:t>
      </w:r>
    </w:p>
    <w:p>
      <w:pPr>
        <w:spacing w:after="0"/>
        <w:ind w:left="0"/>
        <w:jc w:val="both"/>
      </w:pPr>
      <w:r>
        <w:rPr>
          <w:rFonts w:ascii="Times New Roman"/>
          <w:b w:val="false"/>
          <w:i w:val="false"/>
          <w:color w:val="000000"/>
          <w:sz w:val="28"/>
        </w:rPr>
        <w:t>
      мүмкіндігінше объектідегі адамдардың қауіпсіздігін қамтамасыз ету шараларын ұйымдастыру (эвакуациялау, ішкі кедергілерді оқшаулау, объектідегі штаттан тыс жағдай туралы хабарлау және басқалар);</w:t>
      </w:r>
    </w:p>
    <w:p>
      <w:pPr>
        <w:spacing w:after="0"/>
        <w:ind w:left="0"/>
        <w:jc w:val="both"/>
      </w:pPr>
      <w:r>
        <w:rPr>
          <w:rFonts w:ascii="Times New Roman"/>
          <w:b w:val="false"/>
          <w:i w:val="false"/>
          <w:color w:val="000000"/>
          <w:sz w:val="28"/>
        </w:rPr>
        <w:t>
      мүмкіндігінше терроризмге қарсы күрес жөніндегі жедел штабтың келген күштерімен өзара іс-қимылды ұйымдастыру.</w:t>
      </w:r>
    </w:p>
    <w:bookmarkStart w:name="z244" w:id="238"/>
    <w:p>
      <w:pPr>
        <w:spacing w:after="0"/>
        <w:ind w:left="0"/>
        <w:jc w:val="both"/>
      </w:pPr>
      <w:r>
        <w:rPr>
          <w:rFonts w:ascii="Times New Roman"/>
          <w:b w:val="false"/>
          <w:i w:val="false"/>
          <w:color w:val="000000"/>
          <w:sz w:val="28"/>
        </w:rPr>
        <w:t>
      9. Кепілге алу кезіндегі іс-әрекеттер:</w:t>
      </w:r>
    </w:p>
    <w:bookmarkEnd w:id="238"/>
    <w:p>
      <w:pPr>
        <w:spacing w:after="0"/>
        <w:ind w:left="0"/>
        <w:jc w:val="both"/>
      </w:pPr>
      <w:r>
        <w:rPr>
          <w:rFonts w:ascii="Times New Roman"/>
          <w:b w:val="false"/>
          <w:i w:val="false"/>
          <w:color w:val="000000"/>
          <w:sz w:val="28"/>
        </w:rPr>
        <w:t>
      тыныштану, үрейленбеу. Баяу дауыспен сөйлеу;</w:t>
      </w:r>
    </w:p>
    <w:p>
      <w:pPr>
        <w:spacing w:after="0"/>
        <w:ind w:left="0"/>
        <w:jc w:val="both"/>
      </w:pPr>
      <w:r>
        <w:rPr>
          <w:rFonts w:ascii="Times New Roman"/>
          <w:b w:val="false"/>
          <w:i w:val="false"/>
          <w:color w:val="000000"/>
          <w:sz w:val="28"/>
        </w:rPr>
        <w:t>
      басқыншылардың көзіне қарамау, әдепсіз әрекет етпеу. Басқыншыларды дене күшін немесе қаруды қолдануға итермелейтін әрекеттерге жол бермеу;</w:t>
      </w:r>
    </w:p>
    <w:p>
      <w:pPr>
        <w:spacing w:after="0"/>
        <w:ind w:left="0"/>
        <w:jc w:val="both"/>
      </w:pPr>
      <w:r>
        <w:rPr>
          <w:rFonts w:ascii="Times New Roman"/>
          <w:b w:val="false"/>
          <w:i w:val="false"/>
          <w:color w:val="000000"/>
          <w:sz w:val="28"/>
        </w:rPr>
        <w:t>
      басқыншылардың талаптарын орындау, оларға қайшы келмеу, қобалжулар мен үрейге жол бермеу;</w:t>
      </w:r>
    </w:p>
    <w:p>
      <w:pPr>
        <w:spacing w:after="0"/>
        <w:ind w:left="0"/>
        <w:jc w:val="both"/>
      </w:pPr>
      <w:r>
        <w:rPr>
          <w:rFonts w:ascii="Times New Roman"/>
          <w:b w:val="false"/>
          <w:i w:val="false"/>
          <w:color w:val="000000"/>
          <w:sz w:val="28"/>
        </w:rPr>
        <w:t>
      қатты сынаққа физикалық және моральдық тұрғыдан дайындалу;</w:t>
      </w:r>
    </w:p>
    <w:p>
      <w:pPr>
        <w:spacing w:after="0"/>
        <w:ind w:left="0"/>
        <w:jc w:val="both"/>
      </w:pPr>
      <w:r>
        <w:rPr>
          <w:rFonts w:ascii="Times New Roman"/>
          <w:b w:val="false"/>
          <w:i w:val="false"/>
          <w:color w:val="000000"/>
          <w:sz w:val="28"/>
        </w:rPr>
        <w:t>
      басқыншыларға өшпенділік пен немқұрайлылық танытпау;</w:t>
      </w:r>
    </w:p>
    <w:p>
      <w:pPr>
        <w:spacing w:after="0"/>
        <w:ind w:left="0"/>
        <w:jc w:val="both"/>
      </w:pPr>
      <w:r>
        <w:rPr>
          <w:rFonts w:ascii="Times New Roman"/>
          <w:b w:val="false"/>
          <w:i w:val="false"/>
          <w:color w:val="000000"/>
          <w:sz w:val="28"/>
        </w:rPr>
        <w:t>
      басынан бастап (әсіресе бірінші сағатта) басқыншылардың барлық нұсқауларын орындау. Басқыншылардан кез келген іс-әрекет жасауға рұқсат сұрау;</w:t>
      </w:r>
    </w:p>
    <w:p>
      <w:pPr>
        <w:spacing w:after="0"/>
        <w:ind w:left="0"/>
        <w:jc w:val="both"/>
      </w:pPr>
      <w:r>
        <w:rPr>
          <w:rFonts w:ascii="Times New Roman"/>
          <w:b w:val="false"/>
          <w:i w:val="false"/>
          <w:color w:val="000000"/>
          <w:sz w:val="28"/>
        </w:rPr>
        <w:t>
      басқыншылардың назарын өз мінез-құлқымен аудармау, белсенді қарсылық көрсетпеу. Бұл сіздің жағдайыңызды нашарлатады;</w:t>
      </w:r>
    </w:p>
    <w:p>
      <w:pPr>
        <w:spacing w:after="0"/>
        <w:ind w:left="0"/>
        <w:jc w:val="both"/>
      </w:pPr>
      <w:r>
        <w:rPr>
          <w:rFonts w:ascii="Times New Roman"/>
          <w:b w:val="false"/>
          <w:i w:val="false"/>
          <w:color w:val="000000"/>
          <w:sz w:val="28"/>
        </w:rPr>
        <w:t>
      егер қашудың сәттілігіне толық сенім болмаса, жүгіруге тырыспау;</w:t>
      </w:r>
    </w:p>
    <w:p>
      <w:pPr>
        <w:spacing w:after="0"/>
        <w:ind w:left="0"/>
        <w:jc w:val="both"/>
      </w:pPr>
      <w:r>
        <w:rPr>
          <w:rFonts w:ascii="Times New Roman"/>
          <w:b w:val="false"/>
          <w:i w:val="false"/>
          <w:color w:val="000000"/>
          <w:sz w:val="28"/>
        </w:rPr>
        <w:t>
      басқыншылар туралы мүмкіндігінше көп ақпаратты есте сақтау (саны, қару-жарақ, сыртқы келбеті, физикасы, екпіні, әңгіме тақырыбы, темпераменті, мінез-құлқы);</w:t>
      </w:r>
    </w:p>
    <w:p>
      <w:pPr>
        <w:spacing w:after="0"/>
        <w:ind w:left="0"/>
        <w:jc w:val="both"/>
      </w:pPr>
      <w:r>
        <w:rPr>
          <w:rFonts w:ascii="Times New Roman"/>
          <w:b w:val="false"/>
          <w:i w:val="false"/>
          <w:color w:val="000000"/>
          <w:sz w:val="28"/>
        </w:rPr>
        <w:t>
      өзінің орналасқан (қамалған)жерін анықтауға тырысу;</w:t>
      </w:r>
    </w:p>
    <w:p>
      <w:pPr>
        <w:spacing w:after="0"/>
        <w:ind w:left="0"/>
        <w:jc w:val="both"/>
      </w:pPr>
      <w:r>
        <w:rPr>
          <w:rFonts w:ascii="Times New Roman"/>
          <w:b w:val="false"/>
          <w:i w:val="false"/>
          <w:color w:val="000000"/>
          <w:sz w:val="28"/>
        </w:rPr>
        <w:t>
      мүмкіндік болған жағдайда, кез келген қолжетімді байланыс тәсілін пайдалана отырып, өмірге қауіп төндірмей, сақтық таныта отырып, болған жағдай туралы құқық қорғау органдарына немесе арнайы органдарға, қауіпсіздік бөлімшесіне немесе объектінің күзет қызметіне хабарлауға тырысу;</w:t>
      </w:r>
    </w:p>
    <w:p>
      <w:pPr>
        <w:spacing w:after="0"/>
        <w:ind w:left="0"/>
        <w:jc w:val="both"/>
      </w:pPr>
      <w:r>
        <w:rPr>
          <w:rFonts w:ascii="Times New Roman"/>
          <w:b w:val="false"/>
          <w:i w:val="false"/>
          <w:color w:val="000000"/>
          <w:sz w:val="28"/>
        </w:rPr>
        <w:t>
      қандай болмасын, тағамды таңдамау. Бұл күш пен денсаулықты сақтауға көмектеседі;</w:t>
      </w:r>
    </w:p>
    <w:p>
      <w:pPr>
        <w:spacing w:after="0"/>
        <w:ind w:left="0"/>
        <w:jc w:val="both"/>
      </w:pPr>
      <w:r>
        <w:rPr>
          <w:rFonts w:ascii="Times New Roman"/>
          <w:b w:val="false"/>
          <w:i w:val="false"/>
          <w:color w:val="000000"/>
          <w:sz w:val="28"/>
        </w:rPr>
        <w:t>
      жарақат алған жағдайда, өзіңізге алғашқы медициналық көмек көрсетуге тырысу;</w:t>
      </w:r>
    </w:p>
    <w:p>
      <w:pPr>
        <w:spacing w:after="0"/>
        <w:ind w:left="0"/>
        <w:jc w:val="both"/>
      </w:pPr>
      <w:r>
        <w:rPr>
          <w:rFonts w:ascii="Times New Roman"/>
          <w:b w:val="false"/>
          <w:i w:val="false"/>
          <w:color w:val="000000"/>
          <w:sz w:val="28"/>
        </w:rPr>
        <w:t>
      ең бастысы, басқыншылар бақылауды тоқтатса да, үрейленбеу;</w:t>
      </w:r>
    </w:p>
    <w:p>
      <w:pPr>
        <w:spacing w:after="0"/>
        <w:ind w:left="0"/>
        <w:jc w:val="both"/>
      </w:pPr>
      <w:r>
        <w:rPr>
          <w:rFonts w:ascii="Times New Roman"/>
          <w:b w:val="false"/>
          <w:i w:val="false"/>
          <w:color w:val="000000"/>
          <w:sz w:val="28"/>
        </w:rPr>
        <w:t>
      терезелерден, есіктерден және басқыншылардың өзінен алыс орналасу. Бұл үй-жайға шабуыл жасаған кезде, басқыншыларға тигізу үшін мергендердің ату жағдайында сіздің қауіпсіздігіңізді қамтамасыз ету үшін қажет;</w:t>
      </w:r>
    </w:p>
    <w:p>
      <w:pPr>
        <w:spacing w:after="0"/>
        <w:ind w:left="0"/>
        <w:jc w:val="both"/>
      </w:pPr>
      <w:r>
        <w:rPr>
          <w:rFonts w:ascii="Times New Roman"/>
          <w:b w:val="false"/>
          <w:i w:val="false"/>
          <w:color w:val="000000"/>
          <w:sz w:val="28"/>
        </w:rPr>
        <w:t>
      арнайы бөлімше қызметкерлері кепілге алынған адамдарды босату жөніндегі операцияны жүргізген кезде мынадай талаптарды сақтау қажет:</w:t>
      </w:r>
    </w:p>
    <w:p>
      <w:pPr>
        <w:spacing w:after="0"/>
        <w:ind w:left="0"/>
        <w:jc w:val="both"/>
      </w:pPr>
      <w:r>
        <w:rPr>
          <w:rFonts w:ascii="Times New Roman"/>
          <w:b w:val="false"/>
          <w:i w:val="false"/>
          <w:color w:val="000000"/>
          <w:sz w:val="28"/>
        </w:rPr>
        <w:t>
      қабырғаға жабысып еденге төмен қарап жату, басты қолмен жауып қозғалмай жату;</w:t>
      </w:r>
    </w:p>
    <w:p>
      <w:pPr>
        <w:spacing w:after="0"/>
        <w:ind w:left="0"/>
        <w:jc w:val="both"/>
      </w:pPr>
      <w:r>
        <w:rPr>
          <w:rFonts w:ascii="Times New Roman"/>
          <w:b w:val="false"/>
          <w:i w:val="false"/>
          <w:color w:val="000000"/>
          <w:sz w:val="28"/>
        </w:rPr>
        <w:t>
      арнайы бөлімше қызметкерлеріне қарсы жүгірмеу немесе олардан қашпау;</w:t>
      </w:r>
    </w:p>
    <w:p>
      <w:pPr>
        <w:spacing w:after="0"/>
        <w:ind w:left="0"/>
        <w:jc w:val="both"/>
      </w:pPr>
      <w:r>
        <w:rPr>
          <w:rFonts w:ascii="Times New Roman"/>
          <w:b w:val="false"/>
          <w:i w:val="false"/>
          <w:color w:val="000000"/>
          <w:sz w:val="28"/>
        </w:rPr>
        <w:t>
      мүмкін болса, есіктер мен терезелердің саңылауларынан алыс болу керек;</w:t>
      </w:r>
    </w:p>
    <w:p>
      <w:pPr>
        <w:spacing w:after="0"/>
        <w:ind w:left="0"/>
        <w:jc w:val="both"/>
      </w:pPr>
      <w:r>
        <w:rPr>
          <w:rFonts w:ascii="Times New Roman"/>
          <w:b w:val="false"/>
          <w:i w:val="false"/>
          <w:color w:val="000000"/>
          <w:sz w:val="28"/>
        </w:rPr>
        <w:t>
      егер шабуыл жасау және басып алу кезінде (жеке басын анықтағанға дейін) ықтимал басқыншы сияқты біршама дұрыс әрекет етпесе, ашуланбау. Босатылған кепілге алынған адамды тінтуге, қолдарына кісен салуға, байлауға, эмоциялық немесе физикалық жарақат келтіруге, жауап алуға болады. Бұған түсіністікпен қарау керек, өйткені мұндай жағдайларда арнайы күштердің мұндай әрекеттері (барлық адамдарды түпкілікті сәйкестендіргенге және шынайы қылмыскерлерді анықтағанға дейін) негізделген.</w:t>
      </w:r>
    </w:p>
    <w:bookmarkStart w:name="z245" w:id="239"/>
    <w:p>
      <w:pPr>
        <w:spacing w:after="0"/>
        <w:ind w:left="0"/>
        <w:jc w:val="left"/>
      </w:pPr>
      <w:r>
        <w:rPr>
          <w:rFonts w:ascii="Times New Roman"/>
          <w:b/>
          <w:i w:val="false"/>
          <w:color w:val="000000"/>
        </w:rPr>
        <w:t xml:space="preserve"> 3-Бөлім. Жарылғыш құрылғылар мен жарылғыш заттарды қою кезіндегі іс-әрекет алгоритмі</w:t>
      </w:r>
    </w:p>
    <w:bookmarkEnd w:id="239"/>
    <w:bookmarkStart w:name="z246" w:id="240"/>
    <w:p>
      <w:pPr>
        <w:spacing w:after="0"/>
        <w:ind w:left="0"/>
        <w:jc w:val="both"/>
      </w:pPr>
      <w:r>
        <w:rPr>
          <w:rFonts w:ascii="Times New Roman"/>
          <w:b w:val="false"/>
          <w:i w:val="false"/>
          <w:color w:val="000000"/>
          <w:sz w:val="28"/>
        </w:rPr>
        <w:t>
      10. Жарылғыш құрылғыны көрсететін белгілер:</w:t>
      </w:r>
    </w:p>
    <w:bookmarkEnd w:id="240"/>
    <w:p>
      <w:pPr>
        <w:spacing w:after="0"/>
        <w:ind w:left="0"/>
        <w:jc w:val="both"/>
      </w:pPr>
      <w:r>
        <w:rPr>
          <w:rFonts w:ascii="Times New Roman"/>
          <w:b w:val="false"/>
          <w:i w:val="false"/>
          <w:color w:val="000000"/>
          <w:sz w:val="28"/>
        </w:rPr>
        <w:t>
      табылған затта сымдардың, арқандардың, изолентаның болуы;</w:t>
      </w:r>
    </w:p>
    <w:p>
      <w:pPr>
        <w:spacing w:after="0"/>
        <w:ind w:left="0"/>
        <w:jc w:val="both"/>
      </w:pPr>
      <w:r>
        <w:rPr>
          <w:rFonts w:ascii="Times New Roman"/>
          <w:b w:val="false"/>
          <w:i w:val="false"/>
          <w:color w:val="000000"/>
          <w:sz w:val="28"/>
        </w:rPr>
        <w:t>
      зат шығаратын күдікті дыбыстар, шертулер, сағаттың тықылдауы;</w:t>
      </w:r>
    </w:p>
    <w:p>
      <w:pPr>
        <w:spacing w:after="0"/>
        <w:ind w:left="0"/>
        <w:jc w:val="both"/>
      </w:pPr>
      <w:r>
        <w:rPr>
          <w:rFonts w:ascii="Times New Roman"/>
          <w:b w:val="false"/>
          <w:i w:val="false"/>
          <w:color w:val="000000"/>
          <w:sz w:val="28"/>
        </w:rPr>
        <w:t>
      заттан бадамның тән иісі немесе басқа ерекше иіс шығады;</w:t>
      </w:r>
    </w:p>
    <w:p>
      <w:pPr>
        <w:spacing w:after="0"/>
        <w:ind w:left="0"/>
        <w:jc w:val="both"/>
      </w:pPr>
      <w:r>
        <w:rPr>
          <w:rFonts w:ascii="Times New Roman"/>
          <w:b w:val="false"/>
          <w:i w:val="false"/>
          <w:color w:val="000000"/>
          <w:sz w:val="28"/>
        </w:rPr>
        <w:t>
      табылған заттың ерекше орналасуы;</w:t>
      </w:r>
    </w:p>
    <w:p>
      <w:pPr>
        <w:spacing w:after="0"/>
        <w:ind w:left="0"/>
        <w:jc w:val="both"/>
      </w:pPr>
      <w:r>
        <w:rPr>
          <w:rFonts w:ascii="Times New Roman"/>
          <w:b w:val="false"/>
          <w:i w:val="false"/>
          <w:color w:val="000000"/>
          <w:sz w:val="28"/>
        </w:rPr>
        <w:t>
      табылған затқа әр түрлі қуат көздері орнатылған, сыртқы белгілері бойынша антеннаға ұқсас сым.</w:t>
      </w:r>
    </w:p>
    <w:bookmarkStart w:name="z247" w:id="241"/>
    <w:p>
      <w:pPr>
        <w:spacing w:after="0"/>
        <w:ind w:left="0"/>
        <w:jc w:val="both"/>
      </w:pPr>
      <w:r>
        <w:rPr>
          <w:rFonts w:ascii="Times New Roman"/>
          <w:b w:val="false"/>
          <w:i w:val="false"/>
          <w:color w:val="000000"/>
          <w:sz w:val="28"/>
        </w:rPr>
        <w:t>
      11. Келушілердің күдікті затты тапқан кездегі іс-әрекеттері:</w:t>
      </w:r>
    </w:p>
    <w:bookmarkEnd w:id="241"/>
    <w:p>
      <w:pPr>
        <w:spacing w:after="0"/>
        <w:ind w:left="0"/>
        <w:jc w:val="both"/>
      </w:pPr>
      <w:r>
        <w:rPr>
          <w:rFonts w:ascii="Times New Roman"/>
          <w:b w:val="false"/>
          <w:i w:val="false"/>
          <w:color w:val="000000"/>
          <w:sz w:val="28"/>
        </w:rPr>
        <w:t>
      қолмен ұстамау, жақындамау, жылжытпау керек;</w:t>
      </w:r>
    </w:p>
    <w:p>
      <w:pPr>
        <w:spacing w:after="0"/>
        <w:ind w:left="0"/>
        <w:jc w:val="both"/>
      </w:pPr>
      <w:r>
        <w:rPr>
          <w:rFonts w:ascii="Times New Roman"/>
          <w:b w:val="false"/>
          <w:i w:val="false"/>
          <w:color w:val="000000"/>
          <w:sz w:val="28"/>
        </w:rPr>
        <w:t>
      иесіз заттың ықтимал иесін анықтау үшін айналадағылармен сұхбаттасу;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күзетке күдікті заттың табылғаны туралы объект персоналына не аумақтық ішкі істер және ұлттық қауіпсіздік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хабарламау;</w:t>
      </w:r>
    </w:p>
    <w:p>
      <w:pPr>
        <w:spacing w:after="0"/>
        <w:ind w:left="0"/>
        <w:jc w:val="both"/>
      </w:pPr>
      <w:r>
        <w:rPr>
          <w:rFonts w:ascii="Times New Roman"/>
          <w:b w:val="false"/>
          <w:i w:val="false"/>
          <w:color w:val="000000"/>
          <w:sz w:val="28"/>
        </w:rPr>
        <w:t>
      қорғанысты қамтамасыз ететін заттардың артына тығылу (ғимараттың бұрышы, бағана, қалың ағаш, автомашина және басқалары);</w:t>
      </w:r>
    </w:p>
    <w:p>
      <w:pPr>
        <w:spacing w:after="0"/>
        <w:ind w:left="0"/>
        <w:jc w:val="both"/>
      </w:pPr>
      <w:r>
        <w:rPr>
          <w:rFonts w:ascii="Times New Roman"/>
          <w:b w:val="false"/>
          <w:i w:val="false"/>
          <w:color w:val="000000"/>
          <w:sz w:val="28"/>
        </w:rPr>
        <w:t>
      объектінің, құқық қорғау және (немесе) арнаулы мемлекеттік органдардың күзетін күдікті тұлға/тұлғалар туралы хабардар ету (Саны, ЖҚҚ, қарудың болуы сыртқы белгілері, жарақтандырылуы, жасы, лақап аты, ұлты және басқалары);</w:t>
      </w:r>
    </w:p>
    <w:p>
      <w:pPr>
        <w:spacing w:after="0"/>
        <w:ind w:left="0"/>
        <w:jc w:val="both"/>
      </w:pPr>
      <w:r>
        <w:rPr>
          <w:rFonts w:ascii="Times New Roman"/>
          <w:b w:val="false"/>
          <w:i w:val="false"/>
          <w:color w:val="000000"/>
          <w:sz w:val="28"/>
        </w:rPr>
        <w:t>
      нысаннан кету, мүмкін болмаған жағдайда – күрделі құрылыстың артына және қажетті қашықтықта жасырыну.</w:t>
      </w:r>
    </w:p>
    <w:bookmarkStart w:name="z248" w:id="242"/>
    <w:p>
      <w:pPr>
        <w:spacing w:after="0"/>
        <w:ind w:left="0"/>
        <w:jc w:val="both"/>
      </w:pPr>
      <w:r>
        <w:rPr>
          <w:rFonts w:ascii="Times New Roman"/>
          <w:b w:val="false"/>
          <w:i w:val="false"/>
          <w:color w:val="000000"/>
          <w:sz w:val="28"/>
        </w:rPr>
        <w:t>
      12. Күдікті зат табылған кездегі персоналдың іс-қимылы:</w:t>
      </w:r>
    </w:p>
    <w:bookmarkEnd w:id="242"/>
    <w:p>
      <w:pPr>
        <w:spacing w:after="0"/>
        <w:ind w:left="0"/>
        <w:jc w:val="both"/>
      </w:pPr>
      <w:r>
        <w:rPr>
          <w:rFonts w:ascii="Times New Roman"/>
          <w:b w:val="false"/>
          <w:i w:val="false"/>
          <w:color w:val="000000"/>
          <w:sz w:val="28"/>
        </w:rPr>
        <w:t>
      қолмен ұстамау, жақындамау, жылжытпау керек;</w:t>
      </w:r>
    </w:p>
    <w:p>
      <w:pPr>
        <w:spacing w:after="0"/>
        <w:ind w:left="0"/>
        <w:jc w:val="both"/>
      </w:pPr>
      <w:r>
        <w:rPr>
          <w:rFonts w:ascii="Times New Roman"/>
          <w:b w:val="false"/>
          <w:i w:val="false"/>
          <w:color w:val="000000"/>
          <w:sz w:val="28"/>
        </w:rPr>
        <w:t>
      иесіз заттың ықтимал иесін анықтау үшін айналадағылармен сұхбаттасу;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күзетте күдікті заттың табылғаны туралы объект персоналына не ұлттық қауіпсіздік және ішкі істер аумақтық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хабарламау;</w:t>
      </w:r>
    </w:p>
    <w:p>
      <w:pPr>
        <w:spacing w:after="0"/>
        <w:ind w:left="0"/>
        <w:jc w:val="both"/>
      </w:pPr>
      <w:r>
        <w:rPr>
          <w:rFonts w:ascii="Times New Roman"/>
          <w:b w:val="false"/>
          <w:i w:val="false"/>
          <w:color w:val="000000"/>
          <w:sz w:val="28"/>
        </w:rPr>
        <w:t>
      мүмкіндігінше күзетпен бөгде адамдардың күдікті зат пен қауіпті аймаққа кіруін шектеуді ұйымдастыру;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етуге көмектесу;</w:t>
      </w:r>
    </w:p>
    <w:p>
      <w:pPr>
        <w:spacing w:after="0"/>
        <w:ind w:left="0"/>
        <w:jc w:val="both"/>
      </w:pPr>
      <w:r>
        <w:rPr>
          <w:rFonts w:ascii="Times New Roman"/>
          <w:b w:val="false"/>
          <w:i w:val="false"/>
          <w:color w:val="000000"/>
          <w:sz w:val="28"/>
        </w:rPr>
        <w:t>
      қажет болған жағдайда қорғанысты қамтамасыз ететін заттарға (ғимараттың бұрышы, бағана, қалың ағаш, автомашина және басқалары) жасырынып бақылау жасау;</w:t>
      </w:r>
    </w:p>
    <w:p>
      <w:pPr>
        <w:spacing w:after="0"/>
        <w:ind w:left="0"/>
        <w:jc w:val="both"/>
      </w:pPr>
      <w:r>
        <w:rPr>
          <w:rFonts w:ascii="Times New Roman"/>
          <w:b w:val="false"/>
          <w:i w:val="false"/>
          <w:color w:val="000000"/>
          <w:sz w:val="28"/>
        </w:rPr>
        <w:t>
      күдікті адам немесе өзімен бірге жарылғыш құрылғылары немесе жарылғыш заттары болуы мүмкін адамдар тобы (саны, ЖҚҚ, қарудың болуы сыртқы белгілері, жарақтандырылуы, жасы, лақап аты, ұлты және басқалары) анықталған жағдайда, объектіні, құқық қорғау және (немесе)арнаулы мемлекеттік органдарды күзетуді хабардар ету;</w:t>
      </w:r>
    </w:p>
    <w:p>
      <w:pPr>
        <w:spacing w:after="0"/>
        <w:ind w:left="0"/>
        <w:jc w:val="both"/>
      </w:pPr>
      <w:r>
        <w:rPr>
          <w:rFonts w:ascii="Times New Roman"/>
          <w:b w:val="false"/>
          <w:i w:val="false"/>
          <w:color w:val="000000"/>
          <w:sz w:val="28"/>
        </w:rPr>
        <w:t>
      келушілерді эвакуациялауды ұйымдастыруда басшылық пен күзетке жәрдем көрсету;</w:t>
      </w:r>
    </w:p>
    <w:p>
      <w:pPr>
        <w:spacing w:after="0"/>
        <w:ind w:left="0"/>
        <w:jc w:val="both"/>
      </w:pPr>
      <w:r>
        <w:rPr>
          <w:rFonts w:ascii="Times New Roman"/>
          <w:b w:val="false"/>
          <w:i w:val="false"/>
          <w:color w:val="000000"/>
          <w:sz w:val="28"/>
        </w:rPr>
        <w:t>
      нысаннан кету, мүмкін болмаған жағдайда – күрделі құрылыстың артына және қажетті қашықтықта жасырыну.</w:t>
      </w:r>
    </w:p>
    <w:bookmarkStart w:name="z249" w:id="243"/>
    <w:p>
      <w:pPr>
        <w:spacing w:after="0"/>
        <w:ind w:left="0"/>
        <w:jc w:val="both"/>
      </w:pPr>
      <w:r>
        <w:rPr>
          <w:rFonts w:ascii="Times New Roman"/>
          <w:b w:val="false"/>
          <w:i w:val="false"/>
          <w:color w:val="000000"/>
          <w:sz w:val="28"/>
        </w:rPr>
        <w:t>
      13. Күдікті зат табылған кездегі күзеттің әрекеттері:</w:t>
      </w:r>
    </w:p>
    <w:bookmarkEnd w:id="243"/>
    <w:p>
      <w:pPr>
        <w:spacing w:after="0"/>
        <w:ind w:left="0"/>
        <w:jc w:val="both"/>
      </w:pPr>
      <w:r>
        <w:rPr>
          <w:rFonts w:ascii="Times New Roman"/>
          <w:b w:val="false"/>
          <w:i w:val="false"/>
          <w:color w:val="000000"/>
          <w:sz w:val="28"/>
        </w:rPr>
        <w:t>
      ұстама жоқ, жақындауға емес, жылжытуға;</w:t>
      </w:r>
    </w:p>
    <w:p>
      <w:pPr>
        <w:spacing w:after="0"/>
        <w:ind w:left="0"/>
        <w:jc w:val="both"/>
      </w:pPr>
      <w:r>
        <w:rPr>
          <w:rFonts w:ascii="Times New Roman"/>
          <w:b w:val="false"/>
          <w:i w:val="false"/>
          <w:color w:val="000000"/>
          <w:sz w:val="28"/>
        </w:rPr>
        <w:t>
      иесіз заттың ықтимал иесін анықтау үшін айналаңыздағылармен сұхбаттасу;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күзетке күдікті заттың табылғаны туралы объект персоналына не ұлттық қауіпсіздік және ішкі істер аумақтық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хабарламау;</w:t>
      </w:r>
    </w:p>
    <w:p>
      <w:pPr>
        <w:spacing w:after="0"/>
        <w:ind w:left="0"/>
        <w:jc w:val="both"/>
      </w:pPr>
      <w:r>
        <w:rPr>
          <w:rFonts w:ascii="Times New Roman"/>
          <w:b w:val="false"/>
          <w:i w:val="false"/>
          <w:color w:val="000000"/>
          <w:sz w:val="28"/>
        </w:rPr>
        <w:t>
      қажетті қашықтықта күдікті зат пен қауіпті аймаққа бөгде адамдардың кіруін шектеуді қамтамасыз ету;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p>
      <w:pPr>
        <w:spacing w:after="0"/>
        <w:ind w:left="0"/>
        <w:jc w:val="both"/>
      </w:pPr>
      <w:r>
        <w:rPr>
          <w:rFonts w:ascii="Times New Roman"/>
          <w:b w:val="false"/>
          <w:i w:val="false"/>
          <w:color w:val="000000"/>
          <w:sz w:val="28"/>
        </w:rPr>
        <w:t>
      қажет болған жағдайда қорғанысты қамтамасыз ететін заттарға (ғимараттың бұрышы, бағана, қалың ағаш, автомашина және басқалары) жасырынып бақылау жүргізу;</w:t>
      </w:r>
    </w:p>
    <w:p>
      <w:pPr>
        <w:spacing w:after="0"/>
        <w:ind w:left="0"/>
        <w:jc w:val="both"/>
      </w:pPr>
      <w:r>
        <w:rPr>
          <w:rFonts w:ascii="Times New Roman"/>
          <w:b w:val="false"/>
          <w:i w:val="false"/>
          <w:color w:val="000000"/>
          <w:sz w:val="28"/>
        </w:rPr>
        <w:t>
      күдікті адам немесе өзімен бірге жарылғыш құрылғылары немесе жарылғыш заттары болуы мүмкін адамдар тобы (саны, ЖҚҚ, қарудың сыртқы белгілері, жарақтандырылуы, жасы, лақап аты, ұлты және басқалары) анықталған жағдайда объектіні, құқық қорғау және (немесе) арнаулы мемлекеттік органдарды күзетуді хабардар ету.</w:t>
      </w:r>
    </w:p>
    <w:bookmarkStart w:name="z250" w:id="244"/>
    <w:p>
      <w:pPr>
        <w:spacing w:after="0"/>
        <w:ind w:left="0"/>
        <w:jc w:val="both"/>
      </w:pPr>
      <w:r>
        <w:rPr>
          <w:rFonts w:ascii="Times New Roman"/>
          <w:b w:val="false"/>
          <w:i w:val="false"/>
          <w:color w:val="000000"/>
          <w:sz w:val="28"/>
        </w:rPr>
        <w:t>
      14. Басшылықтың іс-әрекеттері:</w:t>
      </w:r>
    </w:p>
    <w:bookmarkEnd w:id="244"/>
    <w:p>
      <w:pPr>
        <w:spacing w:after="0"/>
        <w:ind w:left="0"/>
        <w:jc w:val="both"/>
      </w:pPr>
      <w:r>
        <w:rPr>
          <w:rFonts w:ascii="Times New Roman"/>
          <w:b w:val="false"/>
          <w:i w:val="false"/>
          <w:color w:val="000000"/>
          <w:sz w:val="28"/>
        </w:rPr>
        <w:t>
      құқық қорғау, арнаулы мемлекеттік органдарды күдікті адамның анықталғаны немесе иесіз заттың табылғаны туралы дереу хабардар ету;</w:t>
      </w:r>
    </w:p>
    <w:p>
      <w:pPr>
        <w:spacing w:after="0"/>
        <w:ind w:left="0"/>
        <w:jc w:val="both"/>
      </w:pPr>
      <w:r>
        <w:rPr>
          <w:rFonts w:ascii="Times New Roman"/>
          <w:b w:val="false"/>
          <w:i w:val="false"/>
          <w:color w:val="000000"/>
          <w:sz w:val="28"/>
        </w:rPr>
        <w:t>
      иесіз күдікті заттың табылған орнын қажетті қашықтықта қоршауды ұйымдастыру;</w:t>
      </w:r>
    </w:p>
    <w:p>
      <w:pPr>
        <w:spacing w:after="0"/>
        <w:ind w:left="0"/>
        <w:jc w:val="both"/>
      </w:pPr>
      <w:r>
        <w:rPr>
          <w:rFonts w:ascii="Times New Roman"/>
          <w:b w:val="false"/>
          <w:i w:val="false"/>
          <w:color w:val="000000"/>
          <w:sz w:val="28"/>
        </w:rPr>
        <w:t>
      адамдарды объектіден эвакуациялауды ұйымдастыру, объектідегі штаттан тыс жағдай туралы хабарлау және басқалар;</w:t>
      </w:r>
    </w:p>
    <w:p>
      <w:pPr>
        <w:spacing w:after="0"/>
        <w:ind w:left="0"/>
        <w:jc w:val="both"/>
      </w:pPr>
      <w:r>
        <w:rPr>
          <w:rFonts w:ascii="Times New Roman"/>
          <w:b w:val="false"/>
          <w:i w:val="false"/>
          <w:color w:val="000000"/>
          <w:sz w:val="28"/>
        </w:rPr>
        <w:t>
      күдікті заттарды табу мақсатында үй-жайларды аралап шығуды және аумақтарды қарауды қамтамасыз ету;</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іс-қимылды ұйымдастыру, қажетті ақпаратты ұсыну.</w:t>
      </w:r>
    </w:p>
    <w:bookmarkStart w:name="z251" w:id="245"/>
    <w:p>
      <w:pPr>
        <w:spacing w:after="0"/>
        <w:ind w:left="0"/>
        <w:jc w:val="both"/>
      </w:pPr>
      <w:r>
        <w:rPr>
          <w:rFonts w:ascii="Times New Roman"/>
          <w:b w:val="false"/>
          <w:i w:val="false"/>
          <w:color w:val="000000"/>
          <w:sz w:val="28"/>
        </w:rPr>
        <w:t>
      15. Жарылғыш құрылғы (ЖҚ) немесе ЖҚ-ға ұқсас зат табылған кезде аулақтану мен қоршап алудың қашықтықтары:</w:t>
      </w:r>
    </w:p>
    <w:bookmarkEnd w:id="245"/>
    <w:p>
      <w:pPr>
        <w:spacing w:after="0"/>
        <w:ind w:left="0"/>
        <w:jc w:val="both"/>
      </w:pPr>
      <w:r>
        <w:rPr>
          <w:rFonts w:ascii="Times New Roman"/>
          <w:b w:val="false"/>
          <w:i w:val="false"/>
          <w:color w:val="000000"/>
          <w:sz w:val="28"/>
        </w:rPr>
        <w:t>
      граната РГД-5 – 50 м;</w:t>
      </w:r>
    </w:p>
    <w:p>
      <w:pPr>
        <w:spacing w:after="0"/>
        <w:ind w:left="0"/>
        <w:jc w:val="both"/>
      </w:pPr>
      <w:r>
        <w:rPr>
          <w:rFonts w:ascii="Times New Roman"/>
          <w:b w:val="false"/>
          <w:i w:val="false"/>
          <w:color w:val="000000"/>
          <w:sz w:val="28"/>
        </w:rPr>
        <w:t>
      граната Ф-1 – 200 м;</w:t>
      </w:r>
    </w:p>
    <w:p>
      <w:pPr>
        <w:spacing w:after="0"/>
        <w:ind w:left="0"/>
        <w:jc w:val="both"/>
      </w:pPr>
      <w:r>
        <w:rPr>
          <w:rFonts w:ascii="Times New Roman"/>
          <w:b w:val="false"/>
          <w:i w:val="false"/>
          <w:color w:val="000000"/>
          <w:sz w:val="28"/>
        </w:rPr>
        <w:t>
      салмағы 200 гтротил шашкасы – 45 м;</w:t>
      </w:r>
    </w:p>
    <w:p>
      <w:pPr>
        <w:spacing w:after="0"/>
        <w:ind w:left="0"/>
        <w:jc w:val="both"/>
      </w:pPr>
      <w:r>
        <w:rPr>
          <w:rFonts w:ascii="Times New Roman"/>
          <w:b w:val="false"/>
          <w:i w:val="false"/>
          <w:color w:val="000000"/>
          <w:sz w:val="28"/>
        </w:rPr>
        <w:t>
      салмағы 400 г тротил шашкасы – 55 м;</w:t>
      </w:r>
    </w:p>
    <w:p>
      <w:pPr>
        <w:spacing w:after="0"/>
        <w:ind w:left="0"/>
        <w:jc w:val="both"/>
      </w:pPr>
      <w:r>
        <w:rPr>
          <w:rFonts w:ascii="Times New Roman"/>
          <w:b w:val="false"/>
          <w:i w:val="false"/>
          <w:color w:val="000000"/>
          <w:sz w:val="28"/>
        </w:rPr>
        <w:t>
      сыра банкісі 0,33 л – 60 м;</w:t>
      </w:r>
    </w:p>
    <w:p>
      <w:pPr>
        <w:spacing w:after="0"/>
        <w:ind w:left="0"/>
        <w:jc w:val="both"/>
      </w:pPr>
      <w:r>
        <w:rPr>
          <w:rFonts w:ascii="Times New Roman"/>
          <w:b w:val="false"/>
          <w:i w:val="false"/>
          <w:color w:val="000000"/>
          <w:sz w:val="28"/>
        </w:rPr>
        <w:t>
      дипломат (кейс) – 230 м;</w:t>
      </w:r>
    </w:p>
    <w:p>
      <w:pPr>
        <w:spacing w:after="0"/>
        <w:ind w:left="0"/>
        <w:jc w:val="both"/>
      </w:pPr>
      <w:r>
        <w:rPr>
          <w:rFonts w:ascii="Times New Roman"/>
          <w:b w:val="false"/>
          <w:i w:val="false"/>
          <w:color w:val="000000"/>
          <w:sz w:val="28"/>
        </w:rPr>
        <w:t>
      жол чемоданы – 350 м;</w:t>
      </w:r>
    </w:p>
    <w:p>
      <w:pPr>
        <w:spacing w:after="0"/>
        <w:ind w:left="0"/>
        <w:jc w:val="both"/>
      </w:pPr>
      <w:r>
        <w:rPr>
          <w:rFonts w:ascii="Times New Roman"/>
          <w:b w:val="false"/>
          <w:i w:val="false"/>
          <w:color w:val="000000"/>
          <w:sz w:val="28"/>
        </w:rPr>
        <w:t>
      "жеңіл көлік" класындағы көлік – 460-580 м;</w:t>
      </w:r>
    </w:p>
    <w:p>
      <w:pPr>
        <w:spacing w:after="0"/>
        <w:ind w:left="0"/>
        <w:jc w:val="both"/>
      </w:pPr>
      <w:r>
        <w:rPr>
          <w:rFonts w:ascii="Times New Roman"/>
          <w:b w:val="false"/>
          <w:i w:val="false"/>
          <w:color w:val="000000"/>
          <w:sz w:val="28"/>
        </w:rPr>
        <w:t>
      автобус – 920 м;</w:t>
      </w:r>
    </w:p>
    <w:p>
      <w:pPr>
        <w:spacing w:after="0"/>
        <w:ind w:left="0"/>
        <w:jc w:val="both"/>
      </w:pPr>
      <w:r>
        <w:rPr>
          <w:rFonts w:ascii="Times New Roman"/>
          <w:b w:val="false"/>
          <w:i w:val="false"/>
          <w:color w:val="000000"/>
          <w:sz w:val="28"/>
        </w:rPr>
        <w:t>
      жүк көлігі (фургон) – 1240 м.</w:t>
      </w:r>
    </w:p>
    <w:bookmarkStart w:name="z252" w:id="246"/>
    <w:p>
      <w:pPr>
        <w:spacing w:after="0"/>
        <w:ind w:left="0"/>
        <w:jc w:val="left"/>
      </w:pPr>
      <w:r>
        <w:rPr>
          <w:rFonts w:ascii="Times New Roman"/>
          <w:b/>
          <w:i w:val="false"/>
          <w:color w:val="000000"/>
        </w:rPr>
        <w:t xml:space="preserve"> 4-Бөлім. Өзін-өзі өлтірушілерді қолданумен жасалған шабуыл кезіндегі әрекеттер алгоритмі</w:t>
      </w:r>
    </w:p>
    <w:bookmarkEnd w:id="246"/>
    <w:bookmarkStart w:name="z253" w:id="247"/>
    <w:p>
      <w:pPr>
        <w:spacing w:after="0"/>
        <w:ind w:left="0"/>
        <w:jc w:val="both"/>
      </w:pPr>
      <w:r>
        <w:rPr>
          <w:rFonts w:ascii="Times New Roman"/>
          <w:b w:val="false"/>
          <w:i w:val="false"/>
          <w:color w:val="000000"/>
          <w:sz w:val="28"/>
        </w:rPr>
        <w:t>
      16. Келушілердің әрекеттері:</w:t>
      </w:r>
    </w:p>
    <w:bookmarkEnd w:id="247"/>
    <w:p>
      <w:pPr>
        <w:spacing w:after="0"/>
        <w:ind w:left="0"/>
        <w:jc w:val="both"/>
      </w:pPr>
      <w:r>
        <w:rPr>
          <w:rFonts w:ascii="Times New Roman"/>
          <w:b w:val="false"/>
          <w:i w:val="false"/>
          <w:color w:val="000000"/>
          <w:sz w:val="28"/>
        </w:rPr>
        <w:t>
      қорғану: ғимараттан тыныш кету немесе бөлмеде жасырыну, есікті құлыптау, құқық қорғау органдарының қызметкерлерінің келуін күту;</w:t>
      </w:r>
    </w:p>
    <w:p>
      <w:pPr>
        <w:spacing w:after="0"/>
        <w:ind w:left="0"/>
        <w:jc w:val="both"/>
      </w:pPr>
      <w:r>
        <w:rPr>
          <w:rFonts w:ascii="Times New Roman"/>
          <w:b w:val="false"/>
          <w:i w:val="false"/>
          <w:color w:val="000000"/>
          <w:sz w:val="28"/>
        </w:rPr>
        <w:t>
      құқық қорғау және (немесе) арнаулы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bookmarkStart w:name="z254" w:id="248"/>
    <w:p>
      <w:pPr>
        <w:spacing w:after="0"/>
        <w:ind w:left="0"/>
        <w:jc w:val="both"/>
      </w:pPr>
      <w:r>
        <w:rPr>
          <w:rFonts w:ascii="Times New Roman"/>
          <w:b w:val="false"/>
          <w:i w:val="false"/>
          <w:color w:val="000000"/>
          <w:sz w:val="28"/>
        </w:rPr>
        <w:t>
      17. Персоналдың әрекеті:</w:t>
      </w:r>
    </w:p>
    <w:bookmarkEnd w:id="248"/>
    <w:p>
      <w:pPr>
        <w:spacing w:after="0"/>
        <w:ind w:left="0"/>
        <w:jc w:val="both"/>
      </w:pPr>
      <w:r>
        <w:rPr>
          <w:rFonts w:ascii="Times New Roman"/>
          <w:b w:val="false"/>
          <w:i w:val="false"/>
          <w:color w:val="000000"/>
          <w:sz w:val="28"/>
        </w:rPr>
        <w:t>
      қорғану: ғимараттан тыныш кету немесе бөлмеде жасырыну, есікті құлыптау, құқық қорғау органдарының қызметкерлерінің келуін күту;</w:t>
      </w:r>
    </w:p>
    <w:p>
      <w:pPr>
        <w:spacing w:after="0"/>
        <w:ind w:left="0"/>
        <w:jc w:val="both"/>
      </w:pPr>
      <w:r>
        <w:rPr>
          <w:rFonts w:ascii="Times New Roman"/>
          <w:b w:val="false"/>
          <w:i w:val="false"/>
          <w:color w:val="000000"/>
          <w:sz w:val="28"/>
        </w:rPr>
        <w:t>
      құқық қорғау және (немесе) арнаулы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bookmarkStart w:name="z255" w:id="249"/>
    <w:p>
      <w:pPr>
        <w:spacing w:after="0"/>
        <w:ind w:left="0"/>
        <w:jc w:val="both"/>
      </w:pPr>
      <w:r>
        <w:rPr>
          <w:rFonts w:ascii="Times New Roman"/>
          <w:b w:val="false"/>
          <w:i w:val="false"/>
          <w:color w:val="000000"/>
          <w:sz w:val="28"/>
        </w:rPr>
        <w:t>
      18. Күзет әрекеті:</w:t>
      </w:r>
    </w:p>
    <w:bookmarkEnd w:id="249"/>
    <w:p>
      <w:pPr>
        <w:spacing w:after="0"/>
        <w:ind w:left="0"/>
        <w:jc w:val="both"/>
      </w:pPr>
      <w:r>
        <w:rPr>
          <w:rFonts w:ascii="Times New Roman"/>
          <w:b w:val="false"/>
          <w:i w:val="false"/>
          <w:color w:val="000000"/>
          <w:sz w:val="28"/>
        </w:rPr>
        <w:t>
      мүмкіндігінше оны/олардың объектідегі адамдардың жаппай болу орындарына жылжуын бұғаттау;</w:t>
      </w:r>
    </w:p>
    <w:p>
      <w:pPr>
        <w:spacing w:after="0"/>
        <w:ind w:left="0"/>
        <w:jc w:val="both"/>
      </w:pPr>
      <w:r>
        <w:rPr>
          <w:rFonts w:ascii="Times New Roman"/>
          <w:b w:val="false"/>
          <w:i w:val="false"/>
          <w:color w:val="000000"/>
          <w:sz w:val="28"/>
        </w:rPr>
        <w:t>
      күдікті адамның немесе адамдар тобының анықталғаны туралы объект басшылығына, құқық қорғау және (немесе) арнаулы мемлекеттік органдарға кез келген тәсілмен ақпарат беру;</w:t>
      </w:r>
    </w:p>
    <w:p>
      <w:pPr>
        <w:spacing w:after="0"/>
        <w:ind w:left="0"/>
        <w:jc w:val="both"/>
      </w:pPr>
      <w:r>
        <w:rPr>
          <w:rFonts w:ascii="Times New Roman"/>
          <w:b w:val="false"/>
          <w:i w:val="false"/>
          <w:color w:val="000000"/>
          <w:sz w:val="28"/>
        </w:rPr>
        <w:t>
      объектідегі адамдардың қауіпсіздігін қамтамасыз етуге шаралар қабылдау (эвакуациялау, ішкі кедергілерді оқшаулау және басқалар);</w:t>
      </w:r>
    </w:p>
    <w:p>
      <w:pPr>
        <w:spacing w:after="0"/>
        <w:ind w:left="0"/>
        <w:jc w:val="both"/>
      </w:pPr>
      <w:r>
        <w:rPr>
          <w:rFonts w:ascii="Times New Roman"/>
          <w:b w:val="false"/>
          <w:i w:val="false"/>
          <w:color w:val="000000"/>
          <w:sz w:val="28"/>
        </w:rPr>
        <w:t>
      қажет болған жағдайда объект бойынша (жеке өзі не бейнебақылау жүйесі арқылы)күдікті адамның немесе адамдар тобының жүріп-тұруын байқауды ұйымдастыру;</w:t>
      </w:r>
    </w:p>
    <w:p>
      <w:pPr>
        <w:spacing w:after="0"/>
        <w:ind w:left="0"/>
        <w:jc w:val="both"/>
      </w:pPr>
      <w:r>
        <w:rPr>
          <w:rFonts w:ascii="Times New Roman"/>
          <w:b w:val="false"/>
          <w:i w:val="false"/>
          <w:color w:val="000000"/>
          <w:sz w:val="28"/>
        </w:rPr>
        <w:t>
      жеке қауіпсіздікті қамтамасыз ету.</w:t>
      </w:r>
    </w:p>
    <w:bookmarkStart w:name="z256" w:id="250"/>
    <w:p>
      <w:pPr>
        <w:spacing w:after="0"/>
        <w:ind w:left="0"/>
        <w:jc w:val="both"/>
      </w:pPr>
      <w:r>
        <w:rPr>
          <w:rFonts w:ascii="Times New Roman"/>
          <w:b w:val="false"/>
          <w:i w:val="false"/>
          <w:color w:val="000000"/>
          <w:sz w:val="28"/>
        </w:rPr>
        <w:t>
      19. Басшылықтың іс-әрекеттері:</w:t>
      </w:r>
    </w:p>
    <w:bookmarkEnd w:id="250"/>
    <w:p>
      <w:pPr>
        <w:spacing w:after="0"/>
        <w:ind w:left="0"/>
        <w:jc w:val="both"/>
      </w:pPr>
      <w:r>
        <w:rPr>
          <w:rFonts w:ascii="Times New Roman"/>
          <w:b w:val="false"/>
          <w:i w:val="false"/>
          <w:color w:val="000000"/>
          <w:sz w:val="28"/>
        </w:rPr>
        <w:t>
      объектіде күдікті адамның немесе адамдар тобының анықталғаны туралы құқық қорғау және (немесе) арнаулы мемлекеттік органдарға ақпаратты дереу беру (оның ішінде адал ниетпен әрекет ету) ;</w:t>
      </w:r>
    </w:p>
    <w:p>
      <w:pPr>
        <w:spacing w:after="0"/>
        <w:ind w:left="0"/>
        <w:jc w:val="both"/>
      </w:pPr>
      <w:r>
        <w:rPr>
          <w:rFonts w:ascii="Times New Roman"/>
          <w:b w:val="false"/>
          <w:i w:val="false"/>
          <w:color w:val="000000"/>
          <w:sz w:val="28"/>
        </w:rPr>
        <w:t>
      құқық қорғау органдарының қызметкерлеріне қаскүнемді анықтау және ұстау уақытын қысқартатын күдікті адам туралы барынша толық ақпарат беру;</w:t>
      </w:r>
    </w:p>
    <w:p>
      <w:pPr>
        <w:spacing w:after="0"/>
        <w:ind w:left="0"/>
        <w:jc w:val="both"/>
      </w:pPr>
      <w:r>
        <w:rPr>
          <w:rFonts w:ascii="Times New Roman"/>
          <w:b w:val="false"/>
          <w:i w:val="false"/>
          <w:color w:val="000000"/>
          <w:sz w:val="28"/>
        </w:rPr>
        <w:t>
      адамдарды ұйымдасқан эвакуациялауды қамтамасыз ету;</w:t>
      </w:r>
    </w:p>
    <w:p>
      <w:pPr>
        <w:spacing w:after="0"/>
        <w:ind w:left="0"/>
        <w:jc w:val="both"/>
      </w:pPr>
      <w:r>
        <w:rPr>
          <w:rFonts w:ascii="Times New Roman"/>
          <w:b w:val="false"/>
          <w:i w:val="false"/>
          <w:color w:val="000000"/>
          <w:sz w:val="28"/>
        </w:rPr>
        <w:t>
      жеке қауіпсіздікті қамтамасыз ету.</w:t>
      </w:r>
    </w:p>
    <w:bookmarkStart w:name="z257" w:id="251"/>
    <w:p>
      <w:pPr>
        <w:spacing w:after="0"/>
        <w:ind w:left="0"/>
        <w:jc w:val="left"/>
      </w:pPr>
      <w:r>
        <w:rPr>
          <w:rFonts w:ascii="Times New Roman"/>
          <w:b/>
          <w:i w:val="false"/>
          <w:color w:val="000000"/>
        </w:rPr>
        <w:t xml:space="preserve"> 5-Бөлім. Телефон арқылы қауіп төнген кездегі әрекеттер алгоритмі</w:t>
      </w:r>
    </w:p>
    <w:bookmarkEnd w:id="251"/>
    <w:bookmarkStart w:name="z258" w:id="252"/>
    <w:p>
      <w:pPr>
        <w:spacing w:after="0"/>
        <w:ind w:left="0"/>
        <w:jc w:val="both"/>
      </w:pPr>
      <w:r>
        <w:rPr>
          <w:rFonts w:ascii="Times New Roman"/>
          <w:b w:val="false"/>
          <w:i w:val="false"/>
          <w:color w:val="000000"/>
          <w:sz w:val="28"/>
        </w:rPr>
        <w:t>
      20. Телефон арқылы келген қауіп-қатер алушының іс-әрекеті (басшы, қызметкер, кезекші бөлімшенің қызметкері):</w:t>
      </w:r>
    </w:p>
    <w:bookmarkEnd w:id="252"/>
    <w:p>
      <w:pPr>
        <w:spacing w:after="0"/>
        <w:ind w:left="0"/>
        <w:jc w:val="both"/>
      </w:pPr>
      <w:r>
        <w:rPr>
          <w:rFonts w:ascii="Times New Roman"/>
          <w:b w:val="false"/>
          <w:i w:val="false"/>
          <w:color w:val="000000"/>
          <w:sz w:val="28"/>
        </w:rPr>
        <w:t>
      1) әңгіме барысында қоңырау шалушының жынысын, жасын және оның сөйлеу ерекшеліктерін белгілеңіз:</w:t>
      </w:r>
    </w:p>
    <w:p>
      <w:pPr>
        <w:spacing w:after="0"/>
        <w:ind w:left="0"/>
        <w:jc w:val="both"/>
      </w:pPr>
      <w:r>
        <w:rPr>
          <w:rFonts w:ascii="Times New Roman"/>
          <w:b w:val="false"/>
          <w:i w:val="false"/>
          <w:color w:val="000000"/>
          <w:sz w:val="28"/>
        </w:rPr>
        <w:t>
      дауыс (анық немесе тұйық, төмен немесе жоғары);</w:t>
      </w:r>
    </w:p>
    <w:p>
      <w:pPr>
        <w:spacing w:after="0"/>
        <w:ind w:left="0"/>
        <w:jc w:val="both"/>
      </w:pPr>
      <w:r>
        <w:rPr>
          <w:rFonts w:ascii="Times New Roman"/>
          <w:b w:val="false"/>
          <w:i w:val="false"/>
          <w:color w:val="000000"/>
          <w:sz w:val="28"/>
        </w:rPr>
        <w:t>
      сөйлеу қарқыны (жылдам немесе баяу);</w:t>
      </w:r>
    </w:p>
    <w:p>
      <w:pPr>
        <w:spacing w:after="0"/>
        <w:ind w:left="0"/>
        <w:jc w:val="both"/>
      </w:pPr>
      <w:r>
        <w:rPr>
          <w:rFonts w:ascii="Times New Roman"/>
          <w:b w:val="false"/>
          <w:i w:val="false"/>
          <w:color w:val="000000"/>
          <w:sz w:val="28"/>
        </w:rPr>
        <w:t>
      айтылу (айқын, бұрмаланған, кекештену, сақау, акцентпен немесе диалектімен);</w:t>
      </w:r>
    </w:p>
    <w:p>
      <w:pPr>
        <w:spacing w:after="0"/>
        <w:ind w:left="0"/>
        <w:jc w:val="both"/>
      </w:pPr>
      <w:r>
        <w:rPr>
          <w:rFonts w:ascii="Times New Roman"/>
          <w:b w:val="false"/>
          <w:i w:val="false"/>
          <w:color w:val="000000"/>
          <w:sz w:val="28"/>
        </w:rPr>
        <w:t>
      сөзінің мәнері (шешіліп сөйлеу, кекетіп, әдепке сәйкес емес сөйлеу);</w:t>
      </w:r>
    </w:p>
    <w:p>
      <w:pPr>
        <w:spacing w:after="0"/>
        <w:ind w:left="0"/>
        <w:jc w:val="both"/>
      </w:pPr>
      <w:r>
        <w:rPr>
          <w:rFonts w:ascii="Times New Roman"/>
          <w:b w:val="false"/>
          <w:i w:val="false"/>
          <w:color w:val="000000"/>
          <w:sz w:val="28"/>
        </w:rPr>
        <w:t>
      2) дыбыстық фонға (автомашиналардың немесе теміржол көлігінің шуы, теле-немесе радиоаппаратураның дыбысы, дауыстар, басқалар), қоңырау сипатына (қалалық, қалааралық) назар аудару;</w:t>
      </w:r>
    </w:p>
    <w:p>
      <w:pPr>
        <w:spacing w:after="0"/>
        <w:ind w:left="0"/>
        <w:jc w:val="both"/>
      </w:pPr>
      <w:r>
        <w:rPr>
          <w:rFonts w:ascii="Times New Roman"/>
          <w:b w:val="false"/>
          <w:i w:val="false"/>
          <w:color w:val="000000"/>
          <w:sz w:val="28"/>
        </w:rPr>
        <w:t>
      3) сөйлесудің нақты басталу уақытын және оның ұзақтығын белгілеу;</w:t>
      </w:r>
    </w:p>
    <w:p>
      <w:pPr>
        <w:spacing w:after="0"/>
        <w:ind w:left="0"/>
        <w:jc w:val="both"/>
      </w:pPr>
      <w:r>
        <w:rPr>
          <w:rFonts w:ascii="Times New Roman"/>
          <w:b w:val="false"/>
          <w:i w:val="false"/>
          <w:color w:val="000000"/>
          <w:sz w:val="28"/>
        </w:rPr>
        <w:t>
      4) әңгімелесу барысында мынадай сұрақтарға жауап алуға тырысу:</w:t>
      </w:r>
    </w:p>
    <w:p>
      <w:pPr>
        <w:spacing w:after="0"/>
        <w:ind w:left="0"/>
        <w:jc w:val="both"/>
      </w:pPr>
      <w:r>
        <w:rPr>
          <w:rFonts w:ascii="Times New Roman"/>
          <w:b w:val="false"/>
          <w:i w:val="false"/>
          <w:color w:val="000000"/>
          <w:sz w:val="28"/>
        </w:rPr>
        <w:t>
      бұл адам қайда, кімге, қандай телефон арқылы қоңырау шалады?</w:t>
      </w:r>
    </w:p>
    <w:p>
      <w:pPr>
        <w:spacing w:after="0"/>
        <w:ind w:left="0"/>
        <w:jc w:val="both"/>
      </w:pPr>
      <w:r>
        <w:rPr>
          <w:rFonts w:ascii="Times New Roman"/>
          <w:b w:val="false"/>
          <w:i w:val="false"/>
          <w:color w:val="000000"/>
          <w:sz w:val="28"/>
        </w:rPr>
        <w:t>
      ол қандай нақты талаптар қояды?</w:t>
      </w:r>
    </w:p>
    <w:p>
      <w:pPr>
        <w:spacing w:after="0"/>
        <w:ind w:left="0"/>
        <w:jc w:val="both"/>
      </w:pPr>
      <w:r>
        <w:rPr>
          <w:rFonts w:ascii="Times New Roman"/>
          <w:b w:val="false"/>
          <w:i w:val="false"/>
          <w:color w:val="000000"/>
          <w:sz w:val="28"/>
        </w:rPr>
        <w:t>
      жеке өзі талап ете ме, әлде делдал ретінде әрекет ете ме және қандай да бір адамдар тобын білдіре ме?</w:t>
      </w:r>
    </w:p>
    <w:p>
      <w:pPr>
        <w:spacing w:after="0"/>
        <w:ind w:left="0"/>
        <w:jc w:val="both"/>
      </w:pPr>
      <w:r>
        <w:rPr>
          <w:rFonts w:ascii="Times New Roman"/>
          <w:b w:val="false"/>
          <w:i w:val="false"/>
          <w:color w:val="000000"/>
          <w:sz w:val="28"/>
        </w:rPr>
        <w:t>
      ол қандай шарттарда немесе олар өз жоспарларынан бас тартуға келіседі?</w:t>
      </w:r>
    </w:p>
    <w:p>
      <w:pPr>
        <w:spacing w:after="0"/>
        <w:ind w:left="0"/>
        <w:jc w:val="both"/>
      </w:pPr>
      <w:r>
        <w:rPr>
          <w:rFonts w:ascii="Times New Roman"/>
          <w:b w:val="false"/>
          <w:i w:val="false"/>
          <w:color w:val="000000"/>
          <w:sz w:val="28"/>
        </w:rPr>
        <w:t>
      онымен қалай және қашан байланысуға болады?</w:t>
      </w:r>
    </w:p>
    <w:p>
      <w:pPr>
        <w:spacing w:after="0"/>
        <w:ind w:left="0"/>
        <w:jc w:val="both"/>
      </w:pPr>
      <w:r>
        <w:rPr>
          <w:rFonts w:ascii="Times New Roman"/>
          <w:b w:val="false"/>
          <w:i w:val="false"/>
          <w:color w:val="000000"/>
          <w:sz w:val="28"/>
        </w:rPr>
        <w:t>
      бұл қоңырау туралы кімге хабарлай аласыз немесе хабарлауыңыз керек?</w:t>
      </w:r>
    </w:p>
    <w:p>
      <w:pPr>
        <w:spacing w:after="0"/>
        <w:ind w:left="0"/>
        <w:jc w:val="both"/>
      </w:pPr>
      <w:r>
        <w:rPr>
          <w:rFonts w:ascii="Times New Roman"/>
          <w:b w:val="false"/>
          <w:i w:val="false"/>
          <w:color w:val="000000"/>
          <w:sz w:val="28"/>
        </w:rPr>
        <w:t>
      5) сіз және басшылық шешім қабылдау немесе қандай да бір іс-әрекет жасау үшін қоңырау шалушыдан барынша уақыт аралығын созу мүмкіндігіне қол жеткізуге тырысу</w:t>
      </w:r>
    </w:p>
    <w:p>
      <w:pPr>
        <w:spacing w:after="0"/>
        <w:ind w:left="0"/>
        <w:jc w:val="both"/>
      </w:pPr>
      <w:r>
        <w:rPr>
          <w:rFonts w:ascii="Times New Roman"/>
          <w:b w:val="false"/>
          <w:i w:val="false"/>
          <w:color w:val="000000"/>
          <w:sz w:val="28"/>
        </w:rPr>
        <w:t>
      6) сөйлесу барысында немесе сөйлесу аяқталғаннан кейін дереу ішкі істер органдарының "102" арнасына немесе "112" бірыңғай кезекші-диспетчерлік қызметіне және ұйым басшылығына телефон қатері туралы хабарлауға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Терроризмге қарсы дайындық бойынша оқу іс-шараларын  есепке алу журналы</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(ұйымның атауы)  (негізгі беті)</w:t>
      </w:r>
    </w:p>
    <w:p>
      <w:pPr>
        <w:spacing w:after="0"/>
        <w:ind w:left="0"/>
        <w:jc w:val="both"/>
      </w:pPr>
      <w:r>
        <w:rPr>
          <w:rFonts w:ascii="Times New Roman"/>
          <w:b w:val="false"/>
          <w:i w:val="false"/>
          <w:color w:val="000000"/>
          <w:sz w:val="28"/>
        </w:rPr>
        <w:t xml:space="preserve">
      Терроризмге қарсы даярлық бойынша оқу іс-шараларын өткізуді  есепке алу </w:t>
      </w:r>
    </w:p>
    <w:p>
      <w:pPr>
        <w:spacing w:after="0"/>
        <w:ind w:left="0"/>
        <w:jc w:val="both"/>
      </w:pPr>
      <w:r>
        <w:rPr>
          <w:rFonts w:ascii="Times New Roman"/>
          <w:b w:val="false"/>
          <w:i w:val="false"/>
          <w:color w:val="000000"/>
          <w:sz w:val="28"/>
        </w:rPr>
        <w:t>№ _ _ _журналы</w:t>
      </w:r>
    </w:p>
    <w:p>
      <w:pPr>
        <w:spacing w:after="0"/>
        <w:ind w:left="0"/>
        <w:jc w:val="both"/>
      </w:pPr>
      <w:r>
        <w:rPr>
          <w:rFonts w:ascii="Times New Roman"/>
          <w:b w:val="false"/>
          <w:i w:val="false"/>
          <w:color w:val="000000"/>
          <w:sz w:val="28"/>
        </w:rPr>
        <w:t>
      Журналды жүргізуді бастау күні 20__ жылғы "___" _____</w:t>
      </w:r>
    </w:p>
    <w:p>
      <w:pPr>
        <w:spacing w:after="0"/>
        <w:ind w:left="0"/>
        <w:jc w:val="both"/>
      </w:pPr>
      <w:r>
        <w:rPr>
          <w:rFonts w:ascii="Times New Roman"/>
          <w:b w:val="false"/>
          <w:i w:val="false"/>
          <w:color w:val="000000"/>
          <w:sz w:val="28"/>
        </w:rPr>
        <w:t>
      Журналды жүргізуді аяқтау күні 20__ жылғы "___" _____</w:t>
      </w:r>
    </w:p>
    <w:p>
      <w:pPr>
        <w:spacing w:after="0"/>
        <w:ind w:left="0"/>
        <w:jc w:val="left"/>
      </w:pPr>
      <w:r>
        <w:rPr>
          <w:rFonts w:ascii="Times New Roman"/>
          <w:b/>
          <w:i w:val="false"/>
          <w:color w:val="000000"/>
        </w:rPr>
        <w:t xml:space="preserve"> (ішкі жағы) 1-бөлім. Нұсқамалар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w:t>
            </w:r>
          </w:p>
          <w:p>
            <w:pPr>
              <w:spacing w:after="20"/>
              <w:ind w:left="20"/>
              <w:jc w:val="both"/>
            </w:pPr>
            <w:r>
              <w:rPr>
                <w:rFonts w:ascii="Times New Roman"/>
                <w:b w:val="false"/>
                <w:i w:val="false"/>
                <w:color w:val="000000"/>
                <w:sz w:val="20"/>
              </w:rPr>
              <w:t>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Нұсқамадан өтушінің аты-жөні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өткізушінің аты-жөні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Нұс-қамаалушының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жоспарлы нұсқамалар барысында қызметкерлерге терроризм актісі болған жағдайда мүмкін болатын барлық жағдайларда әрекет ету алгоритмдері жеткізіледі, ал жоспардан тыс нұсқамалардың тақырыбы өткізілетін оқу-жаттығулар мен жаттығулардың тақырыбына байланысты болады;</w:t>
      </w:r>
    </w:p>
    <w:p>
      <w:pPr>
        <w:spacing w:after="0"/>
        <w:ind w:left="0"/>
        <w:jc w:val="both"/>
      </w:pPr>
      <w:r>
        <w:rPr>
          <w:rFonts w:ascii="Times New Roman"/>
          <w:b w:val="false"/>
          <w:i w:val="false"/>
          <w:color w:val="000000"/>
          <w:sz w:val="28"/>
        </w:rPr>
        <w:t>
      2) терроризмге қарсы бағыттағы өткізілетін жоспарлы нұсқамаларды құжаттамалық ресімдеуді қолмен жазу тәсілімен де, аралас – қолмен және баспа тәсілімен де жүзеге асыруға жол беріледі. 3, 4 және 5-бағандарды баспа түрінде толтыруға жол беріледі (егер нұсқаманы сол бір қызметкер жүргізсе), журналдың қалған бағандарын нұсқаманы тыңдаған адам өзі толтырады;</w:t>
      </w:r>
    </w:p>
    <w:p>
      <w:pPr>
        <w:spacing w:after="0"/>
        <w:ind w:left="0"/>
        <w:jc w:val="both"/>
      </w:pPr>
      <w:r>
        <w:rPr>
          <w:rFonts w:ascii="Times New Roman"/>
          <w:b w:val="false"/>
          <w:i w:val="false"/>
          <w:color w:val="000000"/>
          <w:sz w:val="28"/>
        </w:rPr>
        <w:t>
      3) өткізу күні толық көрсетіледі (күні, айы және жылы);</w:t>
      </w:r>
    </w:p>
    <w:p>
      <w:pPr>
        <w:spacing w:after="0"/>
        <w:ind w:left="0"/>
        <w:jc w:val="both"/>
      </w:pPr>
      <w:r>
        <w:rPr>
          <w:rFonts w:ascii="Times New Roman"/>
          <w:b w:val="false"/>
          <w:i w:val="false"/>
          <w:color w:val="000000"/>
          <w:sz w:val="28"/>
        </w:rPr>
        <w:t>
      4) объектінің персоналымен жоспардан тыс нұсқама жүргізу қажет болған жағдайда, оны да осы журналда құжаттайды, ал "Нұсқаманың түрі" деген бағанда "№ _ _ шығыс хаты бойынша жоспардан тыс нұсқама", "террористік қауіптілік деңгейі бойынша жоспардан тыс" деген жазба қоюға жол беріледі.</w:t>
      </w:r>
    </w:p>
    <w:p>
      <w:pPr>
        <w:spacing w:after="0"/>
        <w:ind w:left="0"/>
        <w:jc w:val="both"/>
      </w:pPr>
      <w:r>
        <w:rPr>
          <w:rFonts w:ascii="Times New Roman"/>
          <w:b w:val="false"/>
          <w:i w:val="false"/>
          <w:color w:val="000000"/>
          <w:sz w:val="28"/>
        </w:rPr>
        <w:t>
      2-бөлім. Сабақтар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Сабақтың тақырыбы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қызметкерлердің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Сабақтың тақырыбы мен оқу сұрақтары нақты көрсетілген және жалпы сипатта емес болу керек.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