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09c7" w14:textId="6440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2021-2022 оқу жылын аяқтау және орта білім беру ұйымдарында білім алушыларды қорытынды аттестаттаудан өткізу мерзімдерін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20 сәуірдегі № 159 бұйрығы. Қазақстан Республикасының Әділет министрлігінде 2022 жылғы 21 сәуірде № 27702 болып тіркелді.</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сондай-ақ меншік нысанына және ведомстволық бағыныстылығына қарамастан орта білім беру ұйымдарында 2021-2022 оқу жылын ұйымдасқан түрде аяқтау мақсатында БҰЙЫРАМЫН:</w:t>
      </w:r>
    </w:p>
    <w:bookmarkStart w:name="z1" w:id="0"/>
    <w:p>
      <w:pPr>
        <w:spacing w:after="0"/>
        <w:ind w:left="0"/>
        <w:jc w:val="both"/>
      </w:pPr>
      <w:r>
        <w:rPr>
          <w:rFonts w:ascii="Times New Roman"/>
          <w:b w:val="false"/>
          <w:i w:val="false"/>
          <w:color w:val="000000"/>
          <w:sz w:val="28"/>
        </w:rPr>
        <w:t>
      1. Оқу жылын аяқтаудың мынадай мерзімдері бекітілсін:</w:t>
      </w:r>
    </w:p>
    <w:bookmarkEnd w:id="0"/>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 оқу сабақтарының аяқталуы – 2022 жылғы 25 мамыр;</w:t>
      </w:r>
    </w:p>
    <w:p>
      <w:pPr>
        <w:spacing w:after="0"/>
        <w:ind w:left="0"/>
        <w:jc w:val="both"/>
      </w:pPr>
      <w:r>
        <w:rPr>
          <w:rFonts w:ascii="Times New Roman"/>
          <w:b w:val="false"/>
          <w:i w:val="false"/>
          <w:color w:val="000000"/>
          <w:sz w:val="28"/>
        </w:rPr>
        <w:t xml:space="preserve">
      2) 9 (10) сынып білім алушыларының қорытынды бітіру емтихандары – 2022 жылғы 28 мамыр – 6 маусым аралығы; </w:t>
      </w:r>
    </w:p>
    <w:p>
      <w:pPr>
        <w:spacing w:after="0"/>
        <w:ind w:left="0"/>
        <w:jc w:val="both"/>
      </w:pPr>
      <w:r>
        <w:rPr>
          <w:rFonts w:ascii="Times New Roman"/>
          <w:b w:val="false"/>
          <w:i w:val="false"/>
          <w:color w:val="000000"/>
          <w:sz w:val="28"/>
        </w:rPr>
        <w:t>
      3) 11 (12) сынып білім алушыларының мемлекеттік бітіру емтихандары – 2022 жылғы 27 мамыр – 10 маусым аралығы.</w:t>
      </w:r>
    </w:p>
    <w:bookmarkStart w:name="z2" w:id="1"/>
    <w:p>
      <w:pPr>
        <w:spacing w:after="0"/>
        <w:ind w:left="0"/>
        <w:jc w:val="both"/>
      </w:pPr>
      <w:r>
        <w:rPr>
          <w:rFonts w:ascii="Times New Roman"/>
          <w:b w:val="false"/>
          <w:i w:val="false"/>
          <w:color w:val="000000"/>
          <w:sz w:val="28"/>
        </w:rPr>
        <w:t>
      2. Қорытынды аттестаттауды өткізудің мынадай мерзімдері бекітілсін:</w:t>
      </w:r>
    </w:p>
    <w:bookmarkEnd w:id="1"/>
    <w:p>
      <w:pPr>
        <w:spacing w:after="0"/>
        <w:ind w:left="0"/>
        <w:jc w:val="both"/>
      </w:pPr>
      <w:r>
        <w:rPr>
          <w:rFonts w:ascii="Times New Roman"/>
          <w:b w:val="false"/>
          <w:i w:val="false"/>
          <w:color w:val="000000"/>
          <w:sz w:val="28"/>
        </w:rPr>
        <w:t>
      9 (10) сынып білім алушылары үшін санитарлық талаптарды сақтай отырып:</w:t>
      </w:r>
    </w:p>
    <w:p>
      <w:pPr>
        <w:spacing w:after="0"/>
        <w:ind w:left="0"/>
        <w:jc w:val="both"/>
      </w:pPr>
      <w:r>
        <w:rPr>
          <w:rFonts w:ascii="Times New Roman"/>
          <w:b w:val="false"/>
          <w:i w:val="false"/>
          <w:color w:val="000000"/>
          <w:sz w:val="28"/>
        </w:rPr>
        <w:t>
      1) қазақ/орыс/ұйғыр/өзбек/тәжік тілі (оқыту тілі) бойынша эссе нысанында жазбаша емтихан, гуманитарлық цикл пәндерін тереңдетіп оқытатын мектептер үшін - жазбаша жұмыс (мақала, әңгіме, эссе) – 2022 жылғы 28 мамыр;</w:t>
      </w:r>
    </w:p>
    <w:p>
      <w:pPr>
        <w:spacing w:after="0"/>
        <w:ind w:left="0"/>
        <w:jc w:val="both"/>
      </w:pPr>
      <w:r>
        <w:rPr>
          <w:rFonts w:ascii="Times New Roman"/>
          <w:b w:val="false"/>
          <w:i w:val="false"/>
          <w:color w:val="000000"/>
          <w:sz w:val="28"/>
        </w:rPr>
        <w:t>
      2) математика (алгебра) бойынша жазбаша емтихан (бақылау жұмысы) – 2022 жылғы 31 мамыр;</w:t>
      </w:r>
    </w:p>
    <w:p>
      <w:pPr>
        <w:spacing w:after="0"/>
        <w:ind w:left="0"/>
        <w:jc w:val="both"/>
      </w:pPr>
      <w:r>
        <w:rPr>
          <w:rFonts w:ascii="Times New Roman"/>
          <w:b w:val="false"/>
          <w:i w:val="false"/>
          <w:color w:val="000000"/>
          <w:sz w:val="28"/>
        </w:rPr>
        <w:t xml:space="preserve">
      3) орыс/өзбек/ұйғыр/тәжік тілдерінде оқытатын сыныптардағы қазақ тілі мен әдебиеті бойынша жазбаша емтихан (мәтінмен жұмыс, мәтін бойынша тапсырмаларды орындау) және қазақ тілінде оқытатын сыныптардағы орыс тілі мен әдебиеті бойынша жазбаша емтихан (мәтінмен жұмыс, мәтін бойынша тапсырмаларды орындау) – 2022 жылғы 3 маусым; </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(ағылшын/француз/неміс), Информатика) бойынша жазбаша емтихан - 2022 жылғы 6 маусым;</w:t>
      </w:r>
    </w:p>
    <w:p>
      <w:pPr>
        <w:spacing w:after="0"/>
        <w:ind w:left="0"/>
        <w:jc w:val="both"/>
      </w:pPr>
      <w:r>
        <w:rPr>
          <w:rFonts w:ascii="Times New Roman"/>
          <w:b w:val="false"/>
          <w:i w:val="false"/>
          <w:color w:val="000000"/>
          <w:sz w:val="28"/>
        </w:rPr>
        <w:t>
      11 (12) сынып білім алушылары үшін санитарлық талаптарды сақтай отырып:</w:t>
      </w:r>
    </w:p>
    <w:p>
      <w:pPr>
        <w:spacing w:after="0"/>
        <w:ind w:left="0"/>
        <w:jc w:val="both"/>
      </w:pPr>
      <w:r>
        <w:rPr>
          <w:rFonts w:ascii="Times New Roman"/>
          <w:b w:val="false"/>
          <w:i w:val="false"/>
          <w:color w:val="000000"/>
          <w:sz w:val="28"/>
        </w:rPr>
        <w:t xml:space="preserve">
      1) алгебра және анализ бастамаларынан жазбаша емтихан – 2022 жылғы 27 мамыр; </w:t>
      </w:r>
    </w:p>
    <w:p>
      <w:pPr>
        <w:spacing w:after="0"/>
        <w:ind w:left="0"/>
        <w:jc w:val="both"/>
      </w:pPr>
      <w:r>
        <w:rPr>
          <w:rFonts w:ascii="Times New Roman"/>
          <w:b w:val="false"/>
          <w:i w:val="false"/>
          <w:color w:val="000000"/>
          <w:sz w:val="28"/>
        </w:rPr>
        <w:t>
      2) қазақ/орыс/ұйғыр/тәжік/өзбек тілі (оқыту тілі) бойынша эссе нысанында жазбаша емтихан – 2022 жылғы 30 мамыр;</w:t>
      </w:r>
    </w:p>
    <w:p>
      <w:pPr>
        <w:spacing w:after="0"/>
        <w:ind w:left="0"/>
        <w:jc w:val="both"/>
      </w:pPr>
      <w:r>
        <w:rPr>
          <w:rFonts w:ascii="Times New Roman"/>
          <w:b w:val="false"/>
          <w:i w:val="false"/>
          <w:color w:val="000000"/>
          <w:sz w:val="28"/>
        </w:rPr>
        <w:t>
      3) Қазақстан тарихынан ауызша емтихан – 2022 жылғы 2 маусым;</w:t>
      </w:r>
    </w:p>
    <w:p>
      <w:pPr>
        <w:spacing w:after="0"/>
        <w:ind w:left="0"/>
        <w:jc w:val="both"/>
      </w:pPr>
      <w:r>
        <w:rPr>
          <w:rFonts w:ascii="Times New Roman"/>
          <w:b w:val="false"/>
          <w:i w:val="false"/>
          <w:color w:val="000000"/>
          <w:sz w:val="28"/>
        </w:rPr>
        <w:t>
      4) орыс/өзбек/ұйғыр/тәжік тілдерінде оқытатын мектептерде/сыныптарда қазақ тілі және әдебиетінен және қазақ тілінде оқытатын мектептерде/сыныптарда орыс тілі және әдебиетінен жазбаша емтихан – 2022 жылғы 7 маусым;</w:t>
      </w:r>
    </w:p>
    <w:p>
      <w:pPr>
        <w:spacing w:after="0"/>
        <w:ind w:left="0"/>
        <w:jc w:val="both"/>
      </w:pPr>
      <w:r>
        <w:rPr>
          <w:rFonts w:ascii="Times New Roman"/>
          <w:b w:val="false"/>
          <w:i w:val="false"/>
          <w:color w:val="000000"/>
          <w:sz w:val="28"/>
        </w:rPr>
        <w:t>
      5) таңдау пәні (Физика, Химия, Биология, География, Геометрия, Дүниежүзі тарихы, Құқық негіздері, Әдебиет, Шет тілі (ағылшын/француз/неміс), Информатика) бойынша жазбаша емтихан - 2022 жылғы 10 маусым.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Білім және ғылым министрінің 12.05.2022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4. Облыстардың, Нұр-Сұлтан, Алматы және Шымкент қалаларының білім басқармалары, сондай-ақ республикалық орта білім беру ұйымдары осы бұйрықтың,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5191 болып тіркелген) талаптарына сәйкес 2021-2022 оқу жылын аяқтауды қамтамасыз етсін.</w:t>
      </w:r>
    </w:p>
    <w:bookmarkEnd w:id="2"/>
    <w:bookmarkStart w:name="z5" w:id="3"/>
    <w:p>
      <w:pPr>
        <w:spacing w:after="0"/>
        <w:ind w:left="0"/>
        <w:jc w:val="both"/>
      </w:pPr>
      <w:r>
        <w:rPr>
          <w:rFonts w:ascii="Times New Roman"/>
          <w:b w:val="false"/>
          <w:i w:val="false"/>
          <w:color w:val="000000"/>
          <w:sz w:val="28"/>
        </w:rPr>
        <w:t>
      5. Білім сапасын арттыру және пандемия, шектеу шаралары кезеңінде жіберілген білімдегі олқылықтардың орнын толтыру мақсатында 1-8, 10-сыныптарда білім алушылар үшін 2022 жылғы 26 мамырдан бастап 17 маусым аралығында Жазғы мектепте оқыту ұйымдастырылсын.</w:t>
      </w:r>
    </w:p>
    <w:bookmarkEnd w:id="3"/>
    <w:bookmarkStart w:name="z6" w:id="4"/>
    <w:p>
      <w:pPr>
        <w:spacing w:after="0"/>
        <w:ind w:left="0"/>
        <w:jc w:val="both"/>
      </w:pPr>
      <w:r>
        <w:rPr>
          <w:rFonts w:ascii="Times New Roman"/>
          <w:b w:val="false"/>
          <w:i w:val="false"/>
          <w:color w:val="000000"/>
          <w:sz w:val="28"/>
        </w:rPr>
        <w:t>
      6.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облыстардың, Нұр-Сұлтан, Алматы және Шымкент қалаларының білім басқармаларына орта білім беру ұйымдарының 11 (12) сыныптарының білім алушылары үшін, республикалық орта білім беру ұйымдарының 9 (10), 11 (12) сыныптарының білім алушылары үшін емтихан тапсырмаларын 2022 жылғы 21 мамырға дейін жеткізуді;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3) осы бұйрықты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мемлекеттік тіркеуден өткеннен кейін он жұмыс күні ішінде Қазақстан Республикасы Білім және ғылым министрлігінің Заң департаментіне осы тармақтың 2), 3) тармақшаларында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7. Осы бұйрықтың орындалуын бақылау жетекшілік ететін Қазақстан Республикасының Білім және ғылым вице-министріне жүктелсін.</w:t>
      </w:r>
    </w:p>
    <w:bookmarkEnd w:id="5"/>
    <w:bookmarkStart w:name="z8" w:id="6"/>
    <w:p>
      <w:pPr>
        <w:spacing w:after="0"/>
        <w:ind w:left="0"/>
        <w:jc w:val="both"/>
      </w:pPr>
      <w:r>
        <w:rPr>
          <w:rFonts w:ascii="Times New Roman"/>
          <w:b w:val="false"/>
          <w:i w:val="false"/>
          <w:color w:val="000000"/>
          <w:sz w:val="28"/>
        </w:rPr>
        <w:t>
      8.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