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87920" w14:textId="ad87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Қазақстан Республикасы Инвестициялар және даму министрлігінің және Қазақстан Республикасы Индустрия және инфрақұрылымдық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31 наурыздағы № 172 бұйрығы. Қазақстан Республикасының Әділет министрлігінде 2022 жылғы 4 сәуірде № 27392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Көлік және коммуникация министрлігінің, Қазақстан Республикасы Инвестициялар және даму министрлігінің және Қазақстан Республикасы Индустрия және инфрақұрылымдық даму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интернет-ресурсына орналастыруды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Қазақстан Республикасының Индустрия және инфрақұрылымдық даму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Сыртқы істер министрлігі</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қауіпсіздік комитеті</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p>
          <w:p>
            <w:pPr>
              <w:spacing w:after="20"/>
              <w:ind w:left="20"/>
              <w:jc w:val="both"/>
            </w:pP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31 наурыздағы</w:t>
            </w:r>
            <w:r>
              <w:br/>
            </w:r>
            <w:r>
              <w:rPr>
                <w:rFonts w:ascii="Times New Roman"/>
                <w:b w:val="false"/>
                <w:i w:val="false"/>
                <w:color w:val="000000"/>
                <w:sz w:val="20"/>
              </w:rPr>
              <w:t>№ 172 бұйрығымен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 Көлік және коммуникация министрлігінің, Қазақстан Республикасы Инвестициялар және даму министрлігінің және Қазақстан Республикасы Индустрия және инфрақұрылымдық даму министрлігінің өзгерістер енгізілетін кейбір бұйрықтарының тізбесі</w:t>
      </w:r>
    </w:p>
    <w:bookmarkEnd w:id="4"/>
    <w:bookmarkStart w:name="z6" w:id="5"/>
    <w:p>
      <w:pPr>
        <w:spacing w:after="0"/>
        <w:ind w:left="0"/>
        <w:jc w:val="both"/>
      </w:pPr>
      <w:r>
        <w:rPr>
          <w:rFonts w:ascii="Times New Roman"/>
          <w:b w:val="false"/>
          <w:i w:val="false"/>
          <w:color w:val="000000"/>
          <w:sz w:val="28"/>
        </w:rPr>
        <w:t xml:space="preserve">
      1. "Кемелерді жасауды және материалдар мен бұйымдарды дайындауды техникалық байқау қағидасын бекіту туралы" Қазақстан Республикасы Көлік және коммуникация министрінің міндетін атқарушының 2011 жылғы 13 мамырдағы № 276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6993 болып тіркелген):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Кемелерді жасауды және материалдар мен бұйымдарды дайындауды техникалық байқау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"47-2. Өтінімді Кеме қатынасы тіркелімі оны тіркеген сәттен бастап екі жұмыс күні ішінде осы Қағидалардың талаптарына сәйкестігін қарайды.</w:t>
      </w:r>
    </w:p>
    <w:p>
      <w:pPr>
        <w:spacing w:after="0"/>
        <w:ind w:left="0"/>
        <w:jc w:val="both"/>
      </w:pPr>
      <w:r>
        <w:rPr>
          <w:rFonts w:ascii="Times New Roman"/>
          <w:b w:val="false"/>
          <w:i w:val="false"/>
          <w:color w:val="000000"/>
          <w:sz w:val="28"/>
        </w:rPr>
        <w:t>
      Көрсетілетін қызметті алушы осы Қағидаларға сәйкес мемлекеттік қызметті көрсету үшін қажетті мәліметтерді ұсынбағанда, Кеме қатынасы тіркелімі осы тармақтың бірінші бөлігінде көрсетілген мерзімде көрсетілетін қызметті алушыға өтінімнің қандай талаптарға сәйкес келмейтінін және оларды түзету мерзімін көрсете отырып, хабарламаны жібереді. Өтінімді сәйкес келтіру мерзімі 1 (бір) жұмыс күнін құрайды.</w:t>
      </w:r>
    </w:p>
    <w:p>
      <w:pPr>
        <w:spacing w:after="0"/>
        <w:ind w:left="0"/>
        <w:jc w:val="both"/>
      </w:pPr>
      <w:r>
        <w:rPr>
          <w:rFonts w:ascii="Times New Roman"/>
          <w:b w:val="false"/>
          <w:i w:val="false"/>
          <w:color w:val="000000"/>
          <w:sz w:val="28"/>
        </w:rPr>
        <w:t>
      Көрсетілетін қызметті алушы хабарламаны алған күннен бастап 1 (бір) жұмыс күні ішінде өтінімді түзетпесе, Кеме қатынасы тіркелімі өтінішті одан әрі қараудан бас тартуды жолдайды.</w:t>
      </w:r>
    </w:p>
    <w:p>
      <w:pPr>
        <w:spacing w:after="0"/>
        <w:ind w:left="0"/>
        <w:jc w:val="both"/>
      </w:pPr>
      <w:r>
        <w:rPr>
          <w:rFonts w:ascii="Times New Roman"/>
          <w:b w:val="false"/>
          <w:i w:val="false"/>
          <w:color w:val="000000"/>
          <w:sz w:val="28"/>
        </w:rPr>
        <w:t>
      Кеме қатынасы тіркелімі өтінімді оң қарағаннан кейін ұйымның куәландыруын және қажетті сынақтарды жүргізеді.</w:t>
      </w:r>
    </w:p>
    <w:p>
      <w:pPr>
        <w:spacing w:after="0"/>
        <w:ind w:left="0"/>
        <w:jc w:val="both"/>
      </w:pPr>
      <w:r>
        <w:rPr>
          <w:rFonts w:ascii="Times New Roman"/>
          <w:b w:val="false"/>
          <w:i w:val="false"/>
          <w:color w:val="000000"/>
          <w:sz w:val="28"/>
        </w:rPr>
        <w:t xml:space="preserve">
      Куәландыруды жүргізу барысында Кеме қатынасы тіркелімі ұйым ұсынған мәліметтердің дұрыстығына, сондай-ақ ұйымның осы Қағидалардың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66-тармақтарына</w:t>
      </w:r>
      <w:r>
        <w:rPr>
          <w:rFonts w:ascii="Times New Roman"/>
          <w:b w:val="false"/>
          <w:i w:val="false"/>
          <w:color w:val="000000"/>
          <w:sz w:val="28"/>
        </w:rPr>
        <w:t xml:space="preserve"> сәйкес жүргізілген сынақтарды ескере отырып, мәлімделген жұмыс түрлерін орындау мүмкіндігіне көз жеткізеді.";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"67. Куәландыру мен сынақтардың қанағаттанарлық нәтижелері кезінде Кеме қатынасы тіркелімінің қызметкері осы Қағиданың </w:t>
      </w:r>
      <w:r>
        <w:rPr>
          <w:rFonts w:ascii="Times New Roman"/>
          <w:b w:val="false"/>
          <w:i w:val="false"/>
          <w:color w:val="000000"/>
          <w:sz w:val="28"/>
        </w:rPr>
        <w:t>47-тармағында</w:t>
      </w:r>
      <w:r>
        <w:rPr>
          <w:rFonts w:ascii="Times New Roman"/>
          <w:b w:val="false"/>
          <w:i w:val="false"/>
          <w:color w:val="000000"/>
          <w:sz w:val="28"/>
        </w:rPr>
        <w:t xml:space="preserve"> көрсетілген мерзімде Кеме қатынасы тіркелімі уәкілетті тұлғасының электрондық цифрлық қолтаңбасымен қол қойылған Тану туралы куәлікті ресімдейді және өтініш берушінің порталдағы "жеке кабинетіне" жібереді.</w:t>
      </w:r>
    </w:p>
    <w:p>
      <w:pPr>
        <w:spacing w:after="0"/>
        <w:ind w:left="0"/>
        <w:jc w:val="both"/>
      </w:pPr>
      <w:r>
        <w:rPr>
          <w:rFonts w:ascii="Times New Roman"/>
          <w:b w:val="false"/>
          <w:i w:val="false"/>
          <w:color w:val="000000"/>
          <w:sz w:val="28"/>
        </w:rPr>
        <w:t>
      Мәлімделген жұмыстардың бір немесе бірнеше түрлері осы Қағидалардың талаптарына сәйкес келмегенде, Тану туралы куәлік сапасы расталатын жұмыс түрлеріне беріледі.</w:t>
      </w:r>
    </w:p>
    <w:p>
      <w:pPr>
        <w:spacing w:after="0"/>
        <w:ind w:left="0"/>
        <w:jc w:val="both"/>
      </w:pPr>
      <w:r>
        <w:rPr>
          <w:rFonts w:ascii="Times New Roman"/>
          <w:b w:val="false"/>
          <w:i w:val="false"/>
          <w:color w:val="000000"/>
          <w:sz w:val="28"/>
        </w:rPr>
        <w:t>
      Мемлекеттік көрсетілетін қызмет стандартының 9-тармағында көзделген негіздер болған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хабарламаны жолдаған күннен бастап 1 (бір)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алушыға оң нәтиже немесе мемлекеттік қызметті көрсетуден дәлелді бас тартуды береді.</w:t>
      </w:r>
    </w:p>
    <w:p>
      <w:pPr>
        <w:spacing w:after="0"/>
        <w:ind w:left="0"/>
        <w:jc w:val="both"/>
      </w:pPr>
      <w:r>
        <w:rPr>
          <w:rFonts w:ascii="Times New Roman"/>
          <w:b w:val="false"/>
          <w:i w:val="false"/>
          <w:color w:val="000000"/>
          <w:sz w:val="28"/>
        </w:rPr>
        <w:t>
      Мемлекеттік көрсетілетін қызмет стандартының 9-тармағында көрсетілген негіздер бойынша мемлекеттік қызмет көрсетуден бас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"67-2.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2-тармағына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Start w:name="z11" w:id="7"/>
    <w:p>
      <w:pPr>
        <w:spacing w:after="0"/>
        <w:ind w:left="0"/>
        <w:jc w:val="both"/>
      </w:pPr>
      <w:r>
        <w:rPr>
          <w:rFonts w:ascii="Times New Roman"/>
          <w:b w:val="false"/>
          <w:i w:val="false"/>
          <w:color w:val="000000"/>
          <w:sz w:val="28"/>
        </w:rPr>
        <w:t xml:space="preserve">
      2. "Теңiзде жүзу кiтапшасының үлгiсiн, оны ресiмдеу және беру қағидаларын бекіту туралы" Қазақстан Республикасы Инвестициялар және даму министрінің міндетін атқарушының 2015 жылғы 24 ақпандағы № 156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10661 болып тіркелген):</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Теңізде жүзу кітапшасын ресімдеу және беру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Жеке басын куәландыратын құжаттардың мәліметтерін, "электрондық үкіметтің" төлем шлюзі (бұдан әрі – ЭҮТШ) арқылы төленгенде мемлекеттік баждың төленгенін растауды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тіркеген сәттен бастап 1 (бір) жұмыс күні ішінде өтінімді және ұсынылған құжаттардың толықтылығын тексереді.</w:t>
      </w:r>
    </w:p>
    <w:p>
      <w:pPr>
        <w:spacing w:after="0"/>
        <w:ind w:left="0"/>
        <w:jc w:val="both"/>
      </w:pPr>
      <w:r>
        <w:rPr>
          <w:rFonts w:ascii="Times New Roman"/>
          <w:b w:val="false"/>
          <w:i w:val="false"/>
          <w:color w:val="000000"/>
          <w:sz w:val="28"/>
        </w:rPr>
        <w:t>
      Көрсетілетін қызметті алушы құжаттардың толық емес пакетін ұсынғанда немесе мемлекеттік қызметті көрсету үшін қажетті мәліметтер жоқ болғанда, көрсетілетін қызметті беруші осы тармақтың екінші бөлігінде көрсетілген мерзімде көрсетілетін қызметті алушыға өтінімнің және/немесе құжаттар пакетінің сәйкес келмейтін себептерін және оларды түзету мерзімін көрсете отырып, хабарламаны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1 (бір) жұмыс күнін құрайды.</w:t>
      </w:r>
    </w:p>
    <w:p>
      <w:pPr>
        <w:spacing w:after="0"/>
        <w:ind w:left="0"/>
        <w:jc w:val="both"/>
      </w:pPr>
      <w:r>
        <w:rPr>
          <w:rFonts w:ascii="Times New Roman"/>
          <w:b w:val="false"/>
          <w:i w:val="false"/>
          <w:color w:val="000000"/>
          <w:sz w:val="28"/>
        </w:rPr>
        <w:t>
      Көрсетілетін қызметті алушы хабарламаны алған күннен бастап 1 (бір) жұмыс күні ішінде өтінімді және/немесе құжаттар пакетін түзетпесе, көрсетілетін қызметті беруші өтінішті одан әрі қараудан бас тартады және көрсетілетін қызметті берушінің уәкілетті тұлғасының электрондық цифрлық қолтаңбасы (бұдан әрі - ЭЦҚ) қойылған электрондық құжат нысанында көрсетілетін қызметті алушының "жеке кабинетіне" хабарлама жібереді.</w:t>
      </w:r>
    </w:p>
    <w:bookmarkStart w:name="z14" w:id="9"/>
    <w:p>
      <w:pPr>
        <w:spacing w:after="0"/>
        <w:ind w:left="0"/>
        <w:jc w:val="both"/>
      </w:pPr>
      <w:r>
        <w:rPr>
          <w:rFonts w:ascii="Times New Roman"/>
          <w:b w:val="false"/>
          <w:i w:val="false"/>
          <w:color w:val="000000"/>
          <w:sz w:val="28"/>
        </w:rPr>
        <w:t>
      16. Мемлекеттік қызметті көрсету мерзімі – 2 (екі) жұмыс күні, көрсетілетін қызметті алушының өтінімі\құжаттары сәйкес болмау туралы хабарлағанда қызметті көрсету мерзімі 1 (бір) жұмыс күніне ұзартылады.";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Теңізде жүзу кітапшасын ресімдеу және беру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7" w:id="10"/>
    <w:p>
      <w:pPr>
        <w:spacing w:after="0"/>
        <w:ind w:left="0"/>
        <w:jc w:val="both"/>
      </w:pPr>
      <w:r>
        <w:rPr>
          <w:rFonts w:ascii="Times New Roman"/>
          <w:b w:val="false"/>
          <w:i w:val="false"/>
          <w:color w:val="000000"/>
          <w:sz w:val="28"/>
        </w:rPr>
        <w:t xml:space="preserve">
      3. "Кемелерді және оларға құқықтарды мемлекеттік тіркеу қағидаларын бекіту туралы" Қазақстан Республикасы Инвестициялар және даму министрінің міндетін атқарушының 2015 жылғы 24 ақпандағы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11125 болып тіркелген):</w:t>
      </w:r>
    </w:p>
    <w:bookmarkEnd w:id="10"/>
    <w:bookmarkStart w:name="z18" w:id="11"/>
    <w:p>
      <w:pPr>
        <w:spacing w:after="0"/>
        <w:ind w:left="0"/>
        <w:jc w:val="both"/>
      </w:pPr>
      <w:r>
        <w:rPr>
          <w:rFonts w:ascii="Times New Roman"/>
          <w:b w:val="false"/>
          <w:i w:val="false"/>
          <w:color w:val="000000"/>
          <w:sz w:val="28"/>
        </w:rPr>
        <w:t xml:space="preserve">
      көрсетілген бұйрықпен бекітілген Кемелерді және оларға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Көрсетілетін қызметті беруші көрсетілетін қызметті алушының құжаттарын алған сәттен бастап 2 (екі) жұмыс күні ішінде ұсынылған құжаттардың толықтылығын тексереді.</w:t>
      </w:r>
    </w:p>
    <w:p>
      <w:pPr>
        <w:spacing w:after="0"/>
        <w:ind w:left="0"/>
        <w:jc w:val="both"/>
      </w:pPr>
      <w:r>
        <w:rPr>
          <w:rFonts w:ascii="Times New Roman"/>
          <w:b w:val="false"/>
          <w:i w:val="false"/>
          <w:color w:val="000000"/>
          <w:sz w:val="28"/>
        </w:rPr>
        <w:t>
      Көрсетілетін қызметті алушы құжаттардың толық емес пакетін ұсынғанда, көрсетілетін қызметті беруші аталған мерзімдерде өтінішті одан әрі қараудан уәжді түрде бас тартады.</w:t>
      </w:r>
    </w:p>
    <w:p>
      <w:pPr>
        <w:spacing w:after="0"/>
        <w:ind w:left="0"/>
        <w:jc w:val="both"/>
      </w:pPr>
      <w:r>
        <w:rPr>
          <w:rFonts w:ascii="Times New Roman"/>
          <w:b w:val="false"/>
          <w:i w:val="false"/>
          <w:color w:val="000000"/>
          <w:sz w:val="28"/>
        </w:rPr>
        <w:t>
      Мемлекеттік қызмет көрсетуден бас тарту мемлекеттік көрсетілетін 1-қызметтің стандартына сәйкес негіздер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Қазақстан Республикасының консулдық лауазымды адамы өтініш берушінің құжаттарын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Өтініш беруші құжаттардың толық емес пакетін ұсынғанда, Қазақстан Республикасының консулдық лауазымды адамы аталған мерзімдерде өтінішті одан әрі қараудан уәжді түрде бас тартады.</w:t>
      </w:r>
    </w:p>
    <w:bookmarkStart w:name="z22" w:id="12"/>
    <w:p>
      <w:pPr>
        <w:spacing w:after="0"/>
        <w:ind w:left="0"/>
        <w:jc w:val="both"/>
      </w:pPr>
      <w:r>
        <w:rPr>
          <w:rFonts w:ascii="Times New Roman"/>
          <w:b w:val="false"/>
          <w:i w:val="false"/>
          <w:color w:val="000000"/>
          <w:sz w:val="28"/>
        </w:rPr>
        <w:t>
      25. Өтініш беруші осы Қағидалардың 22-тармағында көрсетілген құжаттардың толық пакетін ұсынғанда Қазақстан Республикасының консулдық лауазымды адамы үш жұмыс күні ішінде құжаттарды осы Қағидалардың талаптарына сәйкес қарайды, оң қорытынды кезде уақытша куәлікті ресімдейді және өтініш берушіге жолдайды.</w:t>
      </w:r>
    </w:p>
    <w:bookmarkEnd w:id="12"/>
    <w:p>
      <w:pPr>
        <w:spacing w:after="0"/>
        <w:ind w:left="0"/>
        <w:jc w:val="both"/>
      </w:pPr>
      <w:r>
        <w:rPr>
          <w:rFonts w:ascii="Times New Roman"/>
          <w:b w:val="false"/>
          <w:i w:val="false"/>
          <w:color w:val="000000"/>
          <w:sz w:val="28"/>
        </w:rPr>
        <w:t>
      Мемлекеттік көрсетілетін 2-қызмет стандартының 9-тармағында көзделген негіздер болған кезде Қазақстан Республикасының консулдық лауазымды адамы өтініш берушіге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хабарламаны жолдаған күннен бастап 1 (бір)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Қазақстан Республикасының консулдық лауазымды адамы өтініш берушіге оң нәтиже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"31. Кемені халықаралық кеме тізілімінде тіркеу үшін өтініш беруші портал арқылы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Республикасының халықаралық мемлекеттік кеме тізілімінде кемелерді мемлекеттiк тiркеу" мемлекеттік көрсетілетін қызметтің стандартына (бұдан әрі – мемлекеттік көрсетілетін 3-қызметтің стандарты) сәйкес құжаттарды қоса бере отырып,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өтінімді жолдайды.</w:t>
      </w:r>
    </w:p>
    <w:p>
      <w:pPr>
        <w:spacing w:after="0"/>
        <w:ind w:left="0"/>
        <w:jc w:val="both"/>
      </w:pPr>
      <w:r>
        <w:rPr>
          <w:rFonts w:ascii="Times New Roman"/>
          <w:b w:val="false"/>
          <w:i w:val="false"/>
          <w:color w:val="000000"/>
          <w:sz w:val="28"/>
        </w:rPr>
        <w:t>
      Меншік иесінің жеке басын куәландыратын құжаттар (жеке тұлғаларға қатысты) немесе заңды тұлғаны - меншік иесін (заңды тұлғаларға қатысты) мемлекеттік тіркеу туралы мәліметтер "электрондық үкімет" шлюзі арқылы тиісті мемлекеттік ақпарат жүйелерінен алынады.</w:t>
      </w:r>
    </w:p>
    <w:p>
      <w:pPr>
        <w:spacing w:after="0"/>
        <w:ind w:left="0"/>
        <w:jc w:val="both"/>
      </w:pPr>
      <w:r>
        <w:rPr>
          <w:rFonts w:ascii="Times New Roman"/>
          <w:b w:val="false"/>
          <w:i w:val="false"/>
          <w:color w:val="000000"/>
          <w:sz w:val="28"/>
        </w:rPr>
        <w:t>
      Мемлекеттік қызметті көрсетудің ерекшеліктерін есепке ала отырып үдерістің сипаттамаларын, нысанын, мазмұнын және көрсетудің нәтижесін, сондай-ақ өзге де мәліметтерді қамтитын мемлекеттік қызметті көрсетуге қойылатын негізгі талаптардың тізбесі мемлекеттік көрсетілетін 3-қызметтің стандартында мазмұндалған.</w:t>
      </w:r>
    </w:p>
    <w:p>
      <w:pPr>
        <w:spacing w:after="0"/>
        <w:ind w:left="0"/>
        <w:jc w:val="both"/>
      </w:pPr>
      <w:r>
        <w:rPr>
          <w:rFonts w:ascii="Times New Roman"/>
          <w:b w:val="false"/>
          <w:i w:val="false"/>
          <w:color w:val="000000"/>
          <w:sz w:val="28"/>
        </w:rPr>
        <w:t>
      Құжаттарды қарау және мемлекеттік көрсетілетін қызметтің нәтижесін беру жалпы мерзімі 2 (екі) жұмыс күнін құрайды.</w:t>
      </w:r>
    </w:p>
    <w:p>
      <w:pPr>
        <w:spacing w:after="0"/>
        <w:ind w:left="0"/>
        <w:jc w:val="both"/>
      </w:pPr>
      <w:r>
        <w:rPr>
          <w:rFonts w:ascii="Times New Roman"/>
          <w:b w:val="false"/>
          <w:i w:val="false"/>
          <w:color w:val="000000"/>
          <w:sz w:val="28"/>
        </w:rPr>
        <w:t>
      Құжаттарды портал арқылы жолдау кезінде өтініш берушінің "жеке кабинетіне" мемлекеттік көрсетілетін қызметтің нәтижесін алу күнін көрсете отырып өтінімді қабылдау туралы хабарлама жолданады.</w:t>
      </w:r>
    </w:p>
    <w:p>
      <w:pPr>
        <w:spacing w:after="0"/>
        <w:ind w:left="0"/>
        <w:jc w:val="both"/>
      </w:pPr>
      <w:r>
        <w:rPr>
          <w:rFonts w:ascii="Times New Roman"/>
          <w:b w:val="false"/>
          <w:i w:val="false"/>
          <w:color w:val="000000"/>
          <w:sz w:val="28"/>
        </w:rPr>
        <w:t>
      Кеме халықаралық кеме тізіліміне бұрын енгізілген мәліметтерге сәйкес келмей қалғанда кемені қайта тіркеу осы Қағидаларда белгіленген халықаралық мемлекеттік кеме тізілімінде кемелерді мемлекеттiк тiркеу тәртібімен және мерзімдерде жүзеге асырылады.</w:t>
      </w:r>
    </w:p>
    <w:p>
      <w:pPr>
        <w:spacing w:after="0"/>
        <w:ind w:left="0"/>
        <w:jc w:val="both"/>
      </w:pPr>
      <w:r>
        <w:rPr>
          <w:rFonts w:ascii="Times New Roman"/>
          <w:b w:val="false"/>
          <w:i w:val="false"/>
          <w:color w:val="000000"/>
          <w:sz w:val="28"/>
        </w:rPr>
        <w:t>
      Кемені халықаралық кеме тізілімінен шығару, оның атауын және шығарудың себебін көрсете отырып, кеме меншік иесінің өтініші негізінде осы Қағидаларда белгіленген халықаралық мемлекеттік кеме тізілімінде кемелерді мемлекеттiк тiркеу тәртібімен және мерзімдерде жүзеге асырылады.</w:t>
      </w:r>
    </w:p>
    <w:p>
      <w:pPr>
        <w:spacing w:after="0"/>
        <w:ind w:left="0"/>
        <w:jc w:val="both"/>
      </w:pPr>
      <w:r>
        <w:rPr>
          <w:rFonts w:ascii="Times New Roman"/>
          <w:b w:val="false"/>
          <w:i w:val="false"/>
          <w:color w:val="000000"/>
          <w:sz w:val="28"/>
        </w:rPr>
        <w:t>
      Сондай-ақ Порттың теңіз әкімшілігі Қазақстан Республикасының мемлекеттік туын көтеріп жүзу құқығын уақытша беру туралы шешімнің мерзімі аяқталғаннан кейін үшінші жұмыс күні кемені аталған тізілімнен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"35. Көрсетілетін қызметті беруші көрсетілетін қызметті алушының құжаттарын алған сәттен бастап 2 (екі) жұмыс күні ішінде ұсынылған құжаттардың толықтылығын тексереді.</w:t>
      </w:r>
    </w:p>
    <w:p>
      <w:pPr>
        <w:spacing w:after="0"/>
        <w:ind w:left="0"/>
        <w:jc w:val="both"/>
      </w:pPr>
      <w:r>
        <w:rPr>
          <w:rFonts w:ascii="Times New Roman"/>
          <w:b w:val="false"/>
          <w:i w:val="false"/>
          <w:color w:val="000000"/>
          <w:sz w:val="28"/>
        </w:rPr>
        <w:t>
      Көрсетілетін қызметті алушы құжаттардың толық емес пакетін ұсынғанда, көрсетілетін қызметті беруші аталған мерзімдерде өтінішті одан әрі қараудан уәжді түрде бас тартады.</w:t>
      </w:r>
    </w:p>
    <w:p>
      <w:pPr>
        <w:spacing w:after="0"/>
        <w:ind w:left="0"/>
        <w:jc w:val="both"/>
      </w:pPr>
      <w:r>
        <w:rPr>
          <w:rFonts w:ascii="Times New Roman"/>
          <w:b w:val="false"/>
          <w:i w:val="false"/>
          <w:color w:val="000000"/>
          <w:sz w:val="28"/>
        </w:rPr>
        <w:t>
      Мемлекеттік қызмет көрсетуден бас тарту мемлекеттік көрсетілетін 3-қызметтің стандартына сәйкес негіздер бойынша жүзеге асырылады.</w:t>
      </w:r>
    </w:p>
    <w:bookmarkStart w:name="z26" w:id="13"/>
    <w:p>
      <w:pPr>
        <w:spacing w:after="0"/>
        <w:ind w:left="0"/>
        <w:jc w:val="both"/>
      </w:pPr>
      <w:r>
        <w:rPr>
          <w:rFonts w:ascii="Times New Roman"/>
          <w:b w:val="false"/>
          <w:i w:val="false"/>
          <w:color w:val="000000"/>
          <w:sz w:val="28"/>
        </w:rPr>
        <w:t>
      36.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3"/>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"43. Кемені бербоут-чартер тізілімінде тіркеу үшін өтініш беруші портал арқылы осы Қағидалардың 13-қосымшасына сәйкес өтінімді жолдайды.</w:t>
      </w:r>
    </w:p>
    <w:p>
      <w:pPr>
        <w:spacing w:after="0"/>
        <w:ind w:left="0"/>
        <w:jc w:val="both"/>
      </w:pPr>
      <w:r>
        <w:rPr>
          <w:rFonts w:ascii="Times New Roman"/>
          <w:b w:val="false"/>
          <w:i w:val="false"/>
          <w:color w:val="000000"/>
          <w:sz w:val="28"/>
        </w:rPr>
        <w:t>
      Меншік иесінің жеке басын куәландыратын құжаттар (жеке тұлғаларға қатысты) немесе заңды тұлғаны - меншік иесін (заңды тұлғаларға қатысты) мемлекеттік тіркеу туралы мәліметтер "электрондық үкімет" шлюзі арқылы тиісті мемлекеттік ақпарат жүйелерінен алынады.</w:t>
      </w:r>
    </w:p>
    <w:p>
      <w:pPr>
        <w:spacing w:after="0"/>
        <w:ind w:left="0"/>
        <w:jc w:val="both"/>
      </w:pPr>
      <w:r>
        <w:rPr>
          <w:rFonts w:ascii="Times New Roman"/>
          <w:b w:val="false"/>
          <w:i w:val="false"/>
          <w:color w:val="000000"/>
          <w:sz w:val="28"/>
        </w:rPr>
        <w:t xml:space="preserve">
      Мемлекеттік қызметті көрсетудің ерекшеліктерін есепке ала отырып үдерістің сипаттамаларын, нысанын, мазмұнын және көрсетудің нәтижесін қамтитын мемлекеттік қызметті көрсетуге қойылатын негізгі талаптардың тізбесі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"Бербоут-чартерлік тізілімде теңіз кемесін мемлекеттік тіркеу" мемлекеттік көрсетілетін қызметтің стандартында (бұдан әрі – мемлекеттік көрсетілетін 4-қызметтің стандарты) мазмұндалған.</w:t>
      </w:r>
    </w:p>
    <w:p>
      <w:pPr>
        <w:spacing w:after="0"/>
        <w:ind w:left="0"/>
        <w:jc w:val="both"/>
      </w:pPr>
      <w:r>
        <w:rPr>
          <w:rFonts w:ascii="Times New Roman"/>
          <w:b w:val="false"/>
          <w:i w:val="false"/>
          <w:color w:val="000000"/>
          <w:sz w:val="28"/>
        </w:rPr>
        <w:t>
      Өтінішті қарау және мемлекеттік көрсетілетін қызметтің нәтижесін беру жалпы мерзімі 2 (екі) жұмыс күнін құрайды.</w:t>
      </w:r>
    </w:p>
    <w:p>
      <w:pPr>
        <w:spacing w:after="0"/>
        <w:ind w:left="0"/>
        <w:jc w:val="both"/>
      </w:pPr>
      <w:r>
        <w:rPr>
          <w:rFonts w:ascii="Times New Roman"/>
          <w:b w:val="false"/>
          <w:i w:val="false"/>
          <w:color w:val="000000"/>
          <w:sz w:val="28"/>
        </w:rPr>
        <w:t>
      Өтініш берушінің "жеке кабинетіне" мемлекеттік көрсетілетін қызметтің нәтижесін алу күнін көрсете отырып өтінімді қабылдау туралы хабарлама жолданады.</w:t>
      </w:r>
    </w:p>
    <w:p>
      <w:pPr>
        <w:spacing w:after="0"/>
        <w:ind w:left="0"/>
        <w:jc w:val="both"/>
      </w:pPr>
      <w:r>
        <w:rPr>
          <w:rFonts w:ascii="Times New Roman"/>
          <w:b w:val="false"/>
          <w:i w:val="false"/>
          <w:color w:val="000000"/>
          <w:sz w:val="28"/>
        </w:rPr>
        <w:t>
      Кемені қайта тіркеу, егер кеме бұрын бербоут-чартерлік тізілімге енгізілген мәліметтерге сәйкес келмей қалғанда, кемені осы Қағидаларда белгіленген кемені бербоут-чартерлік тізілімде тіркеу тәртіппен және мерзімдерде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"45. Көрсетілетін қызметті беруші көрсетілетін қызметті алушының құжаттарын алған сәттен бастап 2 (екі) жұмыс күні ішінде ұсынылған құжаттардың толықтылығын тексереді.</w:t>
      </w:r>
    </w:p>
    <w:p>
      <w:pPr>
        <w:spacing w:after="0"/>
        <w:ind w:left="0"/>
        <w:jc w:val="both"/>
      </w:pPr>
      <w:r>
        <w:rPr>
          <w:rFonts w:ascii="Times New Roman"/>
          <w:b w:val="false"/>
          <w:i w:val="false"/>
          <w:color w:val="000000"/>
          <w:sz w:val="28"/>
        </w:rPr>
        <w:t>
      Көрсетілетін қызметті алушы құжаттардың толық емес пакетін ұсынғанда, көрсетілетін қызметті беруші аталған мерзімдерде өтінішті одан әрі қараудан уәжді түрде бас тартады.</w:t>
      </w:r>
    </w:p>
    <w:p>
      <w:pPr>
        <w:spacing w:after="0"/>
        <w:ind w:left="0"/>
        <w:jc w:val="both"/>
      </w:pPr>
      <w:r>
        <w:rPr>
          <w:rFonts w:ascii="Times New Roman"/>
          <w:b w:val="false"/>
          <w:i w:val="false"/>
          <w:color w:val="000000"/>
          <w:sz w:val="28"/>
        </w:rPr>
        <w:t>
      Мемлекеттік қызмет көрсетуден бас тарту мемлекеттік көрсетілетін 4-қызметтің стандартына сәйкес негіздер бойынша жүзеге асырылады.</w:t>
      </w:r>
    </w:p>
    <w:bookmarkStart w:name="z29" w:id="14"/>
    <w:p>
      <w:pPr>
        <w:spacing w:after="0"/>
        <w:ind w:left="0"/>
        <w:jc w:val="both"/>
      </w:pPr>
      <w:r>
        <w:rPr>
          <w:rFonts w:ascii="Times New Roman"/>
          <w:b w:val="false"/>
          <w:i w:val="false"/>
          <w:color w:val="000000"/>
          <w:sz w:val="28"/>
        </w:rPr>
        <w:t>
      46.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Start w:name="z30" w:id="15"/>
    <w:p>
      <w:pPr>
        <w:spacing w:after="0"/>
        <w:ind w:left="0"/>
        <w:jc w:val="both"/>
      </w:pPr>
      <w:r>
        <w:rPr>
          <w:rFonts w:ascii="Times New Roman"/>
          <w:b w:val="false"/>
          <w:i w:val="false"/>
          <w:color w:val="000000"/>
          <w:sz w:val="28"/>
        </w:rPr>
        <w:t xml:space="preserve">
      47. Жасалып жатқан кемелер тiзiлiмiнде жасалып жатқан кемеге меншiк құқығын мемлекеттік тiркеу үшін өтініш беруші портал арқылы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"Жасалып жатқан кемелер тiзiлiмiнде жасалып жатқан кемеге меншiк құқығын мемлекеттік тiркеу" мемлекеттік көрсетілетін қызметтің стандартына (бұдан әрі – мемлекеттік көрсетілетін 5-қызметтің стандарты) сәйкес құжаттарды қоса бере отырып,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өтінімді жолдайды.</w:t>
      </w:r>
    </w:p>
    <w:bookmarkEnd w:id="15"/>
    <w:p>
      <w:pPr>
        <w:spacing w:after="0"/>
        <w:ind w:left="0"/>
        <w:jc w:val="both"/>
      </w:pPr>
      <w:r>
        <w:rPr>
          <w:rFonts w:ascii="Times New Roman"/>
          <w:b w:val="false"/>
          <w:i w:val="false"/>
          <w:color w:val="000000"/>
          <w:sz w:val="28"/>
        </w:rPr>
        <w:t>
      Меншік иесінің жеке басын куәландыратын құжаттар (жеке тұлғаларға қатысты) немесе заңды тұлғаны - меншік иесін (заңды тұлғаларға қатысты) мемлекеттік тіркеу туралы мәліметтер "электрондық үкімет" шлюзі арқылы тиісті мемлекеттік ақпарат жүйелерінен алынады.</w:t>
      </w:r>
    </w:p>
    <w:p>
      <w:pPr>
        <w:spacing w:after="0"/>
        <w:ind w:left="0"/>
        <w:jc w:val="both"/>
      </w:pPr>
      <w:r>
        <w:rPr>
          <w:rFonts w:ascii="Times New Roman"/>
          <w:b w:val="false"/>
          <w:i w:val="false"/>
          <w:color w:val="000000"/>
          <w:sz w:val="28"/>
        </w:rPr>
        <w:t>
      Мемлекеттік қызметті көрсетудің ерекшеліктерін есепке ала отырып үдерістің сипаттамаларын, нысанын, мазмұнын және көрсетудің нәтижесін, сондай-ақ өзге де мәліметтерді қамтитын мемлекеттік қызметті көрсетуге қойылатын негізгі талаптардың тізбесі мемлекеттік көрсетілетін 5-қызметтің стандартында мазмұндалған.</w:t>
      </w:r>
    </w:p>
    <w:p>
      <w:pPr>
        <w:spacing w:after="0"/>
        <w:ind w:left="0"/>
        <w:jc w:val="both"/>
      </w:pPr>
      <w:r>
        <w:rPr>
          <w:rFonts w:ascii="Times New Roman"/>
          <w:b w:val="false"/>
          <w:i w:val="false"/>
          <w:color w:val="000000"/>
          <w:sz w:val="28"/>
        </w:rPr>
        <w:t>
      Құжаттарды қарау және мемлекеттік көрсетілетін қызметтің нәтижесін беру жалпы мерзімі 2 (екі) жұмыс күнін құрайды.</w:t>
      </w:r>
    </w:p>
    <w:p>
      <w:pPr>
        <w:spacing w:after="0"/>
        <w:ind w:left="0"/>
        <w:jc w:val="both"/>
      </w:pPr>
      <w:r>
        <w:rPr>
          <w:rFonts w:ascii="Times New Roman"/>
          <w:b w:val="false"/>
          <w:i w:val="false"/>
          <w:color w:val="000000"/>
          <w:sz w:val="28"/>
        </w:rPr>
        <w:t>
      Мемлекеттік қызметті көрсету мерзімі – 2 (екі) жұмыс күні, көрсетілетін қызметті алушының өтінімі \ құжаттары сәйкес болмау туралы хабарлағанда қызметті көрсету мерзімі 1 (бір) жұмыс күніне ұзартылады.</w:t>
      </w:r>
    </w:p>
    <w:p>
      <w:pPr>
        <w:spacing w:after="0"/>
        <w:ind w:left="0"/>
        <w:jc w:val="both"/>
      </w:pPr>
      <w:r>
        <w:rPr>
          <w:rFonts w:ascii="Times New Roman"/>
          <w:b w:val="false"/>
          <w:i w:val="false"/>
          <w:color w:val="000000"/>
          <w:sz w:val="28"/>
        </w:rPr>
        <w:t>
      Өтініш берушінің "жеке кабинетіне" мемлекеттік көрсетілетін қызметтің нәтижесін алу күнін көрсете отырып өтінімді қабылдау туралы хабарлама жолданады.</w:t>
      </w:r>
    </w:p>
    <w:p>
      <w:pPr>
        <w:spacing w:after="0"/>
        <w:ind w:left="0"/>
        <w:jc w:val="both"/>
      </w:pPr>
      <w:r>
        <w:rPr>
          <w:rFonts w:ascii="Times New Roman"/>
          <w:b w:val="false"/>
          <w:i w:val="false"/>
          <w:color w:val="000000"/>
          <w:sz w:val="28"/>
        </w:rPr>
        <w:t>
      Кеме жасалып жатқан кемелер тізіліміне бұрын енгізілген мәліметтерге сәйкес келмей қалғанда кемені қайта тіркеу осы Қағидаларда белгіленген жасалып жатқан кемелер тiзiлiмiнде жасалып жатқан кемеге меншiк құқығын мемлекеттік тiркеу тәртібімен және мерзімдерде жүзеге асырылады.</w:t>
      </w:r>
    </w:p>
    <w:p>
      <w:pPr>
        <w:spacing w:after="0"/>
        <w:ind w:left="0"/>
        <w:jc w:val="both"/>
      </w:pPr>
      <w:r>
        <w:rPr>
          <w:rFonts w:ascii="Times New Roman"/>
          <w:b w:val="false"/>
          <w:i w:val="false"/>
          <w:color w:val="000000"/>
          <w:sz w:val="28"/>
        </w:rPr>
        <w:t>
      Кемені жасалып жатқан кемелер тізілімінен шығару, оның атауын және шығарудың себебін көрсете отырып, кеме меншік иесінің өтініші негізінде осы Қағидаларда белгіленген жасалып жатқан кемелер тiзiлiмiнде жасалып жатқан кемеге меншiк құқығын мемлекеттік тiркеу тәртібімен және мерзімдерде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"51. Көрсетілетін қызметті беруші көрсетілетін қызметті алушының құжаттарын тіркеген сәттен бастап 2 (екі) жұмыс күні ішінде өтінімді және ұсынылған құжаттардың толықтылығын тексереді.</w:t>
      </w:r>
    </w:p>
    <w:p>
      <w:pPr>
        <w:spacing w:after="0"/>
        <w:ind w:left="0"/>
        <w:jc w:val="both"/>
      </w:pPr>
      <w:r>
        <w:rPr>
          <w:rFonts w:ascii="Times New Roman"/>
          <w:b w:val="false"/>
          <w:i w:val="false"/>
          <w:color w:val="000000"/>
          <w:sz w:val="28"/>
        </w:rPr>
        <w:t>
      Көрсетілетін қызметті алушы құжаттардың толық емес пакетін, мерзімі өтіп кеткен құжаттарды ұсынған және/немесе мемлекеттік қызметті көрсету үшін қажетті мәліметтер болмағанда, көрсетілетін қызметті беруші осы тармақтың бірінші бөлігінде көрсетілген мерзімде көрсетілетін қызметті алушыға өтінімнің және/немесе құжаттар пакетінің сәйкес келмеу себептерін және мемлекеттік қызметті көрсету тоқтатыла тұрған кезеңге сәйкес келтіру мерзімін көрсете отырып, хабарламаны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1 (бір) жұмыс күнін құрайды.</w:t>
      </w:r>
    </w:p>
    <w:p>
      <w:pPr>
        <w:spacing w:after="0"/>
        <w:ind w:left="0"/>
        <w:jc w:val="both"/>
      </w:pPr>
      <w:r>
        <w:rPr>
          <w:rFonts w:ascii="Times New Roman"/>
          <w:b w:val="false"/>
          <w:i w:val="false"/>
          <w:color w:val="000000"/>
          <w:sz w:val="28"/>
        </w:rPr>
        <w:t>
      Көрсетілетін қызметті алушы хабарламаны алған күннен бастап 1 (бір) жұмыс күні ішінде ескертулерді жоймаса, көрсетілетін қызметті беруші өтінішті одан әрі қараудан бас тартады.</w:t>
      </w:r>
    </w:p>
    <w:p>
      <w:pPr>
        <w:spacing w:after="0"/>
        <w:ind w:left="0"/>
        <w:jc w:val="both"/>
      </w:pPr>
      <w:r>
        <w:rPr>
          <w:rFonts w:ascii="Times New Roman"/>
          <w:b w:val="false"/>
          <w:i w:val="false"/>
          <w:color w:val="000000"/>
          <w:sz w:val="28"/>
        </w:rPr>
        <w:t>
      Мемлекеттік қызмет көрсетуден бас тарту мемлекеттік көрсетілетін 5-қызметтің стандартына сәйкес негіздер бойынша жүзеге асырылады.</w:t>
      </w:r>
    </w:p>
    <w:bookmarkStart w:name="z32" w:id="16"/>
    <w:p>
      <w:pPr>
        <w:spacing w:after="0"/>
        <w:ind w:left="0"/>
        <w:jc w:val="both"/>
      </w:pPr>
      <w:r>
        <w:rPr>
          <w:rFonts w:ascii="Times New Roman"/>
          <w:b w:val="false"/>
          <w:i w:val="false"/>
          <w:color w:val="000000"/>
          <w:sz w:val="28"/>
        </w:rPr>
        <w:t>
      52.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6"/>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Start w:name="z33" w:id="17"/>
    <w:p>
      <w:pPr>
        <w:spacing w:after="0"/>
        <w:ind w:left="0"/>
        <w:jc w:val="both"/>
      </w:pPr>
      <w:r>
        <w:rPr>
          <w:rFonts w:ascii="Times New Roman"/>
          <w:b w:val="false"/>
          <w:i w:val="false"/>
          <w:color w:val="000000"/>
          <w:sz w:val="28"/>
        </w:rPr>
        <w:t xml:space="preserve">
      көрсетілген бұйрықпен бекітілген Кемелерді және оларға құқықтарды мемлекеттік тіркеу қағидаларына </w:t>
      </w:r>
      <w:r>
        <w:rPr>
          <w:rFonts w:ascii="Times New Roman"/>
          <w:b w:val="false"/>
          <w:i w:val="false"/>
          <w:color w:val="000000"/>
          <w:sz w:val="28"/>
        </w:rPr>
        <w:t>14-қосымша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7"/>
    <w:bookmarkStart w:name="z34" w:id="18"/>
    <w:p>
      <w:pPr>
        <w:spacing w:after="0"/>
        <w:ind w:left="0"/>
        <w:jc w:val="both"/>
      </w:pPr>
      <w:r>
        <w:rPr>
          <w:rFonts w:ascii="Times New Roman"/>
          <w:b w:val="false"/>
          <w:i w:val="false"/>
          <w:color w:val="000000"/>
          <w:sz w:val="28"/>
        </w:rPr>
        <w:t xml:space="preserve">
      4. "Шет мемлекеттiң туын көтерiп жүзетiн кеменi Каспий теңізінің қазақстандық секторында пайдалануға рұқсат беру қағидаларын бекіту туралы" Қазақстан Республикасы Индустрия және инфрақұрылымдық даму министрінің 2019 жылғы 16 шілдедегі № 512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19057 болып тіркелген):</w:t>
      </w:r>
    </w:p>
    <w:bookmarkEnd w:id="18"/>
    <w:bookmarkStart w:name="z35" w:id="19"/>
    <w:p>
      <w:pPr>
        <w:spacing w:after="0"/>
        <w:ind w:left="0"/>
        <w:jc w:val="both"/>
      </w:pPr>
      <w:r>
        <w:rPr>
          <w:rFonts w:ascii="Times New Roman"/>
          <w:b w:val="false"/>
          <w:i w:val="false"/>
          <w:color w:val="000000"/>
          <w:sz w:val="28"/>
        </w:rPr>
        <w:t xml:space="preserve">
      көрсетілген бұйрықпен бекітілген Шет мемлекеттiң туын көтерiп жүзетiн кеменi Каспий теңізінің қазақстандық секторында пайдалануға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Уәкілетті орган құжаттар келіп түскен күні оларды қабылдауды және тіркеуді жүзеге асырады.</w:t>
      </w:r>
    </w:p>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толықтылығын тексереді.</w:t>
      </w:r>
    </w:p>
    <w:p>
      <w:pPr>
        <w:spacing w:after="0"/>
        <w:ind w:left="0"/>
        <w:jc w:val="both"/>
      </w:pPr>
      <w:r>
        <w:rPr>
          <w:rFonts w:ascii="Times New Roman"/>
          <w:b w:val="false"/>
          <w:i w:val="false"/>
          <w:color w:val="000000"/>
          <w:sz w:val="28"/>
        </w:rPr>
        <w:t xml:space="preserve">
      Көрсетілетін қызметті алушы құжаттардың толық емес пакетін ұсынғанда, көрсетілетін қызметті беруші аталған мерзімдерде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өтінішті одан әрі қараудан уәжді түрде бас тартады.</w:t>
      </w:r>
    </w:p>
    <w:p>
      <w:pPr>
        <w:spacing w:after="0"/>
        <w:ind w:left="0"/>
        <w:jc w:val="both"/>
      </w:pPr>
      <w:r>
        <w:rPr>
          <w:rFonts w:ascii="Times New Roman"/>
          <w:b w:val="false"/>
          <w:i w:val="false"/>
          <w:color w:val="000000"/>
          <w:sz w:val="28"/>
        </w:rPr>
        <w:t>
      Мемлекеттік көрсетілетін қызмет стандартының 9-тармағында көзделген негіздер болған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жолданған күннен бастап 1 (бір)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алушыға оң нәтиже немесе мемлекеттік қызметті көрсетуден дәлелді бас тартуды береді. Уәкілетті орган басшысының орынбасарының электрондық цифрлық қолтаңбасымен қол қойылған дәлелді бас тарту портал арқылы электрондық құжат нысанында өтініш берушіге жіберіледі.</w:t>
      </w:r>
    </w:p>
    <w:p>
      <w:pPr>
        <w:spacing w:after="0"/>
        <w:ind w:left="0"/>
        <w:jc w:val="both"/>
      </w:pPr>
      <w:r>
        <w:rPr>
          <w:rFonts w:ascii="Times New Roman"/>
          <w:b w:val="false"/>
          <w:i w:val="false"/>
          <w:color w:val="000000"/>
          <w:sz w:val="28"/>
        </w:rPr>
        <w:t>
      Меншік иесінің жеке басын куәландыратын құжаттар (жеке тұлғаларға қатысты), не заңды тұлға - меншік иесін мемлекеттік тіркеу (заңды тұлғаларға қатысты ) туралы мәліметтерді көрсетілетін қызметті беруші тиісті мемлекеттік ақпараттық жүйелерден "электрондық үкіметтің" шлюзі арқылы алады.</w:t>
      </w:r>
    </w:p>
    <w:bookmarkStart w:name="z37" w:id="20"/>
    <w:p>
      <w:pPr>
        <w:spacing w:after="0"/>
        <w:ind w:left="0"/>
        <w:jc w:val="both"/>
      </w:pPr>
      <w:r>
        <w:rPr>
          <w:rFonts w:ascii="Times New Roman"/>
          <w:b w:val="false"/>
          <w:i w:val="false"/>
          <w:color w:val="000000"/>
          <w:sz w:val="28"/>
        </w:rPr>
        <w:t xml:space="preserve">
      9. Өтініш беруші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құжаттардың толық топтамасын ұсынғанда уәкілетті органның қызметкері Қазақстан Республикасының Мемлекеттiк туын көтерiп жүзетiн ұқсас техникалық сипаттамаларымен ұқсас түрдегi бос және осы мақсаттар үшiн шетелдiк кеме тартылатын қызметтi жүзеге асыруға мүмкiндiгi бар кемелердiң болуын немесе болмауын анықтау үшін уәкілетті органның интернет-ресурсында орналастырады.</w:t>
      </w:r>
    </w:p>
    <w:bookmarkEnd w:id="20"/>
    <w:bookmarkStart w:name="z38" w:id="21"/>
    <w:p>
      <w:pPr>
        <w:spacing w:after="0"/>
        <w:ind w:left="0"/>
        <w:jc w:val="both"/>
      </w:pPr>
      <w:r>
        <w:rPr>
          <w:rFonts w:ascii="Times New Roman"/>
          <w:b w:val="false"/>
          <w:i w:val="false"/>
          <w:color w:val="000000"/>
          <w:sz w:val="28"/>
        </w:rPr>
        <w:t>
      10. Егер өтiнiм уәкілетті органның интернет-ресурсында орналастырылған күннен бастап 3 (үш) жұмыс күні ішінде қазақстандық кеме иелерiнен Қазақстан Республикасының Мемлекеттiк туын көтерiп жүзетiн өздеріне тиесілі кемелермен шетелдiк кеме тартылатын көрсетілетін қызметтi жүзеге асыру мүмкiндiгi туралы ақпарат түспесе, ұқсас техникалық сипаттамаларымен ұқсас түрдегi бос кемелер жоқ деп есептеледi.";</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Start w:name="z40" w:id="22"/>
    <w:p>
      <w:pPr>
        <w:spacing w:after="0"/>
        <w:ind w:left="0"/>
        <w:jc w:val="both"/>
      </w:pPr>
      <w:r>
        <w:rPr>
          <w:rFonts w:ascii="Times New Roman"/>
          <w:b w:val="false"/>
          <w:i w:val="false"/>
          <w:color w:val="000000"/>
          <w:sz w:val="28"/>
        </w:rPr>
        <w:t xml:space="preserve">
      5. "Қазақстан Республикасы теңізшісінің жеке куәліктерін беру" мемлекеттік қызметті көрсету қағидаларын бекіту туралы" Қазақстан Республикасы Индустрия және инфрақұрылымдық даму министрінің міндетін атқарушының 2020 жылғы 3 сәуірдегі № 181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20309 болып тіркелген):</w:t>
      </w:r>
    </w:p>
    <w:bookmarkEnd w:id="22"/>
    <w:bookmarkStart w:name="z41" w:id="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теңізшісінің жеке куәліктерін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Сауалнама-өтінішке көрсетілетін қызмет алушы сауалнама-өтінішті қабылдайтын, көрсетілетін қызметті беруші қызметкерінің қатысуымен қол қояды.</w:t>
      </w:r>
    </w:p>
    <w:p>
      <w:pPr>
        <w:spacing w:after="0"/>
        <w:ind w:left="0"/>
        <w:jc w:val="both"/>
      </w:pPr>
      <w:r>
        <w:rPr>
          <w:rFonts w:ascii="Times New Roman"/>
          <w:b w:val="false"/>
          <w:i w:val="false"/>
          <w:color w:val="000000"/>
          <w:sz w:val="28"/>
        </w:rPr>
        <w:t>
      Осы Қағидалар 5-тармағының 3) тармақшасында көрсетілген құжаттар болмағанда көрсетілетін қызметті берушінің қызметкері көрсетілген құжаттарды ұсынғаннан кейін ТЖК беру мүмкіндігі туралы өтініш берушіні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берушінің құжаттарды қарау және мемлекеттік қызмет көрсетудің жалпы мерзімі сегіз жұмыс күнін құрайды, көрсетілетін қызметті алушының өтінімі\құжаттары сәйкес болмау туралы хабарлағанда қызметті көрсету мерзімі бір жұмыс күніне ұзартылады.";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Көрсетілетін қызметті алушы мерзімі өтіп кеткен құжаттарды ұсынған және/немесе мемлекеттік қызметті көрсету үшін қажетті мәліметтер болмағанда, көрсетілетін қызметті беруші 1 (бір) жұмыс күні ішінде көрсетілетін қызметті алушыға өтінімнің және/немесе құжаттар пакетінің сәйкес келмеу себептерін көрсете отырып, хабарламаны жібереді.</w:t>
      </w:r>
    </w:p>
    <w:p>
      <w:pPr>
        <w:spacing w:after="0"/>
        <w:ind w:left="0"/>
        <w:jc w:val="both"/>
      </w:pPr>
      <w:r>
        <w:rPr>
          <w:rFonts w:ascii="Times New Roman"/>
          <w:b w:val="false"/>
          <w:i w:val="false"/>
          <w:color w:val="000000"/>
          <w:sz w:val="28"/>
        </w:rPr>
        <w:t>
      Сәйкес келмеу себептерін жою мерзімі 1 (бір) жұмыс күнін құрайды.</w:t>
      </w:r>
    </w:p>
    <w:p>
      <w:pPr>
        <w:spacing w:after="0"/>
        <w:ind w:left="0"/>
        <w:jc w:val="both"/>
      </w:pPr>
      <w:r>
        <w:rPr>
          <w:rFonts w:ascii="Times New Roman"/>
          <w:b w:val="false"/>
          <w:i w:val="false"/>
          <w:color w:val="000000"/>
          <w:sz w:val="28"/>
        </w:rPr>
        <w:t>
      Көрсетілетін қызметті алушы хабарламаны алған күннен бастап 1 (бір) жұмыс күні ішінде сәйкес келмеу себептерін жоймаса, көрсетілетін қызметті беруші өтінішті одан әрі қараудан бас тартады.</w:t>
      </w:r>
    </w:p>
    <w:p>
      <w:pPr>
        <w:spacing w:after="0"/>
        <w:ind w:left="0"/>
        <w:jc w:val="both"/>
      </w:pPr>
      <w:r>
        <w:rPr>
          <w:rFonts w:ascii="Times New Roman"/>
          <w:b w:val="false"/>
          <w:i w:val="false"/>
          <w:color w:val="000000"/>
          <w:sz w:val="28"/>
        </w:rPr>
        <w:t>
      Ұлттық қауіпсіздік органдарымен келісу нәтижелері бойынша көрсетілетін қызметті беруші осы Қағидаларға 5-қосымшаға сәйкес ТЖК-ні ресімдеу және беру үшін негіздердің болуын тексеру нәтижелері туралы жазбаша қорытындының жобасын дайындайды.</w:t>
      </w:r>
    </w:p>
    <w:p>
      <w:pPr>
        <w:spacing w:after="0"/>
        <w:ind w:left="0"/>
        <w:jc w:val="both"/>
      </w:pPr>
      <w:r>
        <w:rPr>
          <w:rFonts w:ascii="Times New Roman"/>
          <w:b w:val="false"/>
          <w:i w:val="false"/>
          <w:color w:val="000000"/>
          <w:sz w:val="28"/>
        </w:rPr>
        <w:t>
      Мемлекеттік көрсетілетін қызмет стандартының 9-тармағында көзделген негіздер болған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жолданған күннен бастап 1 (бір)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алушыға оң нәтиже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Start w:name="z46" w:id="24"/>
    <w:p>
      <w:pPr>
        <w:spacing w:after="0"/>
        <w:ind w:left="0"/>
        <w:jc w:val="both"/>
      </w:pPr>
      <w:r>
        <w:rPr>
          <w:rFonts w:ascii="Times New Roman"/>
          <w:b w:val="false"/>
          <w:i w:val="false"/>
          <w:color w:val="000000"/>
          <w:sz w:val="28"/>
        </w:rPr>
        <w:t xml:space="preserve">
      23.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2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47" w:id="25"/>
    <w:p>
      <w:pPr>
        <w:spacing w:after="0"/>
        <w:ind w:left="0"/>
        <w:jc w:val="both"/>
      </w:pPr>
      <w:r>
        <w:rPr>
          <w:rFonts w:ascii="Times New Roman"/>
          <w:b w:val="false"/>
          <w:i w:val="false"/>
          <w:color w:val="000000"/>
          <w:sz w:val="28"/>
        </w:rPr>
        <w:t xml:space="preserve">
      24.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25"/>
    <w:bookmarkStart w:name="z48" w:id="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теңізшісінің жеке куәліктерін беру" мемлекеттік қызметті көрсету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31 наурыздағы</w:t>
            </w:r>
            <w:r>
              <w:br/>
            </w:r>
            <w:r>
              <w:rPr>
                <w:rFonts w:ascii="Times New Roman"/>
                <w:b w:val="false"/>
                <w:i w:val="false"/>
                <w:color w:val="000000"/>
                <w:sz w:val="20"/>
              </w:rPr>
              <w:t>№ 172 бұйрығына</w:t>
            </w:r>
            <w:r>
              <w:br/>
            </w:r>
            <w:r>
              <w:rPr>
                <w:rFonts w:ascii="Times New Roman"/>
                <w:b w:val="false"/>
                <w:i w:val="false"/>
                <w:color w:val="000000"/>
                <w:sz w:val="20"/>
              </w:rPr>
              <w:t>1-қосымша</w:t>
            </w:r>
            <w:r>
              <w:br/>
            </w:r>
            <w:r>
              <w:rPr>
                <w:rFonts w:ascii="Times New Roman"/>
                <w:b w:val="false"/>
                <w:i w:val="false"/>
                <w:color w:val="000000"/>
                <w:sz w:val="20"/>
              </w:rPr>
              <w:t>Теңізде жүзу кітапшасын</w:t>
            </w:r>
            <w:r>
              <w:br/>
            </w:r>
            <w:r>
              <w:rPr>
                <w:rFonts w:ascii="Times New Roman"/>
                <w:b w:val="false"/>
                <w:i w:val="false"/>
                <w:color w:val="000000"/>
                <w:sz w:val="20"/>
              </w:rPr>
              <w:t>ресімдеу және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"Теңізде жүзу кітапшасын беру"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кітапшасын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өтінімдерді қабылдау "электрондық үкіметтің" веб-порталы арқылы жүзеге асырылады.</w:t>
            </w:r>
          </w:p>
          <w:p>
            <w:pPr>
              <w:spacing w:after="20"/>
              <w:ind w:left="20"/>
              <w:jc w:val="both"/>
            </w:pPr>
            <w:r>
              <w:rPr>
                <w:rFonts w:ascii="Times New Roman"/>
                <w:b w:val="false"/>
                <w:i w:val="false"/>
                <w:color w:val="000000"/>
                <w:sz w:val="20"/>
              </w:rPr>
              <w:t>
Мемлекеттік қызметті көрсетудің нәтижесін беру мыналар арқылы жүзеге асырылады: Мемлекеттік корпорация;</w:t>
            </w:r>
          </w:p>
          <w:p>
            <w:pPr>
              <w:spacing w:after="20"/>
              <w:ind w:left="20"/>
              <w:jc w:val="both"/>
            </w:pPr>
            <w:r>
              <w:rPr>
                <w:rFonts w:ascii="Times New Roman"/>
                <w:b w:val="false"/>
                <w:i w:val="false"/>
                <w:color w:val="000000"/>
                <w:sz w:val="20"/>
              </w:rPr>
              <w:t>
"электрондық үкіметтің" веб-порталы - мемлекеттік қызметті көрсетуден бас тарту туралы уәжде жауап беру жағдайында.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кітапшасы немесе мемлекеттік қызметті көрсетуден бас тарту туралы дәлелді жазбаша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көрсеткені үшін мемлекеттік баж алынады, ол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төленген күні белгіленген 3,5 айлық есептік көрсеткішті құрайды.</w:t>
            </w:r>
          </w:p>
          <w:p>
            <w:pPr>
              <w:spacing w:after="20"/>
              <w:ind w:left="20"/>
              <w:jc w:val="both"/>
            </w:pPr>
            <w:r>
              <w:rPr>
                <w:rFonts w:ascii="Times New Roman"/>
                <w:b w:val="false"/>
                <w:i w:val="false"/>
                <w:color w:val="000000"/>
                <w:sz w:val="20"/>
              </w:rPr>
              <w:t>
Төлем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w:t>
            </w:r>
            <w:r>
              <w:rPr>
                <w:rFonts w:ascii="Times New Roman"/>
                <w:b w:val="false"/>
                <w:i w:val="false"/>
                <w:color w:val="000000"/>
                <w:sz w:val="20"/>
              </w:rPr>
              <w:t>Еңбек</w:t>
            </w:r>
            <w:r>
              <w:rPr>
                <w:rFonts w:ascii="Times New Roman"/>
                <w:b w:val="false"/>
                <w:i w:val="false"/>
                <w:color w:val="000000"/>
                <w:sz w:val="20"/>
              </w:rPr>
              <w:t xml:space="preserve"> кодексіне (бұдан әрі - Кодекс) сәйкес 13.00-ден бастап 14.30-ға дейінгі түскі үзіліспен демалыс және мереке күндерін қоспағанда, белгіленген жұмыс кестесіне сәйкес дүйсенбіден жұмаға дейін, сағат 9.00-ден 18.30-ға дейін;</w:t>
            </w:r>
          </w:p>
          <w:p>
            <w:pPr>
              <w:spacing w:after="20"/>
              <w:ind w:left="20"/>
              <w:jc w:val="both"/>
            </w:pPr>
            <w:r>
              <w:rPr>
                <w:rFonts w:ascii="Times New Roman"/>
                <w:b w:val="false"/>
                <w:i w:val="false"/>
                <w:color w:val="000000"/>
                <w:sz w:val="20"/>
              </w:rPr>
              <w:t>
2) портал - жөндеу жұмыстарына байланысты техникалық үзілістерді қоспағанда, тәулік бойы (қызмет алушы Кодекске сәйкес жұмыс уақыты аяқталғаннан кейін, демалыс және мереке күндері қоңырау шалған кезде өтініштер қабылданады және мемлекеттік қызмет көрсету нәтижелері келесі жұмыс күні ұсынылады).</w:t>
            </w:r>
          </w:p>
          <w:p>
            <w:pPr>
              <w:spacing w:after="20"/>
              <w:ind w:left="20"/>
              <w:jc w:val="both"/>
            </w:pPr>
            <w:r>
              <w:rPr>
                <w:rFonts w:ascii="Times New Roman"/>
                <w:b w:val="false"/>
                <w:i w:val="false"/>
                <w:color w:val="000000"/>
                <w:sz w:val="20"/>
              </w:rPr>
              <w:t>
Мемлекеттік қызмет көрсету орындарының мекен-жайлары www.​egov.​kz порталында қол жетімді.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көрсетілетін қызметті алушының бас киімсіз бейнесі ашық түсті фонда цифрлық фотосурет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 анықталғанда;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алуға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мекенжайлары мынадай интернет-ресурстарда орналастырылған:</w:t>
            </w:r>
          </w:p>
          <w:p>
            <w:pPr>
              <w:spacing w:after="20"/>
              <w:ind w:left="20"/>
              <w:jc w:val="both"/>
            </w:pPr>
            <w:r>
              <w:rPr>
                <w:rFonts w:ascii="Times New Roman"/>
                <w:b w:val="false"/>
                <w:i w:val="false"/>
                <w:color w:val="000000"/>
                <w:sz w:val="20"/>
              </w:rPr>
              <w:t>
Министрліктер - www.​miid.​gov.​kz, "Мемлекеттік көрсетілетін қызметтер" бөлімі;</w:t>
            </w:r>
          </w:p>
          <w:p>
            <w:pPr>
              <w:spacing w:after="20"/>
              <w:ind w:left="20"/>
              <w:jc w:val="both"/>
            </w:pPr>
            <w:r>
              <w:rPr>
                <w:rFonts w:ascii="Times New Roman"/>
                <w:b w:val="false"/>
                <w:i w:val="false"/>
                <w:color w:val="000000"/>
                <w:sz w:val="20"/>
              </w:rPr>
              <w:t>
Мемлекеттік корпорация - www.​gov4c.​kz.</w:t>
            </w:r>
          </w:p>
          <w:p>
            <w:pPr>
              <w:spacing w:after="20"/>
              <w:ind w:left="20"/>
              <w:jc w:val="both"/>
            </w:pPr>
            <w:r>
              <w:rPr>
                <w:rFonts w:ascii="Times New Roman"/>
                <w:b w:val="false"/>
                <w:i w:val="false"/>
                <w:color w:val="000000"/>
                <w:sz w:val="20"/>
              </w:rPr>
              <w:t>
Көрсетілетін қызметті алушы мемлекеттік қызметтерді бірыңғай байланыс орталығы арқылы қашықтықтан қол жеткізу режимінде мемлекеттік қызметтерді көрсету тәртібі мен мәртебесі туралы ақпарат ала алады.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31 наурыздағы</w:t>
            </w:r>
            <w:r>
              <w:br/>
            </w:r>
            <w:r>
              <w:rPr>
                <w:rFonts w:ascii="Times New Roman"/>
                <w:b w:val="false"/>
                <w:i w:val="false"/>
                <w:color w:val="000000"/>
                <w:sz w:val="20"/>
              </w:rPr>
              <w:t>№ 172 бұйрығына</w:t>
            </w:r>
            <w:r>
              <w:br/>
            </w:r>
            <w:r>
              <w:rPr>
                <w:rFonts w:ascii="Times New Roman"/>
                <w:b w:val="false"/>
                <w:i w:val="false"/>
                <w:color w:val="000000"/>
                <w:sz w:val="20"/>
              </w:rPr>
              <w:t>2-қосымша</w:t>
            </w:r>
            <w:r>
              <w:br/>
            </w:r>
            <w:r>
              <w:rPr>
                <w:rFonts w:ascii="Times New Roman"/>
                <w:b w:val="false"/>
                <w:i w:val="false"/>
                <w:color w:val="000000"/>
                <w:sz w:val="20"/>
              </w:rPr>
              <w:t>Кемелерді және оларға</w:t>
            </w:r>
            <w:r>
              <w:br/>
            </w:r>
            <w:r>
              <w:rPr>
                <w:rFonts w:ascii="Times New Roman"/>
                <w:b w:val="false"/>
                <w:i w:val="false"/>
                <w:color w:val="000000"/>
                <w:sz w:val="20"/>
              </w:rPr>
              <w:t>құқықтарды</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"Бербоут-чартерлік тізілімде теңіз кемесін мемлекеттік тіркеу"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теңiз әкiмшiлiгi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"электрондық үкіметтін"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18-қосымшаға</w:t>
            </w:r>
            <w:r>
              <w:rPr>
                <w:rFonts w:ascii="Times New Roman"/>
                <w:b w:val="false"/>
                <w:i w:val="false"/>
                <w:color w:val="000000"/>
                <w:sz w:val="20"/>
              </w:rPr>
              <w:t xml:space="preserve"> сәйкес нысан бойынша бербоут-чартер шарттарында жалға алынған шетелдiк теңiз кемесiне Қазақстан Республикасының Мемлекеттiк туын көтерiп жүзу құқығын уақытша беру туралы куәлiктiң;</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мемлекеттік қызметті көрсетуден бас тарту туралы уәжделген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алым "Салық және бюджетке төленетiн басқа да мiндеттi төлемдер туралы" 2017 жылғы 25 желтоқсандағы Қазақстан Республикасының </w:t>
            </w:r>
            <w:r>
              <w:rPr>
                <w:rFonts w:ascii="Times New Roman"/>
                <w:b w:val="false"/>
                <w:i w:val="false"/>
                <w:color w:val="000000"/>
                <w:sz w:val="20"/>
              </w:rPr>
              <w:t>Кодексiнде</w:t>
            </w:r>
            <w:r>
              <w:rPr>
                <w:rFonts w:ascii="Times New Roman"/>
                <w:b w:val="false"/>
                <w:i w:val="false"/>
                <w:color w:val="000000"/>
                <w:sz w:val="20"/>
              </w:rPr>
              <w:t xml:space="preserve"> (Салық кодексi) белгiленген мөлшерлемелер бойынша және тәртiппен жүзеге асырылады.</w:t>
            </w:r>
          </w:p>
          <w:p>
            <w:pPr>
              <w:spacing w:after="20"/>
              <w:ind w:left="20"/>
              <w:jc w:val="both"/>
            </w:pPr>
            <w:r>
              <w:rPr>
                <w:rFonts w:ascii="Times New Roman"/>
                <w:b w:val="false"/>
                <w:i w:val="false"/>
                <w:color w:val="000000"/>
                <w:sz w:val="20"/>
              </w:rPr>
              <w:t>
Алым мөлшерлемелерi:</w:t>
            </w:r>
          </w:p>
          <w:p>
            <w:pPr>
              <w:spacing w:after="20"/>
              <w:ind w:left="20"/>
              <w:jc w:val="both"/>
            </w:pPr>
            <w:r>
              <w:rPr>
                <w:rFonts w:ascii="Times New Roman"/>
                <w:b w:val="false"/>
                <w:i w:val="false"/>
                <w:color w:val="000000"/>
                <w:sz w:val="20"/>
              </w:rPr>
              <w:t>
1) мемлекеттік тіркеу үшін – 60 АЕК;</w:t>
            </w:r>
          </w:p>
          <w:p>
            <w:pPr>
              <w:spacing w:after="20"/>
              <w:ind w:left="20"/>
              <w:jc w:val="both"/>
            </w:pPr>
            <w:r>
              <w:rPr>
                <w:rFonts w:ascii="Times New Roman"/>
                <w:b w:val="false"/>
                <w:i w:val="false"/>
                <w:color w:val="000000"/>
                <w:sz w:val="20"/>
              </w:rPr>
              <w:t>
2) қайта тiркеу үшін – 30 АЕК құрайды.</w:t>
            </w:r>
          </w:p>
          <w:p>
            <w:pPr>
              <w:spacing w:after="20"/>
              <w:ind w:left="20"/>
              <w:jc w:val="both"/>
            </w:pPr>
            <w:r>
              <w:rPr>
                <w:rFonts w:ascii="Times New Roman"/>
                <w:b w:val="false"/>
                <w:i w:val="false"/>
                <w:color w:val="000000"/>
                <w:sz w:val="20"/>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"электрондық үкіметтің" төлеу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нысандағы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 анықталғанда;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 мен мәліметтер осы Қағидаларда белгіленген талаптарға сәйкес келмегенде;</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болған жағдайларда.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www.​miid.​gov.​kz интернет-ресурсында және мемлекеттік қызметтер көрсету мәселелері жөніндегі бірыңғай байланыс орталығында көрсетілген: 1414.</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порталдың "жеке кабинет", көрсетілетін қызметті берушінің анықтама қызметі, 1414, 8 800 080 7777 Бірыңғай байланыс-орталығы арқылы алуға мүмкіндігі бар.</w:t>
            </w:r>
          </w:p>
          <w:p>
            <w:pPr>
              <w:spacing w:after="20"/>
              <w:ind w:left="20"/>
              <w:jc w:val="both"/>
            </w:pPr>
            <w:r>
              <w:rPr>
                <w:rFonts w:ascii="Times New Roman"/>
                <w:b w:val="false"/>
                <w:i w:val="false"/>
                <w:color w:val="000000"/>
                <w:sz w:val="20"/>
              </w:rPr>
              <w:t>
Көрсетілетін қызметті алушының ЭЦҚ болса портал арқылы электрондық нысанда мемлекеттік көрсетілетін қызметті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31 наурыздағы</w:t>
            </w:r>
            <w:r>
              <w:br/>
            </w:r>
            <w:r>
              <w:rPr>
                <w:rFonts w:ascii="Times New Roman"/>
                <w:b w:val="false"/>
                <w:i w:val="false"/>
                <w:color w:val="000000"/>
                <w:sz w:val="20"/>
              </w:rPr>
              <w:t>№ 172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теңізшісінің жеке куәліктерін</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теңізшісінің жеке куәліктерін беру"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Көлік комитетінің аумақтық бөлімшесі - Порттың теңіз әкімшілігі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көрсетудің нәтижесін көрсетілетін қызметті берушінің кеңсесі арқылы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теңізшісінің жеке куәлігі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көрсеткені үшін мемлекеттік баж алынады, ол "Салық және бюджетке төленетiн басқа да мiндеттi төлемдер туралы" (Салық кодексi) 2017 жылғы 25 желтоқсандағы Қазақстан Республикасы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5 айлық есептік көрсеткішті құрайды.</w:t>
            </w:r>
          </w:p>
          <w:p>
            <w:pPr>
              <w:spacing w:after="20"/>
              <w:ind w:left="20"/>
              <w:jc w:val="both"/>
            </w:pPr>
            <w:r>
              <w:rPr>
                <w:rFonts w:ascii="Times New Roman"/>
                <w:b w:val="false"/>
                <w:i w:val="false"/>
                <w:color w:val="000000"/>
                <w:sz w:val="20"/>
              </w:rPr>
              <w:t>
Төлем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Көрсетілетін қызметті берушінің/Мемлекеттік корпорацияның қызмет көрсету шарты:</w:t>
            </w:r>
          </w:p>
          <w:p>
            <w:pPr>
              <w:spacing w:after="20"/>
              <w:ind w:left="20"/>
              <w:jc w:val="both"/>
            </w:pPr>
            <w:r>
              <w:rPr>
                <w:rFonts w:ascii="Times New Roman"/>
                <w:b w:val="false"/>
                <w:i w:val="false"/>
                <w:color w:val="000000"/>
                <w:sz w:val="20"/>
              </w:rPr>
              <w:t>
Мемлекеттiк қызмет алдын ала жазылусыз және жеделдетiп қызмет көрсетусiз кезек тәртiбiмен көрсетiледi.</w:t>
            </w:r>
          </w:p>
          <w:p>
            <w:pPr>
              <w:spacing w:after="20"/>
              <w:ind w:left="20"/>
              <w:jc w:val="both"/>
            </w:pPr>
            <w:r>
              <w:rPr>
                <w:rFonts w:ascii="Times New Roman"/>
                <w:b w:val="false"/>
                <w:i w:val="false"/>
                <w:color w:val="000000"/>
                <w:sz w:val="20"/>
              </w:rPr>
              <w:t>
Мемлекеттік қызмет көрсету орындарының мекенжайлары Министрліктін www.​miid.​gov.​kz интернет-ресурсында және "Көлік комитеті" бөлімінің "Мемлекеттік қызметтер" және көрсетілетін қызметті берушінің үй-жайларында орналасқан стендтерінде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ТЖК-ні беру туралы өтiнiш-сауалнама (бұдан әрi - өтiнiш-сауалнама);</w:t>
            </w:r>
          </w:p>
          <w:p>
            <w:pPr>
              <w:spacing w:after="20"/>
              <w:ind w:left="20"/>
              <w:jc w:val="both"/>
            </w:pPr>
            <w:r>
              <w:rPr>
                <w:rFonts w:ascii="Times New Roman"/>
                <w:b w:val="false"/>
                <w:i w:val="false"/>
                <w:color w:val="000000"/>
                <w:sz w:val="20"/>
              </w:rPr>
              <w:t>
2) жеке басты куәландыратын құжат (сәйкестендіру үшін):</w:t>
            </w:r>
          </w:p>
          <w:p>
            <w:pPr>
              <w:spacing w:after="20"/>
              <w:ind w:left="20"/>
              <w:jc w:val="both"/>
            </w:pPr>
            <w:r>
              <w:rPr>
                <w:rFonts w:ascii="Times New Roman"/>
                <w:b w:val="false"/>
                <w:i w:val="false"/>
                <w:color w:val="000000"/>
                <w:sz w:val="20"/>
              </w:rPr>
              <w:t>
Қазақстан Республикасының азаматы үшін - Қазақстан Республикасы азаматының жеке басын куәландыратын құжат немесе цифрлық құжаттар сервисінен электрондық құжат;</w:t>
            </w:r>
          </w:p>
          <w:p>
            <w:pPr>
              <w:spacing w:after="20"/>
              <w:ind w:left="20"/>
              <w:jc w:val="both"/>
            </w:pPr>
            <w:r>
              <w:rPr>
                <w:rFonts w:ascii="Times New Roman"/>
                <w:b w:val="false"/>
                <w:i w:val="false"/>
                <w:color w:val="000000"/>
                <w:sz w:val="20"/>
              </w:rPr>
              <w:t>
шетелде тұрақты тұратын Қазақстан Республикасының азаматы үшін – Қазақстан Республикасының шетелдiк мекемелерiнде консулдық есепке қойылуы туралы таңбасы бар Қазақстан Республикасы азаматының паспорты;</w:t>
            </w:r>
          </w:p>
          <w:p>
            <w:pPr>
              <w:spacing w:after="20"/>
              <w:ind w:left="20"/>
              <w:jc w:val="both"/>
            </w:pPr>
            <w:r>
              <w:rPr>
                <w:rFonts w:ascii="Times New Roman"/>
                <w:b w:val="false"/>
                <w:i w:val="false"/>
                <w:color w:val="000000"/>
                <w:sz w:val="20"/>
              </w:rPr>
              <w:t>
Қазақстан Республикасының аумағында тұрақты тұратын шетел азаматы үшін – шетелдіктің Қазақстан Республикасында тұруына ыхтиярхат және Қазақстан Республикасының заңнамасына сәйкес жеке басты куәландыру ретінде танылатын азаматтығын мемлекеті берген көрсетілетін қызметті алушының жеке басын куәландыратын құжат;</w:t>
            </w:r>
          </w:p>
          <w:p>
            <w:pPr>
              <w:spacing w:after="20"/>
              <w:ind w:left="20"/>
              <w:jc w:val="both"/>
            </w:pPr>
            <w:r>
              <w:rPr>
                <w:rFonts w:ascii="Times New Roman"/>
                <w:b w:val="false"/>
                <w:i w:val="false"/>
                <w:color w:val="000000"/>
                <w:sz w:val="20"/>
              </w:rPr>
              <w:t>
Қазақстан Республикасының аумағында тұрақты тұратын азаматтығы жоқ тұлғалар үшін - азаматтығы жоқ тұлғаның куәлігі;</w:t>
            </w:r>
          </w:p>
          <w:p>
            <w:pPr>
              <w:spacing w:after="20"/>
              <w:ind w:left="20"/>
              <w:jc w:val="both"/>
            </w:pPr>
            <w:r>
              <w:rPr>
                <w:rFonts w:ascii="Times New Roman"/>
                <w:b w:val="false"/>
                <w:i w:val="false"/>
                <w:color w:val="000000"/>
                <w:sz w:val="20"/>
              </w:rPr>
              <w:t>
3) көрсетілетін қызметті алушының кеме бортында оның экипажы құрамында кез келген ретте жұмыс iстейтiнiн растайтын құжат (жоқ болса дипломдар, маманның кәсіби дайындық деңгейiне сәйкестігін растайтын бiлiктiлiк және арнайы куәлiктер, сондай-ақ денсаулық сақтау саласындағы уәкілетті орган бекіткен нысан бойынша медициналық анықтама қабылданады);</w:t>
            </w:r>
          </w:p>
          <w:p>
            <w:pPr>
              <w:spacing w:after="20"/>
              <w:ind w:left="20"/>
              <w:jc w:val="both"/>
            </w:pPr>
            <w:r>
              <w:rPr>
                <w:rFonts w:ascii="Times New Roman"/>
                <w:b w:val="false"/>
                <w:i w:val="false"/>
                <w:color w:val="000000"/>
                <w:sz w:val="20"/>
              </w:rPr>
              <w:t>
4) көрсетілетін қызметті берушінің еңбек қызметiн растайтын құжат (еңбек кiтапшасы, одан үзiндi көшірме, жұмыс орнынан анықтама, теңізде жүзу кiтапшасы) не оқу орнынан анықтама.</w:t>
            </w:r>
          </w:p>
          <w:p>
            <w:pPr>
              <w:spacing w:after="20"/>
              <w:ind w:left="20"/>
              <w:jc w:val="both"/>
            </w:pPr>
            <w:r>
              <w:rPr>
                <w:rFonts w:ascii="Times New Roman"/>
                <w:b w:val="false"/>
                <w:i w:val="false"/>
                <w:color w:val="000000"/>
                <w:sz w:val="20"/>
              </w:rPr>
              <w:t>
Көрсетілетін қызметті алушының кемеде жұмыс істейтінін растайтын құжат ретінде көрсетілетін қызметті берушіге мынадай құжаттар ұсынады:</w:t>
            </w:r>
          </w:p>
          <w:p>
            <w:pPr>
              <w:spacing w:after="20"/>
              <w:ind w:left="20"/>
              <w:jc w:val="both"/>
            </w:pPr>
            <w:r>
              <w:rPr>
                <w:rFonts w:ascii="Times New Roman"/>
                <w:b w:val="false"/>
                <w:i w:val="false"/>
                <w:color w:val="000000"/>
                <w:sz w:val="20"/>
              </w:rPr>
              <w:t xml:space="preserve">
Қазақстан Республикасының аумағында белгiленген тәртiппен тiркелген және осы Қағидаларға </w:t>
            </w:r>
            <w:r>
              <w:rPr>
                <w:rFonts w:ascii="Times New Roman"/>
                <w:b w:val="false"/>
                <w:i w:val="false"/>
                <w:color w:val="000000"/>
                <w:sz w:val="20"/>
              </w:rPr>
              <w:t>10-қосымшаға</w:t>
            </w:r>
            <w:r>
              <w:rPr>
                <w:rFonts w:ascii="Times New Roman"/>
                <w:b w:val="false"/>
                <w:i w:val="false"/>
                <w:color w:val="000000"/>
                <w:sz w:val="20"/>
              </w:rPr>
              <w:t xml:space="preserve"> сәйкес нысан бойынша кеме капитанын және экипаж мүшелерiн жалдау құқығы бар кеме иесiнiң ұсынысы;</w:t>
            </w:r>
          </w:p>
          <w:p>
            <w:pPr>
              <w:spacing w:after="20"/>
              <w:ind w:left="20"/>
              <w:jc w:val="both"/>
            </w:pPr>
            <w:r>
              <w:rPr>
                <w:rFonts w:ascii="Times New Roman"/>
                <w:b w:val="false"/>
                <w:i w:val="false"/>
                <w:color w:val="000000"/>
                <w:sz w:val="20"/>
              </w:rPr>
              <w:t>
кемеде көрсетілетін қызметті алушының айналысатын қызметi туралы жазбасы бар теңiзде жүзу кiтапшасы;</w:t>
            </w:r>
          </w:p>
          <w:p>
            <w:pPr>
              <w:spacing w:after="20"/>
              <w:ind w:left="20"/>
              <w:jc w:val="both"/>
            </w:pPr>
            <w:r>
              <w:rPr>
                <w:rFonts w:ascii="Times New Roman"/>
                <w:b w:val="false"/>
                <w:i w:val="false"/>
                <w:color w:val="000000"/>
                <w:sz w:val="20"/>
              </w:rPr>
              <w:t>
Қазақстан Республикасының портынан шығатын кеменiң кемелiк рөлi (ерекше жағдайларда, рейске шығатын кеме экипажының мүшесiн ауыстыру қажет болған кезде).</w:t>
            </w:r>
          </w:p>
          <w:p>
            <w:pPr>
              <w:spacing w:after="20"/>
              <w:ind w:left="20"/>
              <w:jc w:val="both"/>
            </w:pPr>
            <w:r>
              <w:rPr>
                <w:rFonts w:ascii="Times New Roman"/>
                <w:b w:val="false"/>
                <w:i w:val="false"/>
                <w:color w:val="000000"/>
                <w:sz w:val="20"/>
              </w:rPr>
              <w:t>
Көрсетілген құжаттармен бірге оның көшірмелерін көрсетілетін қызметті алушы көрсетілетін қызметті берушіге ұсынады. Құжаттардың түпнұсқасы салыстырып тексерілгеннен кейін көрсетілетін қызметті алушыға қайтарылады.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ғимаратында мыналар: анықтамалық бюро, күтуге арналған креслолар және өтініштер бланкілерін толтыру үлгілері бар ақпараттық стендтер орналастырылады.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Министрліктің www.​miid.​gov.​kz интернет-ресурсында ("Көлік комитеті" бөлімінің "Мемлекеттік көрсетілетін қызметтер" кіші бөлімінде) және көрсетілетін қызметті берушінің үй-жайларында орналасқан стендтерінде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қызметтерді көрсету мәселелері жөніндегі бірыңғай байланыс-орталығы арқылы алуға мүмкіндігі бар.</w:t>
            </w:r>
          </w:p>
          <w:p>
            <w:pPr>
              <w:spacing w:after="20"/>
              <w:ind w:left="20"/>
              <w:jc w:val="both"/>
            </w:pPr>
            <w:r>
              <w:rPr>
                <w:rFonts w:ascii="Times New Roman"/>
                <w:b w:val="false"/>
                <w:i w:val="false"/>
                <w:color w:val="000000"/>
                <w:sz w:val="20"/>
              </w:rPr>
              <w:t>
Мемлекеттік қызметтерді көрсету мәселелері жөніндегі анықтамалық қызметтердің байланыс телефондары www.​miid.​gov.​kz интернет-ресурсында көрсетілген. Мемлекеттік қызметтерді көрсету мәселелері жөніндегі бірыңғай байланыс-орталығы: 1414.</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