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aaf" w14:textId="f6b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 және папиростарға ең төмен бөлшек сауда бағаларын белгілеу туралы" Қазақстан Республикасы Қаржы министрінің 2022 жылғы 22 ақпандағы № 196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31 наурыздағы № 346 бұйрығы. Қазақстан Республикасының Әділет министрлігінде 2022 жылғы 31 наурызда № 27342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01.04.2022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"Фильтрлі, фильтрсіз сигареттерге және папиростарға ең төмен бөлшек сауда бағаларын белгілеу туралы" Қазақстан Республикасы Қаржы министрінің 2022 жылғы 22 ақпандағы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Фильтрлі, фильтрсіз сигареттерге, папиростарға, сигариллаларға және қыздырылатын темекісі бар бұйымдарға: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жылғы 1 сәуірден бастап 2022 жылғы 31 желтоқсанды қоса алғанға дейін бес жүз тоқсан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жылғы 1 қаңтардан бастап алты жүз отыз теңге мөлшерінде ең төменгі бөлшек сауда бағалары белгіленсін.".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сәуірден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