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220d" w14:textId="190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шоттарын жүргізу қағидаларын бекіту туралы" Қазақстан Республикасы Қаржы министрінің 2018 жылғы 27 ақпандағы № 306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29 наурыздағы № 329 бұйрығы. Қазақстан Республикасының Әділет министрлігінде 2022 жылғы 30 наурызда № 27306 болып тіркелді. Күші жойылды - Қазақстан Республикасы Қаржы министрінің 2025 жылғы 28 қазандағы № 637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шоттарын жүргізу қағидаларын бекіту туралы" Қазақстан Республикасы Қаржы министрінің 2018 жылғы 27 ақпандағы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16601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Жеке шоттарын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 Салықтың, төлемнің, өсімпұлдың артық төленген сомасы фактісі расталған кезде артық төленген соманы қайтару бюджетті атқару жөніндегі уәкілетті органнан алынған төлем құжаттарының деректері негізінде жүзеге асырылады.";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"205. Салық тексеруі актісіне есепке жатқызылатын ҚҚС-тың бюджеттен қайтарылуға жататын есептелген салық сомасынан асып кету сомаларының анықтығын растау жөніндегі актіге қорытындыға қол қойылғаннан кейін көрсетілетін қызметті берушінің тиісті құрылымдық бөлімшесінің лауазымды адамы Салық кодексінің 434-бабы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ҚҚС асып кетуін қайтарудың оңайлатылған тәртібін қолдану құқығын растағаннан кейін 1 (бір) жұмыс күні ішінде, көрсетілетін қызметті берушінің тиісті құрылымдық бөлімшесінің лауазымды адамы ОБДО АЖ-да берешектің жоқ (бар) екендігі туралы құжатты есептер сальдосы бойынша есепті қалыптастырады.".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Мемлекеттік кірістер комитеті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