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2ee4" w14:textId="5432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қаржылық сауаттылығы бойынша әлеуметтанушылық зерттеулердің құнын айқындау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2022 жылғы 14 наурыздағы № 23 қаулысы. Қазақстан Республикасының Әділет министрлігінде 2022 жылғы 24 наурызда № 27192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қаржылық сауаттылығы бойынша әлеуметтанушылық зерттеулердің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Қаржылық қызметтерді тұтынушылардың құқықтарын қорғау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қаржылық сауаттылығы бойынша әлеуметтанушылық зерттеулердің құнын айқындау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халықтың қаржылық сауаттылығы бойынша әлеуметтанушылық зерттеулердің құнын айқындау қағидалары (бұдан әрі – Қағидалар) Қазақстан Республикасының Бюджет кодексі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халықтың қаржылық сауаттылығы бойынша әлеуметтанушылық зерттеулер құнын айқындау тәртібін айқындайды.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Халықтың қаржылық сауаттылығы бойынша әлеуметтанушылық зерттеулер жүргізу құнын айқындау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Әлеуметтанушылық зерттеулер құнын айқындау кезінде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қызметтер көрсетуге арналған шығыстарда көрсетілген негіздейтін құжаттармен расталған шығыстар есепке алынады.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Шығыстар қызметтер көрсету үшін қажетті ресурстарға қарай айқындалады, оларға осы қызметтермен тікелей байланысты шығындар жатады.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Республикалық бюджет қаражатының есебінен көрсетілетін қызметтер құнына сыйлықақы төлемдеріне, мастер-кластар көрсетуге арналған шығыстар, әкімшілік шығыстар кірмейді.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Көрсетілетін қызметтердің келесі жоспарлы кезеңге арналған құнын айқындау кезінде қаржы нарығының валюталардың айырбастау бағамдарына, инфляцияның коэффициентіне және шарттық міндеттемелерді орындау мерзімінің ұзақтығына әсері есепке алынады.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Көрсетілетін қызметтер құны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қызметтер құнының есебіне сәйкес айқындалады.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сауаттылық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Қызметтер көрсетуге арналған шығыстары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Шығыстар әлеуметтанушылық зерттеулер жүргізу үшін қажетті ресурстарға қарай айқындалады, оларға мына шығындар жатады: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тікелей шығыстар: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қызметтерді көрсетуге тікелей қатысатын қызметкерлердің еңбегіне ақы төлеу бойынша шығыстар;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берушілердің жарналары (әлеуметтік салық, Мемлекеттік әлеуметтік сақтандыру қорына әлеуметтік аударымдар, жұмыс берушілердің Әлеуметтік медициналық сақтандыру қорына аударымдары);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 шығыстары;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сарапшыларды тарту бойынша шығыстар;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әлеуметтанушылық зерттеулер жүргізуге тікелей қажетті полиграфиялық шығыстар (бланк өнімдерін: сауалнамаларды, бағыт парақтарын, карточкаларды, әлеуметтанушылық зерттеу есептерін көбейту, құжаттарды түптеу, тігу және өңдеу);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аударма шығыстары;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шартты-тұрақты шығыстар: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шығыстары;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салықтар және бюджетке төленетін басқа да міндетті төлемдер.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сауаттылық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қызметтер құнының есебі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қызметтің құны мынадай формуламен есептеледі: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қызметтерді көрсетуге (әлеуметтанушылық зерттеулер жүргізу бойынша) тікелей қатысатын қызметкерлердің еңбегіне ақы төлеу шығыстары;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ШТШ – шартты-тұрақты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ӨТШ – өзге де тікелей шығыстар.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Қызметтер құнының бөлінетін бөлігі мынадай формула бойынша есептеледі: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54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 – қызметтерді көрсетуге тікелей қатысатын бір қызметкерге арналған адам-сағатпен еңбек шығыны;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қызметтерді көрсетуге тікелей қатысатын бір қызметкердің сағат бойынша мөлшерлемесі.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Қызметтерді көрсетуге тікелей қатысатын бір қызметкерге арналған адам-сағатпен еңбек шығындары мынадай формула бойынша есептеледі: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 = К * С * ЖКОАС,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орындаудың күн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бір күнде орындаудың сағат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ЖКОАС – тиісті жылға арналған жұмыс уақытының балансына сәйкес жұмыс күндерінің орташа айлық саны.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Қызметтерді көрсетуге тікелей қатысатын бір қызметкерге арналған сағат бойынша мөлшерлеме мына формула бойынша есептеледі: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51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 – қызметтерді көрсетуге тікелей қатысатын қызметкерлердің еңбегіне ақы төлеу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ШТША – бір айда бір адамға жұмсалатын шартты-тұрақты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ЖСОАС – тиісті жылға арналған жұмыс уақыты балансына сәйкес жұмыс сағаттарының орташа айлық саны.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