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dfed" w14:textId="2e3d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"Темекі өнімдерін таңбалау және қадағалау қағидаларын бекіту туралы" Қазақстан Республикасы Қаржы министрінің 2020 жылғы 28 қыркүйектегі № 927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 наурыздағы № 242 бұйрығы. Қазақстан Республикасының Әділет министрлігінде 2022 жылғы 5 наурызда № 27034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"Темекі өнімдерін таңбалау және қадағалау қағидаларын бекіту туралы" Қазақстан Республикасы Қаржы министрінің 2020 жылғы 28 қыркүйектегі № 927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Темекі өнімдерін таңбалау және қадағалау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Бөлшек сауданы жүзеге асыратын ұйымдарға қойылатын талаптар: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ЭЦҚ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ЭЦҚ қойылған, оның ішінде ТТҚ АЖ жеке кабинеті арқылы ТТҚ АЖ-да таңбаланған темекі өнімдерін айналымы және (немесе) айналымнан шығару туралы мәліметтерді қалыптастыру және беру БАК-тың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бұйрыққа сәйкес тіркелген, деректерді тіркеу және (немесе) беру функциясы бар бақылау-касса машинасының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қаражат болған жағдайда, бақылау-касса машинасымен қосылған темекі өнімдерінің сәйкестендіру құралдарын сканерлеу және тану құралдарының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әрбір өткізілген бірлік бойынша бақылау-касса техникасын пайдалана отырып, таңбаланған темекі өнімдерін айналымнан шығару туралы мәліметтерді беру бойынша Азаматтық кодекстің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24-тарауларына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фискалдық деректер операторымен жасалған шарттың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Таңбаланған темекі өнімдерін бөлшек саудада өткізу жөніндегі қызметті жүзеге асырған күннен бастап темекі өнімдерін бөлшек саудада өткізуді жүзеге асыратын айналымға қатысушылар: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темекі өнімдерін бөлшек саудада өткізумен байланысты қызметті жүзеге асыру қажеттілігі туындаған күннен бастап ТТҚ АЖ-да өзін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ТТҚ АЖ-да тіркелген күннен бастап күнтізбелік 21 (жиырма бір) күн ішінде Оператордың интернет-ресурсында жарияланған электрондық өзара іс-қимыл интерфейсіне қойылатын талаптарға сәйкес ТТҚ АЖ-мен ақпараттық өзара іс-қимылға БАК-нің (болған кезде) дайын болуын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қаражат болған жағдайда, ТТҚ АЖ-да тіркелген күннен бастап күнтізбелік 21 (жиырма бір) күн ішінде DataMatrix екі өлшемді кодын оқу мүмкіндігіне сәйкестендіру құралдарын сканерлеу және тану құралдарын тексеруді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Қағидаларда көзделген талаптарға сәйкес осы Қағидалардың 57-тармағында көрсетілгеннен өзгеше себептер бойынша темекі өнімдерін айналымнан шығару туралы мәліметтерді ТТҚ АЖ-ға енгізеді.";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Темекі өнімдерін алуды Қабылдау/беру актісі тіркелген күннен бастап 5 (бес) жұмыс күні ішінде Қабылдау/беру актісі бойынша айналымға қатысушы жүзеге асырады, оған ЭЦҚ қол қояды және ТТҚ АЖ-ға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Темекі өнімдерін қабылдау кезінде алшақтықтар анықталған жағдайда, айналымға қатысушы анықтаған алшақтықтар туралы хабарлама қалыптастырады және бұрын жөнелтілген Қабылдау/беру актісіне тиісті өзгерістер енгізу үшін оны тиеп жөнелтуді жүзеге асырған айналымға қатысушыға жіберед немесе оны қабылдамайды.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Қабылдау/беру актісін қабылдамаған жағдайда айналымға қатысушы жаңа Қабылдау/беру актісін жазады.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көзделген жағдайды қоспағанда, жөнелтуші ТТҚ АЖ-да тіркелген күннен кейін бес жұмыс күні ішінде, бірақ жаңасын ресімдемей, айналымға қатысушы растаған сәтке дейін Қабылдау/беру актісін кері қайтарып ала 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Темекі өнімдерін бөлшек саудада өткізуді жүзеге асыратын айналымға қатысушы оларды ТТҚ АЖ-ға қабылдағаны туралы мәліметтер мынадай тәсілдердің бірі: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өзінде орнатылған бақылау-касса машинасымен ұштасқан, сатылатын өнімнің қаптамасына техникалық құралдармен басылған сәйкестендіру құралын сканерлеу және тану;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Қағидаларға 8-қосымшаға сәйкес нысан бойынша темекі өнімдерін айналымнан шығару туралы хабарламаны өткізу (сату) күнінен бастап күнтізбелік 30 (отыз) күннен кешіктірмейтін мерзімде ТТҚ АЖ-ға ұсыну арқылы расталған жағдайда ғана оларды айналымнан шығаруды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Бөлшек саудада сату кезінде ТТҚ АЖ-да темекі өнімдерінің айналымынан шығару мынадай негіздердің бірі болған кезде: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Фискалдық деректер операторынан алынған,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мәліметтердің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темекі өнімдерін бөлшек саудада өткізуді жүзеге асыратын айналымның қатысушысы ТТҚ АЖ-ға ұсынған айналымнан шығару туралы хабарлама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темекі өнімдерін бөлшек сауда да жүзеге асыратын айналымға қытысушы ТТҚ АЖ-ға ұсынған Қабылдау/беру актісін растау туралы мәліметтердің негізінде, алынған темекі өнімдерінің айналымынан автоматты түрде шығуға айналымға қытысушының келісімі туралы ТТҚ АЖ-да тиісті белгі болған және осы тармақтың 1) немесе 2) тармақшаларында көрсетілген тауарларды айналымнан шығару туралы ақпарат ТТҚ АЖ-да болмаған кезде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