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1fdd3" w14:textId="f21fd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аумағынан жекелеген тауарларды әкетудің кейбір мәселелері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2022 жылғы 18 ақпандағы № 44 бұйрығы. Қазақстан Республикасының Әділет министрлігінде 2022 жылғы 19 ақпанда № 26849 болып тіркелді. Бұйрық 2022 жылғы 1 мамырға дейін қолданыста болды.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қолданыста болу мерзімі - 01.05.2022 дейін (осы бұйрықтың </w:t>
      </w:r>
      <w:r>
        <w:rPr>
          <w:rFonts w:ascii="Times New Roman"/>
          <w:b w:val="false"/>
          <w:i w:val="false"/>
          <w:color w:val="ff0000"/>
          <w:sz w:val="28"/>
        </w:rPr>
        <w:t>4 т</w:t>
      </w:r>
      <w:r>
        <w:rPr>
          <w:rFonts w:ascii="Times New Roman"/>
          <w:b w:val="false"/>
          <w:i w:val="false"/>
          <w:color w:val="ff0000"/>
          <w:sz w:val="28"/>
        </w:rPr>
        <w:t>. қараңыз).</w:t>
      </w:r>
    </w:p>
    <w:p>
      <w:pPr>
        <w:spacing w:after="0"/>
        <w:ind w:left="0"/>
        <w:jc w:val="both"/>
      </w:pPr>
      <w:r>
        <w:rPr>
          <w:rFonts w:ascii="Times New Roman"/>
          <w:b w:val="false"/>
          <w:i w:val="false"/>
          <w:color w:val="000000"/>
          <w:sz w:val="28"/>
        </w:rPr>
        <w:t xml:space="preserve">
       "Сауда қызметін реттеу туралы" Қазақстан Республикасы Заңының 17-бабы </w:t>
      </w:r>
      <w:r>
        <w:rPr>
          <w:rFonts w:ascii="Times New Roman"/>
          <w:b w:val="false"/>
          <w:i w:val="false"/>
          <w:color w:val="000000"/>
          <w:sz w:val="28"/>
        </w:rPr>
        <w:t>2-тармағына</w:t>
      </w:r>
      <w:r>
        <w:rPr>
          <w:rFonts w:ascii="Times New Roman"/>
          <w:b w:val="false"/>
          <w:i w:val="false"/>
          <w:color w:val="000000"/>
          <w:sz w:val="28"/>
        </w:rPr>
        <w:t xml:space="preserve"> және 18-бабы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 </w:t>
      </w:r>
    </w:p>
    <w:bookmarkStart w:name="z1" w:id="0"/>
    <w:p>
      <w:pPr>
        <w:spacing w:after="0"/>
        <w:ind w:left="0"/>
        <w:jc w:val="both"/>
      </w:pPr>
      <w:r>
        <w:rPr>
          <w:rFonts w:ascii="Times New Roman"/>
          <w:b w:val="false"/>
          <w:i w:val="false"/>
          <w:color w:val="000000"/>
          <w:sz w:val="28"/>
        </w:rPr>
        <w:t>
      1. Мыналар:</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Сандық шектеулерді (квоталарды) бөлу қағидалары;</w:t>
      </w:r>
    </w:p>
    <w:bookmarkEnd w:id="1"/>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Республикасының аумағынан әкетуге сандық шектеулер (квоталар) енгізілетін тауарлар тізбесі бекітілсін.</w:t>
      </w:r>
    </w:p>
    <w:bookmarkEnd w:id="2"/>
    <w:bookmarkStart w:name="z4" w:id="3"/>
    <w:p>
      <w:pPr>
        <w:spacing w:after="0"/>
        <w:ind w:left="0"/>
        <w:jc w:val="both"/>
      </w:pPr>
      <w:r>
        <w:rPr>
          <w:rFonts w:ascii="Times New Roman"/>
          <w:b w:val="false"/>
          <w:i w:val="false"/>
          <w:color w:val="000000"/>
          <w:sz w:val="28"/>
        </w:rPr>
        <w:t>
      2. Қазақстан Республикасы Ауыл шаруашылығы министрлігінің Аграрлық азық-түлік нарықтары және ауыл шаруашылығы өнімін қайта өңдеу департаменті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 және 2022 жылғы 1 мамырға дейін қолданыста болады.</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           Ауыл шаруашылығы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Карашукеев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w:t>
            </w:r>
          </w:p>
          <w:p>
            <w:pPr>
              <w:spacing w:after="20"/>
              <w:ind w:left="20"/>
              <w:jc w:val="both"/>
            </w:pPr>
            <w:r>
              <w:rPr>
                <w:rFonts w:ascii="Times New Roman"/>
                <w:b/>
                <w:i w:val="false"/>
                <w:color w:val="000000"/>
                <w:sz w:val="20"/>
              </w:rPr>
              <w:t>Қаржы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w:t>
            </w:r>
          </w:p>
          <w:p>
            <w:pPr>
              <w:spacing w:after="20"/>
              <w:ind w:left="20"/>
              <w:jc w:val="both"/>
            </w:pPr>
            <w:r>
              <w:rPr>
                <w:rFonts w:ascii="Times New Roman"/>
                <w:b/>
                <w:i w:val="false"/>
                <w:color w:val="000000"/>
                <w:sz w:val="20"/>
              </w:rPr>
              <w:t>Сауда және интеграция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2022 жылғы 18 ақпандағы</w:t>
            </w:r>
            <w:r>
              <w:br/>
            </w:r>
            <w:r>
              <w:rPr>
                <w:rFonts w:ascii="Times New Roman"/>
                <w:b w:val="false"/>
                <w:i w:val="false"/>
                <w:color w:val="000000"/>
                <w:sz w:val="20"/>
              </w:rPr>
              <w:t>№ 44 бұйрығына</w:t>
            </w:r>
            <w:r>
              <w:br/>
            </w:r>
            <w:r>
              <w:rPr>
                <w:rFonts w:ascii="Times New Roman"/>
                <w:b w:val="false"/>
                <w:i w:val="false"/>
                <w:color w:val="000000"/>
                <w:sz w:val="20"/>
              </w:rPr>
              <w:t>1-қосымша</w:t>
            </w:r>
          </w:p>
        </w:tc>
      </w:tr>
    </w:tbl>
    <w:bookmarkStart w:name="z10" w:id="8"/>
    <w:p>
      <w:pPr>
        <w:spacing w:after="0"/>
        <w:ind w:left="0"/>
        <w:jc w:val="left"/>
      </w:pPr>
      <w:r>
        <w:rPr>
          <w:rFonts w:ascii="Times New Roman"/>
          <w:b/>
          <w:i w:val="false"/>
          <w:color w:val="000000"/>
        </w:rPr>
        <w:t xml:space="preserve"> Сандық шектеулерді (квоталарды) бөлу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Сандық шектеулерді (квоталарды) бөлу қағидалары (бұдан әрі – Қағидалар) "Сауда қызметін реттеу туралы" Қазақстан Республикасы Заңының 18-бабы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 және сандық шектеулерді (квоталарды) бөлу тәртібін айқындайды.</w:t>
      </w:r>
    </w:p>
    <w:bookmarkEnd w:id="10"/>
    <w:bookmarkStart w:name="z13" w:id="11"/>
    <w:p>
      <w:pPr>
        <w:spacing w:after="0"/>
        <w:ind w:left="0"/>
        <w:jc w:val="both"/>
      </w:pPr>
      <w:r>
        <w:rPr>
          <w:rFonts w:ascii="Times New Roman"/>
          <w:b w:val="false"/>
          <w:i w:val="false"/>
          <w:color w:val="000000"/>
          <w:sz w:val="28"/>
        </w:rPr>
        <w:t>
      2. Осы Қағидаларда мынадай ұғымдар қолданылады:</w:t>
      </w:r>
    </w:p>
    <w:bookmarkEnd w:id="11"/>
    <w:p>
      <w:pPr>
        <w:spacing w:after="0"/>
        <w:ind w:left="0"/>
        <w:jc w:val="both"/>
      </w:pPr>
      <w:r>
        <w:rPr>
          <w:rFonts w:ascii="Times New Roman"/>
          <w:b w:val="false"/>
          <w:i w:val="false"/>
          <w:color w:val="000000"/>
          <w:sz w:val="28"/>
        </w:rPr>
        <w:t>
      1) Еуразиялық экономикалық одақтың сыртқы экономикалық қызметінің тауарлық номенклатурасы – кедендік-тарифтік реттеу шараларын, кедендік әкету баждарын, тыйым салулар мен шектеулерді, ішкі нарықты қорғау шараларын қолдану, кедендік статистиканы жүргізу мақсатында тауарларды сыныптау үшін пайдаланылатын тауарларды сипаттау және кодтау жүйесі;</w:t>
      </w:r>
    </w:p>
    <w:p>
      <w:pPr>
        <w:spacing w:after="0"/>
        <w:ind w:left="0"/>
        <w:jc w:val="both"/>
      </w:pPr>
      <w:r>
        <w:rPr>
          <w:rFonts w:ascii="Times New Roman"/>
          <w:b w:val="false"/>
          <w:i w:val="false"/>
          <w:color w:val="000000"/>
          <w:sz w:val="28"/>
        </w:rPr>
        <w:t>
      2) сыртқы сауда қызметіне қатысушылар (бұдан әрі – өтінім беруші) – сыртқы сауда қызметін жүзеге асыратын, оның ішінде Қазақстан Республикасының заңнамасына сәйкес дара кәсіпкерлер ретінде тіркелген жеке тұлғалар және Қазақстан Республикасының заңнамасына сәйкес құрылған заңды тұлғалар, сондай-ақ заңды тұлғалар болып табылмайтын ұйымдар;</w:t>
      </w:r>
    </w:p>
    <w:p>
      <w:pPr>
        <w:spacing w:after="0"/>
        <w:ind w:left="0"/>
        <w:jc w:val="both"/>
      </w:pPr>
      <w:r>
        <w:rPr>
          <w:rFonts w:ascii="Times New Roman"/>
          <w:b w:val="false"/>
          <w:i w:val="false"/>
          <w:color w:val="000000"/>
          <w:sz w:val="28"/>
        </w:rPr>
        <w:t>
      3) тауар – осы бұйрыққа 2-қосымшаға сәйкес Қазақстан Республикасының аумағынан әкетуге сандық шектеулер (квоталар) енгізілетін тауарлар тізбесінде көрсетілген тауарлар.</w:t>
      </w:r>
    </w:p>
    <w:bookmarkStart w:name="z14" w:id="12"/>
    <w:p>
      <w:pPr>
        <w:spacing w:after="0"/>
        <w:ind w:left="0"/>
        <w:jc w:val="left"/>
      </w:pPr>
      <w:r>
        <w:rPr>
          <w:rFonts w:ascii="Times New Roman"/>
          <w:b/>
          <w:i w:val="false"/>
          <w:color w:val="000000"/>
        </w:rPr>
        <w:t xml:space="preserve"> 2-тарау. Сандық шектеулерді (квоталарды) бөлу тәртібі</w:t>
      </w:r>
    </w:p>
    <w:bookmarkEnd w:id="12"/>
    <w:bookmarkStart w:name="z15" w:id="13"/>
    <w:p>
      <w:pPr>
        <w:spacing w:after="0"/>
        <w:ind w:left="0"/>
        <w:jc w:val="both"/>
      </w:pPr>
      <w:r>
        <w:rPr>
          <w:rFonts w:ascii="Times New Roman"/>
          <w:b w:val="false"/>
          <w:i w:val="false"/>
          <w:color w:val="000000"/>
          <w:sz w:val="28"/>
        </w:rPr>
        <w:t>
      3. Қазақстан Республикасы Ауыл шаруашылығы министрлігі (бұдан әрі – уәкілетті орган) осы Қағидалар қолданысқа енгізілген күннен бастап 1 (бір) жұмыс күні ішінде уәкілетті органның интернет-ресурсында (www.gov.kz) 2022 жылғы ақпан-сәуірде Қазақстан Республикасының аумағынан тауарларды әкетуге квота алуға өтінімдер қабылдау туралы хабарландыруды (бұдан әрі – хабарландыру) орналастырады.</w:t>
      </w:r>
    </w:p>
    <w:bookmarkEnd w:id="13"/>
    <w:p>
      <w:pPr>
        <w:spacing w:after="0"/>
        <w:ind w:left="0"/>
        <w:jc w:val="both"/>
      </w:pPr>
      <w:r>
        <w:rPr>
          <w:rFonts w:ascii="Times New Roman"/>
          <w:b w:val="false"/>
          <w:i w:val="false"/>
          <w:color w:val="000000"/>
          <w:sz w:val="28"/>
        </w:rPr>
        <w:t>
      Хабарландыруда мынадай ақпарат көрсетіледі: тауардың атауы, бөлінетін квотаның көлемі, бір өтінім берушіге жол берілетін лимит, тіркелген бағаны көрсете отырып, Қазақстан Республикасының ішкі нарығына жаңа піскен немесе салқындатылған картопты (тұқымдық картопты қоспағанда) кепілді жеткізу көлемі, квотаны алу үшін қажетті құжаттардың тізбесі, өтінімдерді қабылдаудың басталу және аяқталу күні мен уақыты, уәкілетті органның заңды мекенжайы, уәкілетті орган кеңсесінің электрондық мекенжайы.</w:t>
      </w:r>
    </w:p>
    <w:bookmarkStart w:name="z16" w:id="14"/>
    <w:p>
      <w:pPr>
        <w:spacing w:after="0"/>
        <w:ind w:left="0"/>
        <w:jc w:val="both"/>
      </w:pPr>
      <w:r>
        <w:rPr>
          <w:rFonts w:ascii="Times New Roman"/>
          <w:b w:val="false"/>
          <w:i w:val="false"/>
          <w:color w:val="000000"/>
          <w:sz w:val="28"/>
        </w:rPr>
        <w:t>
      4. Уәкілетті орган бөлінетін квотаның көлеміне қарай бір өтініш берушіге 3 000 (үш мың) тоннадан артық емес мөлшерде тауарды әкетудің жол берілетін лимитін белгілейді.</w:t>
      </w:r>
    </w:p>
    <w:bookmarkEnd w:id="14"/>
    <w:bookmarkStart w:name="z17" w:id="15"/>
    <w:p>
      <w:pPr>
        <w:spacing w:after="0"/>
        <w:ind w:left="0"/>
        <w:jc w:val="both"/>
      </w:pPr>
      <w:r>
        <w:rPr>
          <w:rFonts w:ascii="Times New Roman"/>
          <w:b w:val="false"/>
          <w:i w:val="false"/>
          <w:color w:val="000000"/>
          <w:sz w:val="28"/>
        </w:rPr>
        <w:t>
      5. Қазақстан Республикасының аумағынан тауарларды әкетуге арналған квоталардың көлемін бөлу үшін уәкілетті орган басшысының шешімімен құрамына уәкілетті органның құрылымдық бөлімшелерінің қызметкерлері кіретін жұмыс тобы құрылады.</w:t>
      </w:r>
    </w:p>
    <w:bookmarkEnd w:id="15"/>
    <w:p>
      <w:pPr>
        <w:spacing w:after="0"/>
        <w:ind w:left="0"/>
        <w:jc w:val="both"/>
      </w:pPr>
      <w:r>
        <w:rPr>
          <w:rFonts w:ascii="Times New Roman"/>
          <w:b w:val="false"/>
          <w:i w:val="false"/>
          <w:color w:val="000000"/>
          <w:sz w:val="28"/>
        </w:rPr>
        <w:t>
      Жұмыс тобының сандық құрамы тақ болуға және кемінде үш адамнан құралуға тиіс.</w:t>
      </w:r>
    </w:p>
    <w:bookmarkStart w:name="z18" w:id="16"/>
    <w:p>
      <w:pPr>
        <w:spacing w:after="0"/>
        <w:ind w:left="0"/>
        <w:jc w:val="both"/>
      </w:pPr>
      <w:r>
        <w:rPr>
          <w:rFonts w:ascii="Times New Roman"/>
          <w:b w:val="false"/>
          <w:i w:val="false"/>
          <w:color w:val="000000"/>
          <w:sz w:val="28"/>
        </w:rPr>
        <w:t xml:space="preserve">
      6. Қазақстан Республикасының аумағынан үшінші елдерге тауарларды әкетуге квота алу үшін өтінім беруші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тауарларды әкетуге квота алуға өтінім (бұдан әрі – өтінім) береді. Әрбір өтінім беруші бір ғана өтінім береді.</w:t>
      </w:r>
    </w:p>
    <w:bookmarkEnd w:id="16"/>
    <w:p>
      <w:pPr>
        <w:spacing w:after="0"/>
        <w:ind w:left="0"/>
        <w:jc w:val="both"/>
      </w:pPr>
      <w:r>
        <w:rPr>
          <w:rFonts w:ascii="Times New Roman"/>
          <w:b w:val="false"/>
          <w:i w:val="false"/>
          <w:color w:val="000000"/>
          <w:sz w:val="28"/>
        </w:rPr>
        <w:t>
      Өтінімге мынадай құжаттар қоса беріледі:</w:t>
      </w:r>
    </w:p>
    <w:p>
      <w:pPr>
        <w:spacing w:after="0"/>
        <w:ind w:left="0"/>
        <w:jc w:val="both"/>
      </w:pPr>
      <w:r>
        <w:rPr>
          <w:rFonts w:ascii="Times New Roman"/>
          <w:b w:val="false"/>
          <w:i w:val="false"/>
          <w:color w:val="000000"/>
          <w:sz w:val="28"/>
        </w:rPr>
        <w:t>
      1) олардың негізінде тауарларды әкету жүзеге асырылатын келісімшарттардың (шарттардың) көшірмелері;</w:t>
      </w:r>
    </w:p>
    <w:p>
      <w:pPr>
        <w:spacing w:after="0"/>
        <w:ind w:left="0"/>
        <w:jc w:val="both"/>
      </w:pPr>
      <w:r>
        <w:rPr>
          <w:rFonts w:ascii="Times New Roman"/>
          <w:b w:val="false"/>
          <w:i w:val="false"/>
          <w:color w:val="000000"/>
          <w:sz w:val="28"/>
        </w:rPr>
        <w:t>
      2) сақталатын картоптың жалпы көлемі мен сақтау объектісінің орналасқан жерінің мекенжайын көрсете отырып, жаңа піскен немесе салқындатылған картоптың (тұқымдық картопты қоспағанда) болуын растайтын құжат;</w:t>
      </w:r>
    </w:p>
    <w:p>
      <w:pPr>
        <w:spacing w:after="0"/>
        <w:ind w:left="0"/>
        <w:jc w:val="both"/>
      </w:pPr>
      <w:r>
        <w:rPr>
          <w:rFonts w:ascii="Times New Roman"/>
          <w:b w:val="false"/>
          <w:i w:val="false"/>
          <w:color w:val="000000"/>
          <w:sz w:val="28"/>
        </w:rPr>
        <w:t xml:space="preserve">
      3) "Ауыл, орман, аңшылық және балық шаруашылығы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 Статистика комитеті Төрағасының 2020 жылғы 10 ақпандағы № 21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20030 болып тіркелген) бекітілген "Ауыл шаруашылығы дақылдары түсімін жинау туралы" (индексі 29-сх, кезеңділігі жылына бір рет) жалпымемлекеттік статистикалық байқаудың статистикалық нысанының көшірмесі;</w:t>
      </w:r>
    </w:p>
    <w:p>
      <w:pPr>
        <w:spacing w:after="0"/>
        <w:ind w:left="0"/>
        <w:jc w:val="both"/>
      </w:pPr>
      <w:r>
        <w:rPr>
          <w:rFonts w:ascii="Times New Roman"/>
          <w:b w:val="false"/>
          <w:i w:val="false"/>
          <w:color w:val="000000"/>
          <w:sz w:val="28"/>
        </w:rPr>
        <w:t>
      4) ауыл шаруашылығы тауарын өндірушінің атынан жаңа піскен немесе салқындатылған картопты әкеткен жағдайда ауыл шаруашылығы тауарын өндірушіден контрагент-экспорттаушы туралы немесе заңды тұлға-өтінім берушінің үлестестігі туралы растау хат.</w:t>
      </w:r>
    </w:p>
    <w:p>
      <w:pPr>
        <w:spacing w:after="0"/>
        <w:ind w:left="0"/>
        <w:jc w:val="both"/>
      </w:pPr>
      <w:r>
        <w:rPr>
          <w:rFonts w:ascii="Times New Roman"/>
          <w:b w:val="false"/>
          <w:i w:val="false"/>
          <w:color w:val="000000"/>
          <w:sz w:val="28"/>
        </w:rPr>
        <w:t>
      Бұл ретте, ауыл шаруашылығы тауарын өндіруші контрагент-экспорттаушыға не үлестес заңды тұлғаға бір ғана растау хатын береді.</w:t>
      </w:r>
    </w:p>
    <w:bookmarkStart w:name="z19" w:id="17"/>
    <w:p>
      <w:pPr>
        <w:spacing w:after="0"/>
        <w:ind w:left="0"/>
        <w:jc w:val="both"/>
      </w:pPr>
      <w:r>
        <w:rPr>
          <w:rFonts w:ascii="Times New Roman"/>
          <w:b w:val="false"/>
          <w:i w:val="false"/>
          <w:color w:val="000000"/>
          <w:sz w:val="28"/>
        </w:rPr>
        <w:t>
      7. Өтінім берушінің бірінші басшысы не өкілеттігін растайтын тиісті құжат негізінде уәкілетті адам қол қойған өтінім және өтінімге қоса берілетін құжаттар уәкілетті органның кеңсесі арқылы қолма-қол немесе уәкілетті орган кеңсесінің электрондық мекенжайына электрондық түрде беріледі.</w:t>
      </w:r>
    </w:p>
    <w:bookmarkEnd w:id="17"/>
    <w:p>
      <w:pPr>
        <w:spacing w:after="0"/>
        <w:ind w:left="0"/>
        <w:jc w:val="both"/>
      </w:pPr>
      <w:r>
        <w:rPr>
          <w:rFonts w:ascii="Times New Roman"/>
          <w:b w:val="false"/>
          <w:i w:val="false"/>
          <w:color w:val="000000"/>
          <w:sz w:val="28"/>
        </w:rPr>
        <w:t>
      Өтінімге және өтінімге қоса берілетін құжаттар уәкілетті органның кеңсесінде келіп түскен күні тіркеу нөмірі мен күнін бере отырып, қабылданып, тіркеледі және оларды жұмыс тобының қарауына енгізу үшін Қазақстан Республикасы Ауыл шаруашылығы министрлігінің Аграрлық азық-түлік нарықтары және ауыл шаруашылығы өнімін қайта өңдеу департаментіне жіберіледі.</w:t>
      </w:r>
    </w:p>
    <w:p>
      <w:pPr>
        <w:spacing w:after="0"/>
        <w:ind w:left="0"/>
        <w:jc w:val="both"/>
      </w:pPr>
      <w:r>
        <w:rPr>
          <w:rFonts w:ascii="Times New Roman"/>
          <w:b w:val="false"/>
          <w:i w:val="false"/>
          <w:color w:val="000000"/>
          <w:sz w:val="28"/>
        </w:rPr>
        <w:t>
      Өтінім беруші Қазақстан Республикасының еңбек заңнамасына сәйкес жұмыс уақыты аяқталғаннан кейін, демалыс және мейрам күндері жүгінген кезде құжаттарды қабылдау келесі жақын арадағы жұмыс күні жүзеге асырылады.</w:t>
      </w:r>
    </w:p>
    <w:bookmarkStart w:name="z20" w:id="18"/>
    <w:p>
      <w:pPr>
        <w:spacing w:after="0"/>
        <w:ind w:left="0"/>
        <w:jc w:val="both"/>
      </w:pPr>
      <w:r>
        <w:rPr>
          <w:rFonts w:ascii="Times New Roman"/>
          <w:b w:val="false"/>
          <w:i w:val="false"/>
          <w:color w:val="000000"/>
          <w:sz w:val="28"/>
        </w:rPr>
        <w:t>
      8. Жұмыс органы құжаттарды алған күннен бастап 5 (бес) жұмыс күні ішінде ұсынылған құжаттардың толықтығын және осы Қағидалардың талаптарына сәйкестігін тексереді.</w:t>
      </w:r>
    </w:p>
    <w:bookmarkEnd w:id="18"/>
    <w:p>
      <w:pPr>
        <w:spacing w:after="0"/>
        <w:ind w:left="0"/>
        <w:jc w:val="both"/>
      </w:pPr>
      <w:r>
        <w:rPr>
          <w:rFonts w:ascii="Times New Roman"/>
          <w:b w:val="false"/>
          <w:i w:val="false"/>
          <w:color w:val="000000"/>
          <w:sz w:val="28"/>
        </w:rPr>
        <w:t>
      Ұсынылған құжаттардың толық еместігі және (немесе) құжаттардың осы Қағидалардың талаптарына сәйкес еместігі анықталған жағдайда, уәкілетті орган өтінім берушіге хабарлама жібереді, онда ұсынылған құжаттардың қандай талаптарға сәйкес келмейтіні көрсетіледі. Хабарлама өтінім берушінің өтінімде көрсеткен электрондық мекенжайына жіберіледі.</w:t>
      </w:r>
    </w:p>
    <w:p>
      <w:pPr>
        <w:spacing w:after="0"/>
        <w:ind w:left="0"/>
        <w:jc w:val="both"/>
      </w:pPr>
      <w:r>
        <w:rPr>
          <w:rFonts w:ascii="Times New Roman"/>
          <w:b w:val="false"/>
          <w:i w:val="false"/>
          <w:color w:val="000000"/>
          <w:sz w:val="28"/>
        </w:rPr>
        <w:t>
      Құжаттарды осы Қағидалардың талаптарына сәйкес келтіру мерзімі өтінім беруші хабарламаны алған сәттен бастап 2 (екі) жұмыс күнін құрайды.</w:t>
      </w:r>
    </w:p>
    <w:p>
      <w:pPr>
        <w:spacing w:after="0"/>
        <w:ind w:left="0"/>
        <w:jc w:val="both"/>
      </w:pPr>
      <w:r>
        <w:rPr>
          <w:rFonts w:ascii="Times New Roman"/>
          <w:b w:val="false"/>
          <w:i w:val="false"/>
          <w:color w:val="000000"/>
          <w:sz w:val="28"/>
        </w:rPr>
        <w:t>
      Егер өтінім беруші 2 (екі) жұмыс күні өткеннен кейін құжаттарды осы Қағидалардың талаптарына сәйкес келтірмеген жағдайда, уәкілетті орган өтінім берушінің өтінімде көрсетілген электрондық мекенжайына өтінімді одан әрі қараудан бас тартудың нақты себептерін көрсете отырып, уәжді бас тартуды жібереді.</w:t>
      </w:r>
    </w:p>
    <w:bookmarkStart w:name="z21" w:id="19"/>
    <w:p>
      <w:pPr>
        <w:spacing w:after="0"/>
        <w:ind w:left="0"/>
        <w:jc w:val="both"/>
      </w:pPr>
      <w:r>
        <w:rPr>
          <w:rFonts w:ascii="Times New Roman"/>
          <w:b w:val="false"/>
          <w:i w:val="false"/>
          <w:color w:val="000000"/>
          <w:sz w:val="28"/>
        </w:rPr>
        <w:t>
      9. Жаңа піскен немесе салқындатылған картопты (тұқымдық картопты қоспағанда) әкетуге арналған квотаны бөлуге өтініш берушілер Қазақстан Республикасының аумағынан әкетуге жоспарланғанға ұқсас белгіленген бағалар бойынша тауарлардың белгілі бір санын ішкі нарыққа кепілді жеткізу туралы міндеттемелер қабылдаған жағдайда жіберіледі.</w:t>
      </w:r>
    </w:p>
    <w:bookmarkEnd w:id="19"/>
    <w:bookmarkStart w:name="z22" w:id="20"/>
    <w:p>
      <w:pPr>
        <w:spacing w:after="0"/>
        <w:ind w:left="0"/>
        <w:jc w:val="both"/>
      </w:pPr>
      <w:r>
        <w:rPr>
          <w:rFonts w:ascii="Times New Roman"/>
          <w:b w:val="false"/>
          <w:i w:val="false"/>
          <w:color w:val="000000"/>
          <w:sz w:val="28"/>
        </w:rPr>
        <w:t>
      10. Осы Қағидалардың 8-тармағында көрсетілген құжаттарды қарау мерзімдері аяқталғаннан кейін жұмыс тобы 5 (бес) жұмыс күні ішінде Қазақстан Республикасының аумағынан тауарларды әкетуге арналған квота көлемін мынадай тәртіппен бөледі:</w:t>
      </w:r>
    </w:p>
    <w:bookmarkEnd w:id="20"/>
    <w:p>
      <w:pPr>
        <w:spacing w:after="0"/>
        <w:ind w:left="0"/>
        <w:jc w:val="both"/>
      </w:pPr>
      <w:r>
        <w:rPr>
          <w:rFonts w:ascii="Times New Roman"/>
          <w:b w:val="false"/>
          <w:i w:val="false"/>
          <w:color w:val="000000"/>
          <w:sz w:val="28"/>
        </w:rPr>
        <w:t>
      1) Қазақстан Республикасының аумағынан тауарларды әкетуге квота алу үшін жалпы мәлімделген көлем (бұдан әрі – жалпы мәлімделген көлем) есептеледі;</w:t>
      </w:r>
    </w:p>
    <w:p>
      <w:pPr>
        <w:spacing w:after="0"/>
        <w:ind w:left="0"/>
        <w:jc w:val="both"/>
      </w:pPr>
      <w:r>
        <w:rPr>
          <w:rFonts w:ascii="Times New Roman"/>
          <w:b w:val="false"/>
          <w:i w:val="false"/>
          <w:color w:val="000000"/>
          <w:sz w:val="28"/>
        </w:rPr>
        <w:t>
      2) әрбір өтінім берушінің жалпы мәлімделген көлемдегі үлес салмағы айқындалады;</w:t>
      </w:r>
    </w:p>
    <w:p>
      <w:pPr>
        <w:spacing w:after="0"/>
        <w:ind w:left="0"/>
        <w:jc w:val="both"/>
      </w:pPr>
      <w:r>
        <w:rPr>
          <w:rFonts w:ascii="Times New Roman"/>
          <w:b w:val="false"/>
          <w:i w:val="false"/>
          <w:color w:val="000000"/>
          <w:sz w:val="28"/>
        </w:rPr>
        <w:t>
      3) егер жалпы мәлімделген көлем белгілеген квота көлемінен асып кеткен жағдайда, әрбір өтінім беруші үшін квота көлемі оның жалпы мәлімделген көлемдегі үлесіне мынадай формула бойынша барбар есептеледі:</w:t>
      </w:r>
    </w:p>
    <w:p>
      <w:pPr>
        <w:spacing w:after="0"/>
        <w:ind w:left="0"/>
        <w:jc w:val="both"/>
      </w:pPr>
      <w:r>
        <w:rPr>
          <w:rFonts w:ascii="Times New Roman"/>
          <w:b w:val="false"/>
          <w:i w:val="false"/>
          <w:color w:val="000000"/>
          <w:sz w:val="28"/>
        </w:rPr>
        <w:t>
      V * Uz = Vz,</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V – тиісті айға белгілеген квота көлемі, тонна;</w:t>
      </w:r>
    </w:p>
    <w:p>
      <w:pPr>
        <w:spacing w:after="0"/>
        <w:ind w:left="0"/>
        <w:jc w:val="both"/>
      </w:pPr>
      <w:r>
        <w:rPr>
          <w:rFonts w:ascii="Times New Roman"/>
          <w:b w:val="false"/>
          <w:i w:val="false"/>
          <w:color w:val="000000"/>
          <w:sz w:val="28"/>
        </w:rPr>
        <w:t>
      Uz – өтінім берушінің экспорттың жалпы мәлімделген көлеміндегі үлес салмағы, %;</w:t>
      </w:r>
    </w:p>
    <w:p>
      <w:pPr>
        <w:spacing w:after="0"/>
        <w:ind w:left="0"/>
        <w:jc w:val="both"/>
      </w:pPr>
      <w:r>
        <w:rPr>
          <w:rFonts w:ascii="Times New Roman"/>
          <w:b w:val="false"/>
          <w:i w:val="false"/>
          <w:color w:val="000000"/>
          <w:sz w:val="28"/>
        </w:rPr>
        <w:t>
      Vz – өтінім беруші квотасының көлемі, тонна.</w:t>
      </w:r>
    </w:p>
    <w:bookmarkStart w:name="z23" w:id="21"/>
    <w:p>
      <w:pPr>
        <w:spacing w:after="0"/>
        <w:ind w:left="0"/>
        <w:jc w:val="both"/>
      </w:pPr>
      <w:r>
        <w:rPr>
          <w:rFonts w:ascii="Times New Roman"/>
          <w:b w:val="false"/>
          <w:i w:val="false"/>
          <w:color w:val="000000"/>
          <w:sz w:val="28"/>
        </w:rPr>
        <w:t xml:space="preserve">
      11. Квота көлемін бөлу қорытындылары бойынша уәкілетті орган 1 (бір) жұмыс күні ішінде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Қазақстан Республикасының аумағынан тауарларды әкетуге квота алған сыртқы сауда қызметіне қатысушылардың жиынтық тізбесін қалыптастырады және уәкілетті органның интернет-ресурсында орналастырады.</w:t>
      </w:r>
    </w:p>
    <w:bookmarkEnd w:id="21"/>
    <w:bookmarkStart w:name="z24" w:id="22"/>
    <w:p>
      <w:pPr>
        <w:spacing w:after="0"/>
        <w:ind w:left="0"/>
        <w:jc w:val="both"/>
      </w:pPr>
      <w:r>
        <w:rPr>
          <w:rFonts w:ascii="Times New Roman"/>
          <w:b w:val="false"/>
          <w:i w:val="false"/>
          <w:color w:val="000000"/>
          <w:sz w:val="28"/>
        </w:rPr>
        <w:t>
      12. Қазақстан Республикасы Ауыл шаруашылығы министрлігі Агроөнеркәсіптік кешендегі мемлекеттік инспекция комитетінің аумақтық бөлімшелері (бұдан әрі – аумақтық бөлімшелер) Қазақстан Республикасы Ауыл шаруашылығы министрінің 2015 жылғы 29 маусымдағы № 15-08/590 бұйрығымен (Нормативтік құқықтық актілерді мемлекеттік тіркеу тізілімінде № 12032 болып тіркелген) бекітілген Қазақстан Республикасының аумағын карантиндік объектілерден және бөтен текті түрлерден қорғау жөніндегі қағидаларға сәйкес уәкілетті органның интернет-ресурсында орналастырылған, Қазақстан Республикасының аумағынан тауарларды әкетуге квота алған сыртқы сауда қызметіне қатысушылардың жиынтық тізбесіне енгізілген тұлғаларға фитосанитариялық сертификат береді.</w:t>
      </w:r>
    </w:p>
    <w:bookmarkEnd w:id="22"/>
    <w:p>
      <w:pPr>
        <w:spacing w:after="0"/>
        <w:ind w:left="0"/>
        <w:jc w:val="both"/>
      </w:pPr>
      <w:r>
        <w:rPr>
          <w:rFonts w:ascii="Times New Roman"/>
          <w:b w:val="false"/>
          <w:i w:val="false"/>
          <w:color w:val="000000"/>
          <w:sz w:val="28"/>
        </w:rPr>
        <w:t xml:space="preserve">
      Фитосанитариялық сертификат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Республикасының аумағынан тауарларды әкетуге квота алған сыртқы сауда қызметіне қатысушылардың жиынтық тізбесінде көрсетілген мәліметтер негізінде Қазақстан Республикасының аумағынан тауарларды әкетуге беріледі.</w:t>
      </w:r>
    </w:p>
    <w:p>
      <w:pPr>
        <w:spacing w:after="0"/>
        <w:ind w:left="0"/>
        <w:jc w:val="both"/>
      </w:pPr>
      <w:r>
        <w:rPr>
          <w:rFonts w:ascii="Times New Roman"/>
          <w:b w:val="false"/>
          <w:i w:val="false"/>
          <w:color w:val="000000"/>
          <w:sz w:val="28"/>
        </w:rPr>
        <w:t>
      Өтінім берушінің фитосанитариялық сертификат алуға арналған өтінішінде қамтылған мәліметтердің осы Қағидаларға 2-қосымшаға сәйкес Қазақстан Республикасының аумағынан тауарларды әкетуге квота алған сыртқы сауда қызметіне қатысушылардың тізбесінде көрсетілген мәліметтермен сәйкес еместігі анықталған жағдайда аумақтық бөлімшелер фитосанитариялық сертификат беруден бас тартады.</w:t>
      </w:r>
    </w:p>
    <w:bookmarkStart w:name="z25" w:id="23"/>
    <w:p>
      <w:pPr>
        <w:spacing w:after="0"/>
        <w:ind w:left="0"/>
        <w:jc w:val="both"/>
      </w:pPr>
      <w:r>
        <w:rPr>
          <w:rFonts w:ascii="Times New Roman"/>
          <w:b w:val="false"/>
          <w:i w:val="false"/>
          <w:color w:val="000000"/>
          <w:sz w:val="28"/>
        </w:rPr>
        <w:t>
      13. Тауарларды алынған квоталар көлемі шеңберінде осы бұйрыққа 2-қосымшада көрсетілген квотаның қолданылу мерзімі ішінде Қазақстан Республикасының аумағынан әкетуге болады.</w:t>
      </w:r>
    </w:p>
    <w:bookmarkEnd w:id="23"/>
    <w:bookmarkStart w:name="z26" w:id="24"/>
    <w:p>
      <w:pPr>
        <w:spacing w:after="0"/>
        <w:ind w:left="0"/>
        <w:jc w:val="both"/>
      </w:pPr>
      <w:r>
        <w:rPr>
          <w:rFonts w:ascii="Times New Roman"/>
          <w:b w:val="false"/>
          <w:i w:val="false"/>
          <w:color w:val="000000"/>
          <w:sz w:val="28"/>
        </w:rPr>
        <w:t>
      14. Жаңа піскен немесе салқындатылған картоптың кепілдік берілген көлемін ішкі нарыққа өткізуді өтінім беруші квотаның қолданылу мерзімі ішінде жүзеге асырады.</w:t>
      </w:r>
    </w:p>
    <w:bookmarkEnd w:id="24"/>
    <w:p>
      <w:pPr>
        <w:spacing w:after="0"/>
        <w:ind w:left="0"/>
        <w:jc w:val="both"/>
      </w:pPr>
      <w:r>
        <w:rPr>
          <w:rFonts w:ascii="Times New Roman"/>
          <w:b w:val="false"/>
          <w:i w:val="false"/>
          <w:color w:val="000000"/>
          <w:sz w:val="28"/>
        </w:rPr>
        <w:t>
      Өтінім берушілер жаңа піскен немесе салқындатылған картоптың (тұқымдық картопты қоспағанда) кепілдік берілген көлемін ішкі нарыққа өткізгеннен кейін бұл туралы уәкілетті органды растайтын құжаттарды қоса бере отырып, хабардар етеді.</w:t>
      </w:r>
    </w:p>
    <w:bookmarkStart w:name="z27" w:id="25"/>
    <w:p>
      <w:pPr>
        <w:spacing w:after="0"/>
        <w:ind w:left="0"/>
        <w:jc w:val="both"/>
      </w:pPr>
      <w:r>
        <w:rPr>
          <w:rFonts w:ascii="Times New Roman"/>
          <w:b w:val="false"/>
          <w:i w:val="false"/>
          <w:color w:val="000000"/>
          <w:sz w:val="28"/>
        </w:rPr>
        <w:t>
      15. Өтінім беруші бұрын алынған квота көлемінен бас тартқан жағдайда, өтінім беруші уәкілетті органға тауардың атауын және бөлінген квотаның көлемін көрсете отырып, квотадан бас тарту туралы хат жібереді.</w:t>
      </w:r>
    </w:p>
    <w:bookmarkEnd w:id="25"/>
    <w:bookmarkStart w:name="z28" w:id="26"/>
    <w:p>
      <w:pPr>
        <w:spacing w:after="0"/>
        <w:ind w:left="0"/>
        <w:jc w:val="both"/>
      </w:pPr>
      <w:r>
        <w:rPr>
          <w:rFonts w:ascii="Times New Roman"/>
          <w:b w:val="false"/>
          <w:i w:val="false"/>
          <w:color w:val="000000"/>
          <w:sz w:val="28"/>
        </w:rPr>
        <w:t>
      16. Тауарларды әкетуге арналған бөлінбей қалған квоталардың көлемі бар болса, уәкілетті орган хабарландыруды квотаның қолданылу мерзімі аяқталғанға дейін 25 жұмыс күнінен кешіктірмей орналастырады.</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Сандық шектеулерді</w:t>
            </w:r>
            <w:r>
              <w:br/>
            </w:r>
            <w:r>
              <w:rPr>
                <w:rFonts w:ascii="Times New Roman"/>
                <w:b w:val="false"/>
                <w:i w:val="false"/>
                <w:color w:val="000000"/>
                <w:sz w:val="20"/>
              </w:rPr>
              <w:t>(квоталарды)</w:t>
            </w:r>
            <w:r>
              <w:br/>
            </w:r>
            <w:r>
              <w:rPr>
                <w:rFonts w:ascii="Times New Roman"/>
                <w:b w:val="false"/>
                <w:i w:val="false"/>
                <w:color w:val="000000"/>
                <w:sz w:val="20"/>
              </w:rPr>
              <w:t>бөлу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министрлігіне</w:t>
            </w:r>
          </w:p>
        </w:tc>
      </w:tr>
    </w:tbl>
    <w:p>
      <w:pPr>
        <w:spacing w:after="0"/>
        <w:ind w:left="0"/>
        <w:jc w:val="left"/>
      </w:pPr>
      <w:r>
        <w:rPr>
          <w:rFonts w:ascii="Times New Roman"/>
          <w:b/>
          <w:i w:val="false"/>
          <w:color w:val="000000"/>
        </w:rPr>
        <w:t xml:space="preserve"> 20___жылғы _______ тауарларды әкетуге квота алуға арналған өтінім</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(заңды тұлғаның толық атауы немесе жеке тұлғаның аты, әкесінің аты  (бар болса), тегі)</w:t>
      </w:r>
    </w:p>
    <w:p>
      <w:pPr>
        <w:spacing w:after="0"/>
        <w:ind w:left="0"/>
        <w:jc w:val="both"/>
      </w:pPr>
      <w:r>
        <w:rPr>
          <w:rFonts w:ascii="Times New Roman"/>
          <w:b w:val="false"/>
          <w:i w:val="false"/>
          <w:color w:val="000000"/>
          <w:sz w:val="28"/>
        </w:rPr>
        <w:t>Қазақстан Республикасының аумағынан тауарларды әкетуге квота бөлуді сұрайды.</w:t>
      </w:r>
    </w:p>
    <w:p>
      <w:pPr>
        <w:spacing w:after="0"/>
        <w:ind w:left="0"/>
        <w:jc w:val="both"/>
      </w:pPr>
      <w:r>
        <w:rPr>
          <w:rFonts w:ascii="Times New Roman"/>
          <w:b w:val="false"/>
          <w:i w:val="false"/>
          <w:color w:val="000000"/>
          <w:sz w:val="28"/>
        </w:rPr>
        <w:t>
      Экспорттың жоспарланған көлемі:</w:t>
      </w:r>
    </w:p>
    <w:p>
      <w:pPr>
        <w:spacing w:after="0"/>
        <w:ind w:left="0"/>
        <w:jc w:val="both"/>
      </w:pPr>
      <w:r>
        <w:rPr>
          <w:rFonts w:ascii="Times New Roman"/>
          <w:b w:val="false"/>
          <w:i w:val="false"/>
          <w:color w:val="000000"/>
          <w:sz w:val="28"/>
        </w:rPr>
        <w:t xml:space="preserve">__________________________________________________________________  </w:t>
      </w:r>
    </w:p>
    <w:p>
      <w:pPr>
        <w:spacing w:after="0"/>
        <w:ind w:left="0"/>
        <w:jc w:val="both"/>
      </w:pPr>
      <w:r>
        <w:rPr>
          <w:rFonts w:ascii="Times New Roman"/>
          <w:b w:val="false"/>
          <w:i w:val="false"/>
          <w:color w:val="000000"/>
          <w:sz w:val="28"/>
        </w:rPr>
        <w:t>(тауардың атауы, Еуразиялық экономикалық одақтың сыртқы экономикалық  қызметінің</w:t>
      </w:r>
    </w:p>
    <w:p>
      <w:pPr>
        <w:spacing w:after="0"/>
        <w:ind w:left="0"/>
        <w:jc w:val="both"/>
      </w:pPr>
      <w:r>
        <w:rPr>
          <w:rFonts w:ascii="Times New Roman"/>
          <w:b w:val="false"/>
          <w:i w:val="false"/>
          <w:color w:val="000000"/>
          <w:sz w:val="28"/>
        </w:rPr>
        <w:t>тауарлық номенклатурасының коды (бұдан әрі – ЕАЭО СЭҚ ТН коды)</w:t>
      </w:r>
    </w:p>
    <w:p>
      <w:pPr>
        <w:spacing w:after="0"/>
        <w:ind w:left="0"/>
        <w:jc w:val="both"/>
      </w:pPr>
      <w:r>
        <w:rPr>
          <w:rFonts w:ascii="Times New Roman"/>
          <w:b w:val="false"/>
          <w:i w:val="false"/>
          <w:color w:val="000000"/>
          <w:sz w:val="28"/>
        </w:rPr>
        <w:t>____________________________________________________________мың тоннаны;</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(тауардың атауы, ЕАЭО СЭҚ ТН коды) ______</w:t>
      </w:r>
    </w:p>
    <w:p>
      <w:pPr>
        <w:spacing w:after="0"/>
        <w:ind w:left="0"/>
        <w:jc w:val="both"/>
      </w:pPr>
      <w:r>
        <w:rPr>
          <w:rFonts w:ascii="Times New Roman"/>
          <w:b w:val="false"/>
          <w:i w:val="false"/>
          <w:color w:val="000000"/>
          <w:sz w:val="28"/>
        </w:rPr>
        <w:t>_____________________________________________________ мың тоннаны құрайды.</w:t>
      </w:r>
    </w:p>
    <w:p>
      <w:pPr>
        <w:spacing w:after="0"/>
        <w:ind w:left="0"/>
        <w:jc w:val="both"/>
      </w:pPr>
      <w:r>
        <w:rPr>
          <w:rFonts w:ascii="Times New Roman"/>
          <w:b w:val="false"/>
          <w:i w:val="false"/>
          <w:color w:val="000000"/>
          <w:sz w:val="28"/>
        </w:rPr>
        <w:t xml:space="preserve">Тиеп-жөнелту орны: ___________________________________________  </w:t>
      </w:r>
    </w:p>
    <w:p>
      <w:pPr>
        <w:spacing w:after="0"/>
        <w:ind w:left="0"/>
        <w:jc w:val="both"/>
      </w:pPr>
      <w:r>
        <w:rPr>
          <w:rFonts w:ascii="Times New Roman"/>
          <w:b w:val="false"/>
          <w:i w:val="false"/>
          <w:color w:val="000000"/>
          <w:sz w:val="28"/>
        </w:rPr>
        <w:t xml:space="preserve">                                               (облыс, қала, аудан, станция)</w:t>
      </w:r>
    </w:p>
    <w:p>
      <w:pPr>
        <w:spacing w:after="0"/>
        <w:ind w:left="0"/>
        <w:jc w:val="both"/>
      </w:pPr>
      <w:r>
        <w:rPr>
          <w:rFonts w:ascii="Times New Roman"/>
          <w:b w:val="false"/>
          <w:i w:val="false"/>
          <w:color w:val="000000"/>
          <w:sz w:val="28"/>
        </w:rPr>
        <w:t xml:space="preserve">
      Тиеп-жөнелту түрі: ____________________________________________  </w:t>
      </w:r>
    </w:p>
    <w:p>
      <w:pPr>
        <w:spacing w:after="0"/>
        <w:ind w:left="0"/>
        <w:jc w:val="both"/>
      </w:pPr>
      <w:r>
        <w:rPr>
          <w:rFonts w:ascii="Times New Roman"/>
          <w:b w:val="false"/>
          <w:i w:val="false"/>
          <w:color w:val="000000"/>
          <w:sz w:val="28"/>
        </w:rPr>
        <w:t xml:space="preserve">                                           (вагон, контейнер, автомобиль көлігі)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түрі (экономикалық қызмет түрлерінің жалпы жіктеуіші бойынша қызмет түрінің коды)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Өтінім берушінің орналасқан жерінің (заңды мекенжайы) мекенжайы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берушінің телефоны, электрондық почтасы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Өтінім берушінің жеке сәйкестендiру нөмiрі/бизнес-сәйкестендiру нөмiрі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Келісімшарттың (шарттың)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Келісімшарттың (шарттың)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Келісімшарттың (шарттың) есепке алу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тонна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Келісімшарттың құны, Америка Құрама Штаттарының долларымен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берген сәтте өндірушіде жаңа піскен немесе салқындатылған картоптың болуы, тонна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Жаңа піскен немесе салқындатылған картоптың (тұқымдық картопты қоспағанда)</w:t>
      </w:r>
    </w:p>
    <w:p>
      <w:pPr>
        <w:spacing w:after="0"/>
        <w:ind w:left="0"/>
        <w:jc w:val="both"/>
      </w:pPr>
      <w:r>
        <w:rPr>
          <w:rFonts w:ascii="Times New Roman"/>
          <w:b w:val="false"/>
          <w:i w:val="false"/>
          <w:color w:val="000000"/>
          <w:sz w:val="28"/>
        </w:rPr>
        <w:t>экспорттық квотаға ұқсас көлемін ішкі нарыққа белгіленген бағамен (140 теңге/килограмм)</w:t>
      </w:r>
    </w:p>
    <w:p>
      <w:pPr>
        <w:spacing w:after="0"/>
        <w:ind w:left="0"/>
        <w:jc w:val="both"/>
      </w:pPr>
      <w:r>
        <w:rPr>
          <w:rFonts w:ascii="Times New Roman"/>
          <w:b w:val="false"/>
          <w:i w:val="false"/>
          <w:color w:val="000000"/>
          <w:sz w:val="28"/>
        </w:rPr>
        <w:t>кепілді жеткізу бойынша міндеттемені қабылдаймын.</w:t>
      </w:r>
    </w:p>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w:t>
      </w:r>
    </w:p>
    <w:p>
      <w:pPr>
        <w:spacing w:after="0"/>
        <w:ind w:left="0"/>
        <w:jc w:val="both"/>
      </w:pPr>
      <w:r>
        <w:rPr>
          <w:rFonts w:ascii="Times New Roman"/>
          <w:b w:val="false"/>
          <w:i w:val="false"/>
          <w:color w:val="000000"/>
          <w:sz w:val="28"/>
        </w:rPr>
        <w:t>ұсынғаным үшін "Әкімшілік құқық бұзушылық туралы" Қазақстан Республикасының</w:t>
      </w:r>
    </w:p>
    <w:p>
      <w:pPr>
        <w:spacing w:after="0"/>
        <w:ind w:left="0"/>
        <w:jc w:val="both"/>
      </w:pPr>
      <w:r>
        <w:rPr>
          <w:rFonts w:ascii="Times New Roman"/>
          <w:b w:val="false"/>
          <w:i w:val="false"/>
          <w:color w:val="000000"/>
          <w:sz w:val="28"/>
        </w:rPr>
        <w:t>Кодексіне</w:t>
      </w:r>
      <w:r>
        <w:rPr>
          <w:rFonts w:ascii="Times New Roman"/>
          <w:b w:val="false"/>
          <w:i w:val="false"/>
          <w:color w:val="000000"/>
          <w:sz w:val="28"/>
        </w:rPr>
        <w:t xml:space="preserve"> сәйкес жауапкершілік туралы хабардармын және заңмен қорғалатын құпияны</w:t>
      </w:r>
    </w:p>
    <w:p>
      <w:pPr>
        <w:spacing w:after="0"/>
        <w:ind w:left="0"/>
        <w:jc w:val="both"/>
      </w:pPr>
      <w:r>
        <w:rPr>
          <w:rFonts w:ascii="Times New Roman"/>
          <w:b w:val="false"/>
          <w:i w:val="false"/>
          <w:color w:val="000000"/>
          <w:sz w:val="28"/>
        </w:rPr>
        <w:t>құрайтын мәліметтерді пайдалануға, сондай-ақ дербес деректерді жинауға, өңдеуге келісім</w:t>
      </w:r>
    </w:p>
    <w:p>
      <w:pPr>
        <w:spacing w:after="0"/>
        <w:ind w:left="0"/>
        <w:jc w:val="both"/>
      </w:pPr>
      <w:r>
        <w:rPr>
          <w:rFonts w:ascii="Times New Roman"/>
          <w:b w:val="false"/>
          <w:i w:val="false"/>
          <w:color w:val="000000"/>
          <w:sz w:val="28"/>
        </w:rPr>
        <w:t>беремін.</w:t>
      </w:r>
    </w:p>
    <w:p>
      <w:pPr>
        <w:spacing w:after="0"/>
        <w:ind w:left="0"/>
        <w:jc w:val="both"/>
      </w:pPr>
      <w:r>
        <w:rPr>
          <w:rFonts w:ascii="Times New Roman"/>
          <w:b w:val="false"/>
          <w:i w:val="false"/>
          <w:color w:val="000000"/>
          <w:sz w:val="28"/>
        </w:rPr>
        <w:t>
      _________________ ________________________________ ________________</w:t>
      </w:r>
    </w:p>
    <w:p>
      <w:pPr>
        <w:spacing w:after="0"/>
        <w:ind w:left="0"/>
        <w:jc w:val="both"/>
      </w:pPr>
      <w:r>
        <w:rPr>
          <w:rFonts w:ascii="Times New Roman"/>
          <w:b w:val="false"/>
          <w:i w:val="false"/>
          <w:color w:val="000000"/>
          <w:sz w:val="28"/>
        </w:rPr>
        <w:t xml:space="preserve">              (лауазымы) (аты, әкесінің аты (бар болса), тегі)                  (қолы)</w:t>
      </w:r>
    </w:p>
    <w:p>
      <w:pPr>
        <w:spacing w:after="0"/>
        <w:ind w:left="0"/>
        <w:jc w:val="both"/>
      </w:pPr>
      <w:r>
        <w:rPr>
          <w:rFonts w:ascii="Times New Roman"/>
          <w:b w:val="false"/>
          <w:i w:val="false"/>
          <w:color w:val="000000"/>
          <w:sz w:val="28"/>
        </w:rPr>
        <w:t>
      20__ жылғы "____"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Сандық шектеулерді</w:t>
            </w:r>
            <w:r>
              <w:br/>
            </w:r>
            <w:r>
              <w:rPr>
                <w:rFonts w:ascii="Times New Roman"/>
                <w:b w:val="false"/>
                <w:i w:val="false"/>
                <w:color w:val="000000"/>
                <w:sz w:val="20"/>
              </w:rPr>
              <w:t>(квоталарды) есептеу және</w:t>
            </w:r>
            <w:r>
              <w:br/>
            </w:r>
            <w:r>
              <w:rPr>
                <w:rFonts w:ascii="Times New Roman"/>
                <w:b w:val="false"/>
                <w:i w:val="false"/>
                <w:color w:val="000000"/>
                <w:sz w:val="20"/>
              </w:rPr>
              <w:t>бөлу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Қазақстан Республикасының аумағынан тауарларды әкетуге квота алған сыртқы сауда қызметіне қатысушылардың тізбесі 20__жылғы __________айына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 қызметіне қатысушының (үлестес заңды тұлғаның, контрагент-экспорттаушының)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Бизнес-сәйкестендiру нөмiрі/жеке сәйкестендiру нөмiрі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 және Еуразиялық экономикалық одақтың сыртқы экономикалық қызметі тауар номенклатурасының коды (ЕАЭО СЭҚ ТН)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тонна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Тиеп-жөнелту орын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 бөлу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қолданылу мерзімінің аяқталу күні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2022 жылғы 18 ақпандағы</w:t>
            </w:r>
            <w:r>
              <w:br/>
            </w:r>
            <w:r>
              <w:rPr>
                <w:rFonts w:ascii="Times New Roman"/>
                <w:b w:val="false"/>
                <w:i w:val="false"/>
                <w:color w:val="000000"/>
                <w:sz w:val="20"/>
              </w:rPr>
              <w:t>№ 44 бұйрығына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Қазақстан Республикасының аумағынан әкетуге сандық шектеулер (квоталар) енгізілетін тауарлардың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сыртқы экономикалық қызметінің тауар номенклатурасының (бұдан әрі – ЕАЭО СЭҚ ТН)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көлемі, тонна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жаңа піскен немесе салқындатылған картоп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144 500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w:t>
            </w:r>
          </w:p>
          <w:p>
            <w:pPr>
              <w:spacing w:after="20"/>
              <w:ind w:left="20"/>
              <w:jc w:val="both"/>
            </w:pPr>
            <w:r>
              <w:rPr>
                <w:rFonts w:ascii="Times New Roman"/>
                <w:b w:val="false"/>
                <w:i w:val="false"/>
                <w:color w:val="000000"/>
                <w:sz w:val="20"/>
              </w:rPr>
              <w:t>
1 мамырға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0701 10 000 0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немесе салқындатылған тұқымдық картоп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57 500</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