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1a28" w14:textId="f821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қаңтардағы № 6 бұйрығы. Қазақстан Республикасының Әділет министрлігінде 2022 жылғы 18 қаңтарда № 26513 болып тіркелді. Күші жойылды - Қазақстан Республикасы Оқу-ағарту министрінің 2025 жылғы 29 сәуірдегі № 92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29.04.2025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Оқу-ағарту министрінің 29.09.2023 </w:t>
      </w:r>
      <w:r>
        <w:rPr>
          <w:rFonts w:ascii="Times New Roman"/>
          <w:b w:val="false"/>
          <w:i w:val="false"/>
          <w:color w:val="000000"/>
          <w:sz w:val="28"/>
        </w:rPr>
        <w:t>№ 300</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бұйрыққа қосымшаға сәйкес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29.09.2023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12 қаңтардағы</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28.06.2024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9"/>
    <w:p>
      <w:pPr>
        <w:spacing w:after="0"/>
        <w:ind w:left="0"/>
        <w:jc w:val="left"/>
      </w:pPr>
      <w:r>
        <w:rPr>
          <w:rFonts w:ascii="Times New Roman"/>
          <w:b/>
          <w:i w:val="false"/>
          <w:color w:val="000000"/>
        </w:rPr>
        <w:t xml:space="preserve"> 1 - тарау. Жалпы ережелер</w:t>
      </w:r>
    </w:p>
    <w:bookmarkEnd w:id="9"/>
    <w:bookmarkStart w:name="z61" w:id="10"/>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қосымша білім беру ұйымдарындағы психологиялық-педагогикалық қолдап отыру қағидалары (бұдан әрі – Қағидалар)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31) тармақшасына сәйкес әзірленді және мектепке дейінгі, орта, техникалық және кәсіптік, орта білімнен кейінгі білім беру, қосымша білім беру ұйымдарында (бұдан әрі – білім беру ұйымдары) психологиялық-педагогикалық қолдап отыру тәртібін реттейді.</w:t>
      </w:r>
    </w:p>
    <w:bookmarkEnd w:id="10"/>
    <w:bookmarkStart w:name="z62"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білім алуға арналған арнайы жағдайлар – ерекше білім беру қажеттіліктері, сондай-ақ мүмкіндігі шектеулі балалар оқу, сондай-ақ арнайы, жеке-дамытушы және түзете дамытушы бағдарламалар мен оқыту әдістерін, техникалық, оқу және өзге де құралдарды, тіршілік ету ортасын, психологиялық-педагогикалық қолдап отыруды, медициналық, әлеуметтік және өзге де қызметтерді қамтитын жағдайлар, онсыз білім беру бағдарламаларын адамдардың (балалардың) меңгеруі мүмкін емес;</w:t>
      </w:r>
    </w:p>
    <w:p>
      <w:pPr>
        <w:spacing w:after="0"/>
        <w:ind w:left="0"/>
        <w:jc w:val="both"/>
      </w:pPr>
      <w:r>
        <w:rPr>
          <w:rFonts w:ascii="Times New Roman"/>
          <w:b w:val="false"/>
          <w:i w:val="false"/>
          <w:color w:val="000000"/>
          <w:sz w:val="28"/>
        </w:rPr>
        <w:t>
      2) ерекше білім беру қажеттіліктері бар адамдар (балалар)-тиісті деңгейдегі білім алу және қосымша білім алу үшін арнайы жағдайларда тұрақты немесе уақытша қажеттіліктері бар адамдар (балалар);</w:t>
      </w:r>
    </w:p>
    <w:p>
      <w:pPr>
        <w:spacing w:after="0"/>
        <w:ind w:left="0"/>
        <w:jc w:val="both"/>
      </w:pPr>
      <w:r>
        <w:rPr>
          <w:rFonts w:ascii="Times New Roman"/>
          <w:b w:val="false"/>
          <w:i w:val="false"/>
          <w:color w:val="000000"/>
          <w:sz w:val="28"/>
        </w:rPr>
        <w:t>
      3) ерекше білім беру қажеттіліктерін бағалау – білім алу үшін қажетті арнайы жағдайларды анықтау;</w:t>
      </w:r>
    </w:p>
    <w:p>
      <w:pPr>
        <w:spacing w:after="0"/>
        <w:ind w:left="0"/>
        <w:jc w:val="both"/>
      </w:pPr>
      <w:r>
        <w:rPr>
          <w:rFonts w:ascii="Times New Roman"/>
          <w:b w:val="false"/>
          <w:i w:val="false"/>
          <w:color w:val="000000"/>
          <w:sz w:val="28"/>
        </w:rPr>
        <w:t>
      4)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bookmarkStart w:name="z63" w:id="12"/>
    <w:p>
      <w:pPr>
        <w:spacing w:after="0"/>
        <w:ind w:left="0"/>
        <w:jc w:val="left"/>
      </w:pPr>
      <w:r>
        <w:rPr>
          <w:rFonts w:ascii="Times New Roman"/>
          <w:b/>
          <w:i w:val="false"/>
          <w:color w:val="000000"/>
        </w:rPr>
        <w:t xml:space="preserve"> 2 - тарау. Білім беру ұйымдарында психологиялық-педагогикалық қолдап отыру тәртібі</w:t>
      </w:r>
    </w:p>
    <w:bookmarkEnd w:id="12"/>
    <w:bookmarkStart w:name="z64" w:id="13"/>
    <w:p>
      <w:pPr>
        <w:spacing w:after="0"/>
        <w:ind w:left="0"/>
        <w:jc w:val="both"/>
      </w:pPr>
      <w:r>
        <w:rPr>
          <w:rFonts w:ascii="Times New Roman"/>
          <w:b w:val="false"/>
          <w:i w:val="false"/>
          <w:color w:val="000000"/>
          <w:sz w:val="28"/>
        </w:rPr>
        <w:t>
      3. Психологиялық-педагогикалық қолдап отыруға:</w:t>
      </w:r>
    </w:p>
    <w:bookmarkEnd w:id="13"/>
    <w:p>
      <w:pPr>
        <w:spacing w:after="0"/>
        <w:ind w:left="0"/>
        <w:jc w:val="both"/>
      </w:pPr>
      <w:r>
        <w:rPr>
          <w:rFonts w:ascii="Times New Roman"/>
          <w:b w:val="false"/>
          <w:i w:val="false"/>
          <w:color w:val="000000"/>
          <w:sz w:val="28"/>
        </w:rPr>
        <w:t>
      1) білім алушыларды/ тәрбиеленушілерді, оның ішінде ерекше білім беру қажеттіліктері бар адамдарды (балаларды) оқытудағы, тәрбиелеудегі және дамытудағы қиындықтарды анықтау және ерекше білім беру қажеттіліктерін бағалау;</w:t>
      </w:r>
    </w:p>
    <w:p>
      <w:pPr>
        <w:spacing w:after="0"/>
        <w:ind w:left="0"/>
        <w:jc w:val="both"/>
      </w:pPr>
      <w:r>
        <w:rPr>
          <w:rFonts w:ascii="Times New Roman"/>
          <w:b w:val="false"/>
          <w:i w:val="false"/>
          <w:color w:val="000000"/>
          <w:sz w:val="28"/>
        </w:rPr>
        <w:t>
      2) білім алушылардың/ тәрбиеленушілердің, оның ішінде ерекше білім беру қажеттіліктері бар адамдардың (балалардың) педагогтері мен отбасыларына консультациялық-әдістемелік көмек;</w:t>
      </w:r>
    </w:p>
    <w:p>
      <w:pPr>
        <w:spacing w:after="0"/>
        <w:ind w:left="0"/>
        <w:jc w:val="both"/>
      </w:pPr>
      <w:r>
        <w:rPr>
          <w:rFonts w:ascii="Times New Roman"/>
          <w:b w:val="false"/>
          <w:i w:val="false"/>
          <w:color w:val="000000"/>
          <w:sz w:val="28"/>
        </w:rPr>
        <w:t>
      3) білім алушыларды/ тәрбиеленушілерді, оның ішінде ерекше білім беру қажеттіліктері бар адамдарды (балаларды) табысты оқыту, дамыту және әлеуметтендіру үшін әлеуметтік және психологиялық-педагогикалық жағдайлар жасау.</w:t>
      </w:r>
    </w:p>
    <w:bookmarkStart w:name="z65" w:id="14"/>
    <w:p>
      <w:pPr>
        <w:spacing w:after="0"/>
        <w:ind w:left="0"/>
        <w:jc w:val="both"/>
      </w:pPr>
      <w:r>
        <w:rPr>
          <w:rFonts w:ascii="Times New Roman"/>
          <w:b w:val="false"/>
          <w:i w:val="false"/>
          <w:color w:val="000000"/>
          <w:sz w:val="28"/>
        </w:rPr>
        <w:t>
      4. Психологиялық-педагогикалық қолдап отыру ерекше білім беру қажеттіліктерін бағалау негізінде:</w:t>
      </w:r>
    </w:p>
    <w:bookmarkEnd w:id="14"/>
    <w:p>
      <w:pPr>
        <w:spacing w:after="0"/>
        <w:ind w:left="0"/>
        <w:jc w:val="both"/>
      </w:pPr>
      <w:r>
        <w:rPr>
          <w:rFonts w:ascii="Times New Roman"/>
          <w:b w:val="false"/>
          <w:i w:val="false"/>
          <w:color w:val="000000"/>
          <w:sz w:val="28"/>
        </w:rPr>
        <w:t>
      1) педагогтердің сыныпта (топта) білім алушыларға/тәрбиеленушілерге қатысты оқытуда жеке және сараланған тәсілдерді қолдана отырып;</w:t>
      </w:r>
    </w:p>
    <w:p>
      <w:pPr>
        <w:spacing w:after="0"/>
        <w:ind w:left="0"/>
        <w:jc w:val="both"/>
      </w:pPr>
      <w:r>
        <w:rPr>
          <w:rFonts w:ascii="Times New Roman"/>
          <w:b w:val="false"/>
          <w:i w:val="false"/>
          <w:color w:val="000000"/>
          <w:sz w:val="28"/>
        </w:rPr>
        <w:t>
      2) білім беру ұйымдарының психологиялық-педагогикалық қолдап отыру мамандары жеке дамыту және түзете дамыту бағдарламаларын қолдана отырып;</w:t>
      </w:r>
    </w:p>
    <w:p>
      <w:pPr>
        <w:spacing w:after="0"/>
        <w:ind w:left="0"/>
        <w:jc w:val="both"/>
      </w:pPr>
      <w:r>
        <w:rPr>
          <w:rFonts w:ascii="Times New Roman"/>
          <w:b w:val="false"/>
          <w:i w:val="false"/>
          <w:color w:val="000000"/>
          <w:sz w:val="28"/>
        </w:rPr>
        <w:t>
      3) білім беру ұйымы салалық мамандарды (сурдопедагог, тифлопедагог, клиникалық психолог) тарта отырып, сондай-ақ мүдделі органдармен және ұйымдармен өзара іс-қимыл жасай отырып жүзеге асырылады.</w:t>
      </w:r>
    </w:p>
    <w:bookmarkStart w:name="z66" w:id="15"/>
    <w:p>
      <w:pPr>
        <w:spacing w:after="0"/>
        <w:ind w:left="0"/>
        <w:jc w:val="both"/>
      </w:pPr>
      <w:r>
        <w:rPr>
          <w:rFonts w:ascii="Times New Roman"/>
          <w:b w:val="false"/>
          <w:i w:val="false"/>
          <w:color w:val="000000"/>
          <w:sz w:val="28"/>
        </w:rPr>
        <w:t>
      5. Психологиялық-педагогикалық қолдап отыру білім алушылар/тәрбиеленушілер, оның ішінде:</w:t>
      </w:r>
    </w:p>
    <w:bookmarkEnd w:id="15"/>
    <w:p>
      <w:pPr>
        <w:spacing w:after="0"/>
        <w:ind w:left="0"/>
        <w:jc w:val="both"/>
      </w:pPr>
      <w:r>
        <w:rPr>
          <w:rFonts w:ascii="Times New Roman"/>
          <w:b w:val="false"/>
          <w:i w:val="false"/>
          <w:color w:val="000000"/>
          <w:sz w:val="28"/>
        </w:rPr>
        <w:t>
      1) мінез-құлқында және эмоционалдық проблемалары, қолайсыз психологиялық факторлары бар (отбасындағы тәрбиенің бұзылуы, балалар мен ата-аналар мен отбасы ішіндегі қатынастар);</w:t>
      </w:r>
    </w:p>
    <w:p>
      <w:pPr>
        <w:spacing w:after="0"/>
        <w:ind w:left="0"/>
        <w:jc w:val="both"/>
      </w:pPr>
      <w:r>
        <w:rPr>
          <w:rFonts w:ascii="Times New Roman"/>
          <w:b w:val="false"/>
          <w:i w:val="false"/>
          <w:color w:val="000000"/>
          <w:sz w:val="28"/>
        </w:rPr>
        <w:t>
      2) әлеуметтік-психологиялық, экономикалық, тілдік мәдени сипатта кедергілер бар (әлеуметтік тәуекел отбасыларынан шыққан балалардың педагогикалық немқұрайлылығы, қоғамда бейімделу қиындықтары бар балалар (босқындар, мигранттар, қандастар отбасылары);</w:t>
      </w:r>
    </w:p>
    <w:p>
      <w:pPr>
        <w:spacing w:after="0"/>
        <w:ind w:left="0"/>
        <w:jc w:val="both"/>
      </w:pPr>
      <w:r>
        <w:rPr>
          <w:rFonts w:ascii="Times New Roman"/>
          <w:b w:val="false"/>
          <w:i w:val="false"/>
          <w:color w:val="000000"/>
          <w:sz w:val="28"/>
        </w:rPr>
        <w:t>
      3) даму мүмкіндіктері шектеулі (есту, көру, интеллект, сөйлеу, тірек-қимыл аппаратының бұзылуы, психикалық дамудың кешеуілдеуі және эмоционалды-еріктік бұзылулар) ерекше білім беру қажеттіліктері бар адамдар (балалар) үшін жүзеге асырылады.</w:t>
      </w:r>
    </w:p>
    <w:bookmarkStart w:name="z67" w:id="16"/>
    <w:p>
      <w:pPr>
        <w:spacing w:after="0"/>
        <w:ind w:left="0"/>
        <w:jc w:val="both"/>
      </w:pPr>
      <w:r>
        <w:rPr>
          <w:rFonts w:ascii="Times New Roman"/>
          <w:b w:val="false"/>
          <w:i w:val="false"/>
          <w:color w:val="000000"/>
          <w:sz w:val="28"/>
        </w:rPr>
        <w:t>
      6. Психологиялық-педагогикалық қолдап отыруды:</w:t>
      </w:r>
    </w:p>
    <w:bookmarkEnd w:id="16"/>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5-тармағының</w:t>
      </w:r>
      <w:r>
        <w:rPr>
          <w:rFonts w:ascii="Times New Roman"/>
          <w:b w:val="false"/>
          <w:i w:val="false"/>
          <w:color w:val="000000"/>
          <w:sz w:val="28"/>
        </w:rPr>
        <w:t xml:space="preserve"> 1) және 2) тармақшаларында көрсетілген білім алушыларға/тәрбиеленушілерге, оның ішінде ерекше білім беру қажеттіліктері бар адамдарға (балаларға) оқыту/сабақ өткізу, факультативтер, пәндік үйірмелер қосымша сабақтар процесінде тәрбиешілер/педагогтер, сондай-ақ ерекше білім беру қажеттіліктерін бағалау негізінде педагог-психологтар, әлеуметтік педагогтер;</w:t>
      </w:r>
    </w:p>
    <w:p>
      <w:pPr>
        <w:spacing w:after="0"/>
        <w:ind w:left="0"/>
        <w:jc w:val="both"/>
      </w:pPr>
      <w:r>
        <w:rPr>
          <w:rFonts w:ascii="Times New Roman"/>
          <w:b w:val="false"/>
          <w:i w:val="false"/>
          <w:color w:val="000000"/>
          <w:sz w:val="28"/>
        </w:rPr>
        <w:t>
      2) пәндер бойынша оқытулар/сабақтар, факультативтер, пәндік үйірмелер және қосымша сабақтар процесінде мүмкіндіктері шектеулі балалар үшін ерекше білім беру қажеттіліктерін бағалау және психологиялық-медициналық-педагогикалық консультациялардың (бұдан әрі-ПМПК) ұсынымдары негізінде тәрбиешілер/педагогтер, сондай – ақ арнайы педагогтер, психологтар, әлеуметтік педагогтер, педагог-ассистенттер жүзеге асырады.</w:t>
      </w:r>
    </w:p>
    <w:bookmarkStart w:name="z68" w:id="17"/>
    <w:p>
      <w:pPr>
        <w:spacing w:after="0"/>
        <w:ind w:left="0"/>
        <w:jc w:val="both"/>
      </w:pPr>
      <w:r>
        <w:rPr>
          <w:rFonts w:ascii="Times New Roman"/>
          <w:b w:val="false"/>
          <w:i w:val="false"/>
          <w:color w:val="000000"/>
          <w:sz w:val="28"/>
        </w:rPr>
        <w:t>
      7. Психологиялық-педагогикалық қолдап отырудың мазмұны келесі әлеуметтік-психологиялық және педагогикалық жағдайларды қамтиды:</w:t>
      </w:r>
    </w:p>
    <w:bookmarkEnd w:id="17"/>
    <w:p>
      <w:pPr>
        <w:spacing w:after="0"/>
        <w:ind w:left="0"/>
        <w:jc w:val="both"/>
      </w:pPr>
      <w:r>
        <w:rPr>
          <w:rFonts w:ascii="Times New Roman"/>
          <w:b w:val="false"/>
          <w:i w:val="false"/>
          <w:color w:val="000000"/>
          <w:sz w:val="28"/>
        </w:rPr>
        <w:t>
      1) жалпы білім беретін оқу бағдарламаларын бейімдеу немесе жеке оқу жоспарлары мен бағдарламаларын құрастыру түріндегі оқу жоспарлары мен оқу жоспарларына өзгерістер енгізу;</w:t>
      </w:r>
    </w:p>
    <w:p>
      <w:pPr>
        <w:spacing w:after="0"/>
        <w:ind w:left="0"/>
        <w:jc w:val="both"/>
      </w:pPr>
      <w:r>
        <w:rPr>
          <w:rFonts w:ascii="Times New Roman"/>
          <w:b w:val="false"/>
          <w:i w:val="false"/>
          <w:color w:val="000000"/>
          <w:sz w:val="28"/>
        </w:rPr>
        <w:t>
      2) оқу нәтижелерін бағалау тәсілдерінің өзгеруі (оқушының жетістігі).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оқу бағдарламасының мазмұнын ескере отырып таңдалады;</w:t>
      </w:r>
    </w:p>
    <w:p>
      <w:pPr>
        <w:spacing w:after="0"/>
        <w:ind w:left="0"/>
        <w:jc w:val="both"/>
      </w:pPr>
      <w:r>
        <w:rPr>
          <w:rFonts w:ascii="Times New Roman"/>
          <w:b w:val="false"/>
          <w:i w:val="false"/>
          <w:color w:val="000000"/>
          <w:sz w:val="28"/>
        </w:rPr>
        <w:t>
      3) вариативті,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және т.б. ұсыну). Баламалы оқыту әдістері мен технологиялары белгілі бір психикалық функциялардың (қабылдау, 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педагогтердің жеке дамыту жұмыстарында (жаһандық оқу әдісі, "Нумикон" әдістемесі бойынша санау жаттығулары, Монтессори жүйесі) қолданылады.</w:t>
      </w:r>
    </w:p>
    <w:p>
      <w:pPr>
        <w:spacing w:after="0"/>
        <w:ind w:left="0"/>
        <w:jc w:val="both"/>
      </w:pPr>
      <w:r>
        <w:rPr>
          <w:rFonts w:ascii="Times New Roman"/>
          <w:b w:val="false"/>
          <w:i w:val="false"/>
          <w:color w:val="000000"/>
          <w:sz w:val="28"/>
        </w:rPr>
        <w:t>
      4) оқулықтарды, оқу-әдістемелік құралдарды таңдау, жеке оқу-әдістемелік кешендерді дайындау. Көру қабілеті бұзылған балалар үшін арнайы оқулықтар, жұмыс дәптерлері және басқа оқу құралдары қолданылады (үлкен баспа кітаптары; зағиптарға арналған Брайль қарпімен басылған оқулықтар; рельефтік сызбалар, диаграммалар, арнайы муляждар), тірек-қимыл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p>
      <w:pPr>
        <w:spacing w:after="0"/>
        <w:ind w:left="0"/>
        <w:jc w:val="both"/>
      </w:pPr>
      <w:r>
        <w:rPr>
          <w:rFonts w:ascii="Times New Roman"/>
          <w:b w:val="false"/>
          <w:i w:val="false"/>
          <w:color w:val="000000"/>
          <w:sz w:val="28"/>
        </w:rPr>
        <w:t>
      5) оқыту нысанын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(дәрігерлік консультациялық комиссияның (ВКК) қорытындысы бойынша);</w:t>
      </w:r>
    </w:p>
    <w:p>
      <w:pPr>
        <w:spacing w:after="0"/>
        <w:ind w:left="0"/>
        <w:jc w:val="both"/>
      </w:pPr>
      <w:r>
        <w:rPr>
          <w:rFonts w:ascii="Times New Roman"/>
          <w:b w:val="false"/>
          <w:i w:val="false"/>
          <w:color w:val="000000"/>
          <w:sz w:val="28"/>
        </w:rPr>
        <w:t>
      6) кедергісіз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көру қабілеті нашар (соқырлар, нашар көретіндер): тактильді жолдар, тактильді индикаторлар, қоршаулар, 3) есту қабілеті нашар (көру) үстелдер, дыбыс күшейтетін жабдық). Оқу орнын бейімдеу ерекше білім беру қажеттіліктері бар адамдардың (балалардың) жеке ерекшеліктертеріне (дене ерекшеліктері (есту, көру), мінез-құлық ерекшеліктері) байланысты оқу ортасын бейімдеуді көздейді;</w:t>
      </w:r>
    </w:p>
    <w:p>
      <w:pPr>
        <w:spacing w:after="0"/>
        <w:ind w:left="0"/>
        <w:jc w:val="both"/>
      </w:pPr>
      <w:r>
        <w:rPr>
          <w:rFonts w:ascii="Times New Roman"/>
          <w:b w:val="false"/>
          <w:i w:val="false"/>
          <w:color w:val="000000"/>
          <w:sz w:val="28"/>
        </w:rPr>
        <w:t xml:space="preserve">
      7) "Мүгедектігі бар адамдарға берілетін техникалық көмекші (орнын толтырушы) құралдардың, арнаулы жүріп-тұру құралдарының және көрсетілетін қызметтердің сыныптауышын бекіту туралы" Қазақстан Республикасы Премьер-Министрінің орынбасары - Еңбек және халықты әлеуметтік қорғау министрінің 2023 жылғы 30 маусымдағы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32984 болып тіркелген)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жүріп-тұру құралдарын пайдалану.</w:t>
      </w:r>
    </w:p>
    <w:p>
      <w:pPr>
        <w:spacing w:after="0"/>
        <w:ind w:left="0"/>
        <w:jc w:val="both"/>
      </w:pPr>
      <w:r>
        <w:rPr>
          <w:rFonts w:ascii="Times New Roman"/>
          <w:b w:val="false"/>
          <w:i w:val="false"/>
          <w:color w:val="000000"/>
          <w:sz w:val="28"/>
        </w:rPr>
        <w:t>
      Арнайы жағдайлар жасау үшін білім беру ұйымдары техникалық көмекші (орнын толтырушы) құралдар мен арнаулы жүріп-тұру құралдарын, дамыту құрал-жабдықтарын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сатып алады және пайдаланады.</w:t>
      </w:r>
    </w:p>
    <w:p>
      <w:pPr>
        <w:spacing w:after="0"/>
        <w:ind w:left="0"/>
        <w:jc w:val="both"/>
      </w:pPr>
      <w:r>
        <w:rPr>
          <w:rFonts w:ascii="Times New Roman"/>
          <w:b w:val="false"/>
          <w:i w:val="false"/>
          <w:color w:val="000000"/>
          <w:sz w:val="28"/>
        </w:rPr>
        <w:t>
      8) мүмкіндігі шектеулі балаларды арнаулы психологиялық-педагогикалық қолдау (психолог, арнайы педагог, педагог-ассистент) ПМПК қорытындысы мен ұсынысы негізінде жүзеге асырылады.</w:t>
      </w:r>
    </w:p>
    <w:bookmarkStart w:name="z69" w:id="18"/>
    <w:p>
      <w:pPr>
        <w:spacing w:after="0"/>
        <w:ind w:left="0"/>
        <w:jc w:val="both"/>
      </w:pPr>
      <w:r>
        <w:rPr>
          <w:rFonts w:ascii="Times New Roman"/>
          <w:b w:val="false"/>
          <w:i w:val="false"/>
          <w:color w:val="000000"/>
          <w:sz w:val="28"/>
        </w:rPr>
        <w:t>
      8. Психологиялық-педагогикалық қолдап отыру білім беру ұйымының Жарғысына, білім беру және ғылым саласындағы нормативтік құқықтық 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Психологиялық-педагогикалық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bookmarkEnd w:id="18"/>
    <w:bookmarkStart w:name="z70" w:id="19"/>
    <w:p>
      <w:pPr>
        <w:spacing w:after="0"/>
        <w:ind w:left="0"/>
        <w:jc w:val="both"/>
      </w:pPr>
      <w:r>
        <w:rPr>
          <w:rFonts w:ascii="Times New Roman"/>
          <w:b w:val="false"/>
          <w:i w:val="false"/>
          <w:color w:val="000000"/>
          <w:sz w:val="28"/>
        </w:rPr>
        <w:t>
      9. Білім беру ұйымдарында психологиялық-педагогикалық қолдап отыру екі кезеңнен тұрады:</w:t>
      </w:r>
    </w:p>
    <w:bookmarkEnd w:id="19"/>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Жалпы білім беретін білім беру ұйымының басшысы психологиялық-педагогикалық қолдап отыруды ұйымдастыру туралы бұйрық шығарады және ережені бекітеді, психологиялық-педагогикалық қолдап отыру мамандарының құрамы мен лауазымдық міндеттерін бекітеді, пәнаралық негізде педагогтер мен мамандардың кәсіби өсуіне жағдай жасайды.</w:t>
      </w:r>
    </w:p>
    <w:p>
      <w:pPr>
        <w:spacing w:after="0"/>
        <w:ind w:left="0"/>
        <w:jc w:val="both"/>
      </w:pPr>
      <w:r>
        <w:rPr>
          <w:rFonts w:ascii="Times New Roman"/>
          <w:b w:val="false"/>
          <w:i w:val="false"/>
          <w:color w:val="000000"/>
          <w:sz w:val="28"/>
        </w:rPr>
        <w:t>
      Білім беру ұйымы басшысының орынбасарлары білім алушылардың білім беру қажеттіліктерін бағалау процесін ұйымдастырады, білім беру қажеттіліктерін бағалау кезеңінде және білім алушыларды/тәрбиеленушілерді, оның ішінде ерекше білім беру қажеттіліктері бар адамдарды (балаларды) психологиялық-педагогикалық қолдап отыру процесінде тәрбиешілердің/ педагогтердің, мамандардың және ата-аналардың өзара іс-қимылын реттейді, психологиялық-педагогикалық қызметті жүзеге асыратын мамандардың құжаттамаларын жинау мен қалыптастыруды бақылайды.</w:t>
      </w:r>
    </w:p>
    <w:p>
      <w:pPr>
        <w:spacing w:after="0"/>
        <w:ind w:left="0"/>
        <w:jc w:val="both"/>
      </w:pPr>
      <w:r>
        <w:rPr>
          <w:rFonts w:ascii="Times New Roman"/>
          <w:b w:val="false"/>
          <w:i w:val="false"/>
          <w:color w:val="000000"/>
          <w:sz w:val="28"/>
        </w:rPr>
        <w:t>
      Сынып жетекшілері / кураторлары пән мұғалімдері мен ата-аналардың өзара іс-қимылын ұйымдастырады, білім беру ұйымының әлеуметтік педагогімен бірге баланың дамуының әлеуметтік жағдайын зерттейді, сабақта және сабақтан тыс уақытта қолайлы эмоционалды-психологиялық климатқа жағдай жасайды.</w:t>
      </w:r>
    </w:p>
    <w:p>
      <w:pPr>
        <w:spacing w:after="0"/>
        <w:ind w:left="0"/>
        <w:jc w:val="both"/>
      </w:pPr>
      <w:r>
        <w:rPr>
          <w:rFonts w:ascii="Times New Roman"/>
          <w:b w:val="false"/>
          <w:i w:val="false"/>
          <w:color w:val="000000"/>
          <w:sz w:val="28"/>
        </w:rPr>
        <w:t>
      Білім беру ұйымының педагогтері білім алушылардың, тәрбиеленушілердің жеке қабілеттерін, мүдделерін, бейімділігі мен қажеттіліктерін зерделейді, білім алушылардың/тәрбиеленушілердің оқу бағдарламаларын меңгерудегі қиындықтарын анықтау мақсатында оқу жетістіктеріне мониторинг жүргізеді, ата-аналарға және өзге де заңды өкілдерге кеңес береді, білім алушылардың/тәрбиеленушілердің, оның ішінде адамдардың (балалардың) жеке ерекшеліктеріне қатысты кәсіби этика мен құпиялылықты сақтайды) ерекше білім беру қажеттіліктері бар, қажет болған жағдайда кеңес алу үшін психологтарға, әлеуметтік педагогтерге немесе білім беру ұйымының арнайы педагогтеріне жүгінеді.</w:t>
      </w:r>
    </w:p>
    <w:p>
      <w:pPr>
        <w:spacing w:after="0"/>
        <w:ind w:left="0"/>
        <w:jc w:val="both"/>
      </w:pPr>
      <w:r>
        <w:rPr>
          <w:rFonts w:ascii="Times New Roman"/>
          <w:b w:val="false"/>
          <w:i w:val="false"/>
          <w:color w:val="000000"/>
          <w:sz w:val="28"/>
        </w:rPr>
        <w:t>
      Педагог-психологтер білім алушыларға/тәрбиеленушілерге, оның ішінде ерекше білім беру қажеттіліктері бар адамдарға (балаларға) консультациялар, жеке, кіші топтық және топтық дамыту сабақтары нысанында психологиялық-педагогикалық қолдау көрсетеді,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Әлеуметтік педагогтер білім алушылар мен тәрбиеленушілердің мүдделері мен қажеттіліктерін анықтайды, әлеуметтік-педагогикалық жұмыстың міндеттерін, нысандарын, әдістерін, баланың жеке және әлеуметтік мәселелерін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көрсету жөнінде шаралар қабылдайды, білім беру ұйымдарында және тұрғылықты жері бойынша жеке тұлғаның қоғамдағы өмірге бейімделуін қамтамасыз ететін білім алушыларды тәрбиелеу, дамыту және әлеуметтік қорғау жөніндегі шаралар кешенін жүзеге асырады.</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Ерекше білім беру қажеттіліктерін бағалау немесе ПМПК ұсынымы негізінде білім беру ұйымының басшысы ерекше білім беру қажеттіліктері бар адамдарды (балаларды) психологиялық-педагогикалық қолдап отырудың жеке бағдарламаларын, оның ішінде жеке оқу жоспарлары мен бағдарламаларын, мамандардың жеке дамыту және түзет дамыту бағдарламаларын, психологиялық-педагогикалық қолдау үшін ерекше білім беру қажеттіліктері бар балалардың тізімін бекітеді.</w:t>
      </w:r>
    </w:p>
    <w:p>
      <w:pPr>
        <w:spacing w:after="0"/>
        <w:ind w:left="0"/>
        <w:jc w:val="both"/>
      </w:pPr>
      <w:r>
        <w:rPr>
          <w:rFonts w:ascii="Times New Roman"/>
          <w:b w:val="false"/>
          <w:i w:val="false"/>
          <w:color w:val="000000"/>
          <w:sz w:val="28"/>
        </w:rPr>
        <w:t>
      Білім беру ұйымы басшысының орынбасарлары психологиялық-педагогикалық қолдап отыру процесін ұйымдастырады және бақылайды, ерекше білім беру қажеттіліктері бар адамдарды (балаларды) психологиялық-педагогикалық қолдау көрсетудің жеке бағдарламасын жасауға, қолдап отыру нәтижелерін, тәрбиеленушінің даму динамикасын, білім алушының оқу жетістіктерін талқылауға қатысады, мүмкіндіктері шектеулі тәрбиеленушілерді/білім алушыларды сыныптан тыс және бос уақыттағы іс-шараларға қосады, ерекше білім беру қажеттіліктері бар адамдарды (балаларды) жеке қолдап отыру процесінің тиімділігін арттыру мақсатында педагог-ассистенттерді білім беру ұйымдарына ротациялауды жүзеге асырады.</w:t>
      </w:r>
    </w:p>
    <w:p>
      <w:pPr>
        <w:spacing w:after="0"/>
        <w:ind w:left="0"/>
        <w:jc w:val="both"/>
      </w:pPr>
      <w:r>
        <w:rPr>
          <w:rFonts w:ascii="Times New Roman"/>
          <w:b w:val="false"/>
          <w:i w:val="false"/>
          <w:color w:val="000000"/>
          <w:sz w:val="28"/>
        </w:rPr>
        <w:t>
      Білім беру ұйымының педагогтері оқу бағдарламаларын бейімдеуді орындайды, ерекше білім беру қажеттіліктері бар адамдарды (балаларды) оқыту және жетістіктерін бағалау процесін даралайды, білімдегі, іскерліктегі, дағдылардағы олқылықтарды толтырады, оқулықтарды, оқу материалдарын таңдайды, ерекше білім беру қажеттіліктері бар адамдардың (балалардың) психикалық және адамгершілік денсаулығы, дамуының жеке ерекшеліктерін ескере отырып, эмоционалдық дене шынықтыруды сақтау мақсатында оқытуда/сабақтарда және сыныптан тыс жұмыстарда жайлылықты, оқу-тәрбие процесін ұйымдастырады.</w:t>
      </w:r>
    </w:p>
    <w:p>
      <w:pPr>
        <w:spacing w:after="0"/>
        <w:ind w:left="0"/>
        <w:jc w:val="both"/>
      </w:pPr>
      <w:r>
        <w:rPr>
          <w:rFonts w:ascii="Times New Roman"/>
          <w:b w:val="false"/>
          <w:i w:val="false"/>
          <w:color w:val="000000"/>
          <w:sz w:val="28"/>
        </w:rPr>
        <w:t>
      Педагог-ассистент ерекше білім беру қажеттіліктері бар адамдарда (балаларда) оқытуларда/сабақтарда мінез-құлық ережелерін және жеке сүйемелдеу арқылы дербес оқу қызметін орындау қабілетін қалыптастыруға көмектеседі. Психофизикалық дамуы мен мінез-құлқы бұзылған білім алушыларға тұрақты негізде педагог-ассистент қызметтерін ұсыну ПМПК ұсынымдары негізінде жүзеге асырылады.</w:t>
      </w:r>
    </w:p>
    <w:p>
      <w:pPr>
        <w:spacing w:after="0"/>
        <w:ind w:left="0"/>
        <w:jc w:val="both"/>
      </w:pPr>
      <w:r>
        <w:rPr>
          <w:rFonts w:ascii="Times New Roman"/>
          <w:b w:val="false"/>
          <w:i w:val="false"/>
          <w:color w:val="000000"/>
          <w:sz w:val="28"/>
        </w:rPr>
        <w:t>
      Психологиялық-педагогикалық қолдап отыру отырысының шешімімен сыныпта жеңіл мінез-құлық проблемалары мен бейімделу қиындықтары бар білім алушыларға педагог-ассистенттің қызметтері тек төрттен біріне ұсынылады. Педагог-ассистенттің көмегіне одан әрі қажеттілікті ПМПК айқындайды.</w:t>
      </w:r>
    </w:p>
    <w:p>
      <w:pPr>
        <w:spacing w:after="0"/>
        <w:ind w:left="0"/>
        <w:jc w:val="both"/>
      </w:pPr>
      <w:r>
        <w:rPr>
          <w:rFonts w:ascii="Times New Roman"/>
          <w:b w:val="false"/>
          <w:i w:val="false"/>
          <w:color w:val="000000"/>
          <w:sz w:val="28"/>
        </w:rPr>
        <w:t>
      Педагог-психологтің немесе Әлеуметтік педагогтің көмегіне деген қажеттілік білім беру ұйымын психологиялық-педагогикалық қолдап отыру бағалаумен анықталады.</w:t>
      </w:r>
    </w:p>
    <w:p>
      <w:pPr>
        <w:spacing w:after="0"/>
        <w:ind w:left="0"/>
        <w:jc w:val="both"/>
      </w:pPr>
      <w:r>
        <w:rPr>
          <w:rFonts w:ascii="Times New Roman"/>
          <w:b w:val="false"/>
          <w:i w:val="false"/>
          <w:color w:val="000000"/>
          <w:sz w:val="28"/>
        </w:rPr>
        <w:t>
      Арнайы педагогтер, педагог-ассистент мүмкіндігі шектеулі балалардың білім беру қажеттіліктерін бағалауға, психологиялық-педагогикалық қолдап отырудың жеке бағдарламаларын, оның ішінде жеке оқу жоспарлары мен бағдарламаларын, жеке дамыту және түзете дамыту бағдарламаларын жасауға қатысады және қатысады, жеке, топтық, кіші топтық дамытушы сабақтар өткізеді.</w:t>
      </w:r>
    </w:p>
    <w:bookmarkStart w:name="z71" w:id="20"/>
    <w:p>
      <w:pPr>
        <w:spacing w:after="0"/>
        <w:ind w:left="0"/>
        <w:jc w:val="both"/>
      </w:pPr>
      <w:r>
        <w:rPr>
          <w:rFonts w:ascii="Times New Roman"/>
          <w:b w:val="false"/>
          <w:i w:val="false"/>
          <w:color w:val="000000"/>
          <w:sz w:val="28"/>
        </w:rPr>
        <w:t>
      10. Кіші топтық (2-4 бала), топтық (6-8 бала) сабақтарды өткізу үшін арнайы педагогтер ерекше білім беру қажеттіліктері бар адамдарды (балаларды) дамуындағы бұзушылықтардың бірегейлігі қағидаты бойынша біріктіреді. Ерекше білім беру қажеттіліктері бар адамдар (балалар) үшін аптасына жеке, кіші топтық, топтық сабақтардың саны оның жеке білім беру қажеттіліктері мен мүмкіндіктерін ескере отырып белгіленеді.</w:t>
      </w:r>
    </w:p>
    <w:bookmarkEnd w:id="20"/>
    <w:bookmarkStart w:name="z72" w:id="21"/>
    <w:p>
      <w:pPr>
        <w:spacing w:after="0"/>
        <w:ind w:left="0"/>
        <w:jc w:val="both"/>
      </w:pPr>
      <w:r>
        <w:rPr>
          <w:rFonts w:ascii="Times New Roman"/>
          <w:b w:val="false"/>
          <w:i w:val="false"/>
          <w:color w:val="000000"/>
          <w:sz w:val="28"/>
        </w:rPr>
        <w:t xml:space="preserve">
      11. Мүмкіндігі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29031 болып тіркелген) түзету компоненті шеңберінде арнайы педагогтер әзірлеген түзету-дамыту бағдарламалары негізінде жүргізіледі.</w:t>
      </w:r>
    </w:p>
    <w:bookmarkEnd w:id="21"/>
    <w:p>
      <w:pPr>
        <w:spacing w:after="0"/>
        <w:ind w:left="0"/>
        <w:jc w:val="both"/>
      </w:pPr>
      <w:r>
        <w:rPr>
          <w:rFonts w:ascii="Times New Roman"/>
          <w:b w:val="false"/>
          <w:i w:val="false"/>
          <w:color w:val="000000"/>
          <w:sz w:val="28"/>
        </w:rPr>
        <w:t>
      Білім алушыларға/ тәрбиеленушілерге, оның ішінде осы Қағидалардың 5-тармағының 1 және тармақшаларында көрсетілген ерекше білім беру қажеттіліктері бар адамдарға (балаларға) арналған жеке, кіші топтық және топтық сабақтар психологиялық-педагогикалық қолдап отыру қызметінің мамандары әзірлеген жеке-дамыту бағдарламаларына сәйкес жүргізіледі.</w:t>
      </w:r>
    </w:p>
    <w:p>
      <w:pPr>
        <w:spacing w:after="0"/>
        <w:ind w:left="0"/>
        <w:jc w:val="both"/>
      </w:pPr>
      <w:r>
        <w:rPr>
          <w:rFonts w:ascii="Times New Roman"/>
          <w:b w:val="false"/>
          <w:i w:val="false"/>
          <w:color w:val="000000"/>
          <w:sz w:val="28"/>
        </w:rPr>
        <w:t>
      Мектеп жасына дейінгі балалар үшін жеке, кіші топтық және топтық сабақтың ұзақтығы 35-тен 45 минутқа дейін, мектеп жасындағы балалар үшін 45 минутты құрайды.</w:t>
      </w:r>
    </w:p>
    <w:bookmarkStart w:name="z73" w:id="22"/>
    <w:p>
      <w:pPr>
        <w:spacing w:after="0"/>
        <w:ind w:left="0"/>
        <w:jc w:val="both"/>
      </w:pPr>
      <w:r>
        <w:rPr>
          <w:rFonts w:ascii="Times New Roman"/>
          <w:b w:val="false"/>
          <w:i w:val="false"/>
          <w:color w:val="000000"/>
          <w:sz w:val="28"/>
        </w:rPr>
        <w:t xml:space="preserve">
      12. Білім беру ұйымдарында ерекше білім беру қажеттіліктері бар балалармен жеке, кіші топтық, топтық сабақтарды психологиялық-педагогикалық қолдап отыру қызметінің мамандары өткізу үшін "Мектепке дейінгі, орта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№70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13272 болып тіркелген) жабдықтармен және жиһазбен жарақтандырылған кабинеттер көзделеді.</w:t>
      </w:r>
    </w:p>
    <w:bookmarkEnd w:id="22"/>
    <w:bookmarkStart w:name="z74" w:id="23"/>
    <w:p>
      <w:pPr>
        <w:spacing w:after="0"/>
        <w:ind w:left="0"/>
        <w:jc w:val="both"/>
      </w:pPr>
      <w:r>
        <w:rPr>
          <w:rFonts w:ascii="Times New Roman"/>
          <w:b w:val="false"/>
          <w:i w:val="false"/>
          <w:color w:val="000000"/>
          <w:sz w:val="28"/>
        </w:rPr>
        <w:t>
      13. . Балаға қажет психологиялық-педагогикалық қолдаудың көлемі мен мазмұны оқу жылы ішінде бірнеше рет өткізілетін ерекше білім беру қажеттіліктерін бағалауға сәйкес келеді.</w:t>
      </w:r>
    </w:p>
    <w:bookmarkEnd w:id="23"/>
    <w:bookmarkStart w:name="z75" w:id="24"/>
    <w:p>
      <w:pPr>
        <w:spacing w:after="0"/>
        <w:ind w:left="0"/>
        <w:jc w:val="both"/>
      </w:pPr>
      <w:r>
        <w:rPr>
          <w:rFonts w:ascii="Times New Roman"/>
          <w:b w:val="false"/>
          <w:i w:val="false"/>
          <w:color w:val="000000"/>
          <w:sz w:val="28"/>
        </w:rPr>
        <w:t>
      14. Мүмкіндігі шектеулі балаларға арнайы жағдай жасау үшін білім беру ұйымдарында арнайы топтар/сыныптар құрылады.</w:t>
      </w:r>
    </w:p>
    <w:bookmarkEnd w:id="24"/>
    <w:bookmarkStart w:name="z76" w:id="25"/>
    <w:p>
      <w:pPr>
        <w:spacing w:after="0"/>
        <w:ind w:left="0"/>
        <w:jc w:val="both"/>
      </w:pPr>
      <w:r>
        <w:rPr>
          <w:rFonts w:ascii="Times New Roman"/>
          <w:b w:val="false"/>
          <w:i w:val="false"/>
          <w:color w:val="000000"/>
          <w:sz w:val="28"/>
        </w:rPr>
        <w:t>
      15. Ерекше білім беру қажеттіліктерін бағалау негізінде білім алушыларды/ тәрбиеленушілерді, оның ішінде ерекше білім беру қажеттіліктері бар адамдарды (балаларды) психологиялық-педагогикалық қолдап отыру ағымдағы жылдың 1 қыркүйегінен бастап келесі жылдың 25 мамырына дейін жүзеге асырылады.</w:t>
      </w:r>
    </w:p>
    <w:bookmarkEnd w:id="25"/>
    <w:bookmarkStart w:name="z77" w:id="26"/>
    <w:p>
      <w:pPr>
        <w:spacing w:after="0"/>
        <w:ind w:left="0"/>
        <w:jc w:val="both"/>
      </w:pPr>
      <w:r>
        <w:rPr>
          <w:rFonts w:ascii="Times New Roman"/>
          <w:b w:val="false"/>
          <w:i w:val="false"/>
          <w:color w:val="000000"/>
          <w:sz w:val="28"/>
        </w:rPr>
        <w:t>
      16. Психологиялық-педагогикалық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 негізінде жүзеге асырады.</w:t>
      </w:r>
    </w:p>
    <w:bookmarkEnd w:id="26"/>
    <w:bookmarkStart w:name="z78" w:id="27"/>
    <w:p>
      <w:pPr>
        <w:spacing w:after="0"/>
        <w:ind w:left="0"/>
        <w:jc w:val="both"/>
      </w:pPr>
      <w:r>
        <w:rPr>
          <w:rFonts w:ascii="Times New Roman"/>
          <w:b w:val="false"/>
          <w:i w:val="false"/>
          <w:color w:val="000000"/>
          <w:sz w:val="28"/>
        </w:rPr>
        <w:t xml:space="preserve">
      17. Мектепке дейінгі ұйымның психологиялық-педагогикалық қолдап отыру педагогтерінің аптасына нормативтік оқу жүктемесі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24 сағатты, орта білім беру ұйымдарының аптасына 16 сағатты құрайды.</w:t>
      </w:r>
    </w:p>
    <w:bookmarkEnd w:id="27"/>
    <w:p>
      <w:pPr>
        <w:spacing w:after="0"/>
        <w:ind w:left="0"/>
        <w:jc w:val="both"/>
      </w:pPr>
      <w:r>
        <w:rPr>
          <w:rFonts w:ascii="Times New Roman"/>
          <w:b w:val="false"/>
          <w:i w:val="false"/>
          <w:color w:val="000000"/>
          <w:sz w:val="28"/>
        </w:rPr>
        <w:t>
      Педагог – ассистенттердің айына тарифтік ставкалар (лауазымдық айлықақылар) аптасына нормативтік оқу жүктемесіне сәйкес төленеді және олардың астрономиялық сағаттарда баланы алып жүруге жұмсалған жұмыс уақытының шығындарына сүйене отырып белгіленеді. Оқытулар/сабақтар арасында көзделген қысқа үзілістер (үзілістер) педагог-ассистенттің жұмыс уақыты болып табылады.</w:t>
      </w:r>
    </w:p>
    <w:p>
      <w:pPr>
        <w:spacing w:after="0"/>
        <w:ind w:left="0"/>
        <w:jc w:val="both"/>
      </w:pPr>
      <w:r>
        <w:rPr>
          <w:rFonts w:ascii="Times New Roman"/>
          <w:b w:val="false"/>
          <w:i w:val="false"/>
          <w:color w:val="000000"/>
          <w:sz w:val="28"/>
        </w:rPr>
        <w:t>
      Жалпы білім беретін ұйымдағы логопедтің (логопед-мұғалімнің), психологтың (педагог-психологтың), арнайы педагогтың (дефектологтың) 1 ставкасына ерекше білім беру қажеттіліктері бар адамдардың (балалардың) саны 12-14 баладан аспайды</w:t>
      </w:r>
    </w:p>
    <w:bookmarkStart w:name="z79" w:id="28"/>
    <w:p>
      <w:pPr>
        <w:spacing w:after="0"/>
        <w:ind w:left="0"/>
        <w:jc w:val="both"/>
      </w:pPr>
      <w:r>
        <w:rPr>
          <w:rFonts w:ascii="Times New Roman"/>
          <w:b w:val="false"/>
          <w:i w:val="false"/>
          <w:color w:val="000000"/>
          <w:sz w:val="28"/>
        </w:rPr>
        <w:t>
      18. Педагогтердің қызметін үйлестіру және психологиялық-педагогикалық қолдап отыру бойынша әдістемелік көмек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bookmarkEnd w:id="28"/>
    <w:bookmarkStart w:name="z80" w:id="29"/>
    <w:p>
      <w:pPr>
        <w:spacing w:after="0"/>
        <w:ind w:left="0"/>
        <w:jc w:val="both"/>
      </w:pPr>
      <w:r>
        <w:rPr>
          <w:rFonts w:ascii="Times New Roman"/>
          <w:b w:val="false"/>
          <w:i w:val="false"/>
          <w:color w:val="000000"/>
          <w:sz w:val="28"/>
        </w:rPr>
        <w:t>
      19. Психологиялық-педагогикалық қолдап отыру процесінің қатысушылары Әкімшілік, педагог кадрлар (мұғалімдер, тәрбиешілер, психолог (педагог-психолог), логопед (мұғалім-логопед), арнайы педагог, әлеуметтік педагог, педагог-ассистент), білім беру ұйымының қызметкерлері, тәрбиеленушілер/білім алушылар, оның ішінде ерекше білім беру қажеттіліктері бар адамдар (балалар) және олардың ата-аналары (заңды өкілдері) болып табылады. Білім беру процесіне қатысушылардың өзара қарым-қатынасы білім беруді/тәрбиелеуді ізгілендіру және командалық тәсіл қағидаттарына негізделеді.</w:t>
      </w:r>
    </w:p>
    <w:bookmarkEnd w:id="29"/>
    <w:bookmarkStart w:name="z81" w:id="30"/>
    <w:p>
      <w:pPr>
        <w:spacing w:after="0"/>
        <w:ind w:left="0"/>
        <w:jc w:val="both"/>
      </w:pPr>
      <w:r>
        <w:rPr>
          <w:rFonts w:ascii="Times New Roman"/>
          <w:b w:val="false"/>
          <w:i w:val="false"/>
          <w:color w:val="000000"/>
          <w:sz w:val="28"/>
        </w:rPr>
        <w:t>
      20. Әкімшілік білім алушыларды/ тәрбиеленушілерді, оның ішінде ерекше білім беру қажеттіліктері бар адамдарды (балаларды) психологиялық-педагогикалық қолдауды ұйымдастырады, білім беру процесіне барлық қатысушылардың толерантты мінез-құлық мәдениеті негізінде қауіпсіз және психологиялық жайлы ортаны қамтамасыз етеді, балалар туралы дербес ақпараттың құпиялылығын сақтайды.</w:t>
      </w:r>
    </w:p>
    <w:bookmarkEnd w:id="30"/>
    <w:bookmarkStart w:name="z82" w:id="31"/>
    <w:p>
      <w:pPr>
        <w:spacing w:after="0"/>
        <w:ind w:left="0"/>
        <w:jc w:val="both"/>
      </w:pPr>
      <w:r>
        <w:rPr>
          <w:rFonts w:ascii="Times New Roman"/>
          <w:b w:val="false"/>
          <w:i w:val="false"/>
          <w:color w:val="000000"/>
          <w:sz w:val="28"/>
        </w:rPr>
        <w:t xml:space="preserve">
      21. Педагог-психологтер, білім беру ұйымдарының педагогтері ерекше білім беру қажеттіліктері бар балалармен жұмыс істеу бойынша тиісті кәсіптік-педагогикалық даярлыққа ие, осы Қағидаларға сәйкес психологиялық-педагогикалық қолдап отыруды және балаларды кәсіптік деңгейде оқытуды/тәрбиелеуді,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білім беру ұйымының жарғысында, ата-аналарымен (заңды өкілдерімен) жасалған шартта жүзеге асырады.</w:t>
      </w:r>
    </w:p>
    <w:bookmarkEnd w:id="31"/>
    <w:bookmarkStart w:name="z83" w:id="32"/>
    <w:p>
      <w:pPr>
        <w:spacing w:after="0"/>
        <w:ind w:left="0"/>
        <w:jc w:val="both"/>
      </w:pPr>
      <w:r>
        <w:rPr>
          <w:rFonts w:ascii="Times New Roman"/>
          <w:b w:val="false"/>
          <w:i w:val="false"/>
          <w:color w:val="000000"/>
          <w:sz w:val="28"/>
        </w:rPr>
        <w:t>
      22. Әкімшілік пен оқытушылар:</w:t>
      </w:r>
    </w:p>
    <w:bookmarkEnd w:id="32"/>
    <w:p>
      <w:pPr>
        <w:spacing w:after="0"/>
        <w:ind w:left="0"/>
        <w:jc w:val="both"/>
      </w:pPr>
      <w:r>
        <w:rPr>
          <w:rFonts w:ascii="Times New Roman"/>
          <w:b w:val="false"/>
          <w:i w:val="false"/>
          <w:color w:val="000000"/>
          <w:sz w:val="28"/>
        </w:rPr>
        <w:t>
      1) педагогикалық практикаға психологиялық-педагогикалық қолдап отырудың жаңа әдістемелері мен технологияларын енгізу, тәжірибелік-эксперименттік жұмыс жүргізеді;</w:t>
      </w:r>
    </w:p>
    <w:p>
      <w:pPr>
        <w:spacing w:after="0"/>
        <w:ind w:left="0"/>
        <w:jc w:val="both"/>
      </w:pPr>
      <w:r>
        <w:rPr>
          <w:rFonts w:ascii="Times New Roman"/>
          <w:b w:val="false"/>
          <w:i w:val="false"/>
          <w:color w:val="000000"/>
          <w:sz w:val="28"/>
        </w:rPr>
        <w:t>
      2) тәрбиеленушілердің/білім алушылардың ерекше білім беру қажеттіліктерін ескере отырып, психологиялық-педагогикалық қолдап отыруды ұйымдастыру тәсілдері мен нысандарын еркін таңдауды жүзеге асырады;</w:t>
      </w:r>
    </w:p>
    <w:p>
      <w:pPr>
        <w:spacing w:after="0"/>
        <w:ind w:left="0"/>
        <w:jc w:val="both"/>
      </w:pPr>
      <w:r>
        <w:rPr>
          <w:rFonts w:ascii="Times New Roman"/>
          <w:b w:val="false"/>
          <w:i w:val="false"/>
          <w:color w:val="000000"/>
          <w:sz w:val="28"/>
        </w:rPr>
        <w:t>
      3) білім беру ұйымының алқалы басқару органдарының жұмысына қатысады;</w:t>
      </w:r>
    </w:p>
    <w:p>
      <w:pPr>
        <w:spacing w:after="0"/>
        <w:ind w:left="0"/>
        <w:jc w:val="both"/>
      </w:pPr>
      <w:r>
        <w:rPr>
          <w:rFonts w:ascii="Times New Roman"/>
          <w:b w:val="false"/>
          <w:i w:val="false"/>
          <w:color w:val="000000"/>
          <w:sz w:val="28"/>
        </w:rPr>
        <w:t>
      4) психологиялық-педагогикалық қолдап отыру мәселелері бойынша біліктілігін арттырады;</w:t>
      </w:r>
    </w:p>
    <w:p>
      <w:pPr>
        <w:spacing w:after="0"/>
        <w:ind w:left="0"/>
        <w:jc w:val="both"/>
      </w:pPr>
      <w:r>
        <w:rPr>
          <w:rFonts w:ascii="Times New Roman"/>
          <w:b w:val="false"/>
          <w:i w:val="false"/>
          <w:color w:val="000000"/>
          <w:sz w:val="28"/>
        </w:rPr>
        <w:t>
      5) санатты арттыру мақсатында аттестаттаудан мерзімінен бұрын өтеді;</w:t>
      </w:r>
    </w:p>
    <w:p>
      <w:pPr>
        <w:spacing w:after="0"/>
        <w:ind w:left="0"/>
        <w:jc w:val="both"/>
      </w:pPr>
      <w:r>
        <w:rPr>
          <w:rFonts w:ascii="Times New Roman"/>
          <w:b w:val="false"/>
          <w:i w:val="false"/>
          <w:color w:val="000000"/>
          <w:sz w:val="28"/>
        </w:rPr>
        <w:t>
      6) мемлекеттік наградалар, құрметті атақтар, сыйлықтар және атаулы стипендиялар түріндегі психологиялық-педагогикалық қызметтегі жетістіктері үшін моральдық және материалдық көтермелеу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