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2c40" w14:textId="c3e2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саласында прокурорлық қадағалауды және бақылауды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2022 жылғы 5 қаңтардағы № 4 бұйрығы. Қазақстан Республикасының Әділет министрлігінде 2022 жылғы 13 қаңтарда № 26483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1-тармағына, 17-бабына, </w:t>
      </w:r>
      <w:r>
        <w:rPr>
          <w:rFonts w:ascii="Times New Roman"/>
          <w:b w:val="false"/>
          <w:i w:val="false"/>
          <w:color w:val="000000"/>
          <w:sz w:val="28"/>
        </w:rPr>
        <w:t>37-бабының</w:t>
      </w:r>
      <w:r>
        <w:rPr>
          <w:rFonts w:ascii="Times New Roman"/>
          <w:b w:val="false"/>
          <w:i w:val="false"/>
          <w:color w:val="000000"/>
          <w:sz w:val="28"/>
        </w:rPr>
        <w:t xml:space="preserve"> 6) тармақшасына,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прокуратурасының Құқықтық статистика және арнайы есепке алу жөнiндегi комитетi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3) тармақшасына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құқықтық статистика және арнайы есепке алудың заңдылығын прокурорлық қадағалауды ұйымдастыру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құқықтық статистика және арнайы есепке алу саласында заңнаманың сақталуына бақылауды жүзеге асыру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құқықтық статистика және арнайы есепке алу саласындағы заңнаманың қолданылуын бақылауды және прокурорлық қадағалауды ұйымдастыру туралы нұсқаулықты бекіту туралы" Қазақстан Республикасы Бас Прокурорының 2012 жылғы 2 наурыздағы № 19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(Нормативтiк құқықтық актiлерді мемлекеттiк тіркеу тізілімінде № 7490 болып тіркелген).</w:t>
      </w:r>
    </w:p>
    <w:bookmarkStart w:name="z5" w:id="1"/>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бұйрықты Комитеттің аумақтық органдарына орындау үшін жіберуді қамтамасыз етсін.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құқықтық статистика және арнайы есепке алудың заңдылығын прокурорлық қадағалауды ұйымдастыру жөніндегі нұсқаулық 1-тарау. Жалпы ережелер</w:t>
      </w:r>
    </w:p>
    <w:p>
      <w:pPr>
        <w:spacing w:after="0"/>
        <w:ind w:left="0"/>
        <w:jc w:val="left"/>
      </w:pPr>
    </w:p>
    <w:p>
      <w:pPr>
        <w:spacing w:after="0"/>
        <w:ind w:left="0"/>
        <w:jc w:val="both"/>
      </w:pPr>
      <w:r>
        <w:rPr>
          <w:rFonts w:ascii="Times New Roman"/>
          <w:b w:val="false"/>
          <w:i w:val="false"/>
          <w:color w:val="000000"/>
          <w:sz w:val="28"/>
        </w:rPr>
        <w:t>
      1. Осы Мемлекеттік құқықтық статистика және арнайы есепке алудың заңдылығына прокурорлық қадағалауды ұйымдастыру жөніндегі нұсқаулық (бұдан әрі – Нұсқаулық) "</w:t>
      </w:r>
      <w:r>
        <w:rPr>
          <w:rFonts w:ascii="Times New Roman"/>
          <w:b w:val="false"/>
          <w:i w:val="false"/>
          <w:color w:val="000000"/>
          <w:sz w:val="28"/>
        </w:rPr>
        <w:t>Прокуратура туралы</w:t>
      </w:r>
      <w:r>
        <w:rPr>
          <w:rFonts w:ascii="Times New Roman"/>
          <w:b w:val="false"/>
          <w:i w:val="false"/>
          <w:color w:val="000000"/>
          <w:sz w:val="28"/>
        </w:rPr>
        <w:t>" (бұдан әрі – "Прокуратура туралы" Заң), "Мемлекеттік құқықтық статистика және арнайы есепке алу туралы" (бұдан әрі –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Заң) Қазақстан Республикасының Заңдарына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комитетiнің (бұдан әрі – Комитет) мемлекеттік құқықтық статистика және арнайы есепке алудың заңдылығын прокурорлық қадағалауды ұйымдастыру бойынша қызметі "Мемлекеттік құқықтық статистика және арнайы есепке алу туралы" Заңның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өзіне құқықтық статистика және арнайы есепке алу субъектілері қызметінің заңдылығын жоғары қадағалауды қамтиды.</w:t>
      </w:r>
    </w:p>
    <w:bookmarkStart w:name="z15" w:id="7"/>
    <w:p>
      <w:pPr>
        <w:spacing w:after="0"/>
        <w:ind w:left="0"/>
        <w:jc w:val="both"/>
      </w:pPr>
      <w:r>
        <w:rPr>
          <w:rFonts w:ascii="Times New Roman"/>
          <w:b w:val="false"/>
          <w:i w:val="false"/>
          <w:color w:val="000000"/>
          <w:sz w:val="28"/>
        </w:rPr>
        <w:t>
      3. Осы Нұсқаулықта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аумақтық органдар – Комитеттің облыстардағы, республикалық маңызы бар қалалардағы, астанадағы басқармалары және оларға теңестірілген мамандандырылған бөлімшелері;</w:t>
      </w:r>
    </w:p>
    <w:bookmarkEnd w:id="8"/>
    <w:bookmarkStart w:name="z17" w:id="9"/>
    <w:p>
      <w:pPr>
        <w:spacing w:after="0"/>
        <w:ind w:left="0"/>
        <w:jc w:val="both"/>
      </w:pPr>
      <w:r>
        <w:rPr>
          <w:rFonts w:ascii="Times New Roman"/>
          <w:b w:val="false"/>
          <w:i w:val="false"/>
          <w:color w:val="000000"/>
          <w:sz w:val="28"/>
        </w:rPr>
        <w:t>
      2) Комитет – Қазақстан Республикасы Бас прокуратурасының (бұдан әрі – Бас прокуратура) құзыретi шегiнде құқықтық статистиканы қалыптастыру және арнайы есепке алуды жүргiзу бойынша мемлекеттiк органның функциялары мен өкілеттіктерін жүзеге асыратын ведомство;</w:t>
      </w:r>
    </w:p>
    <w:bookmarkEnd w:id="9"/>
    <w:bookmarkStart w:name="z18" w:id="10"/>
    <w:p>
      <w:pPr>
        <w:spacing w:after="0"/>
        <w:ind w:left="0"/>
        <w:jc w:val="both"/>
      </w:pPr>
      <w:r>
        <w:rPr>
          <w:rFonts w:ascii="Times New Roman"/>
          <w:b w:val="false"/>
          <w:i w:val="false"/>
          <w:color w:val="000000"/>
          <w:sz w:val="28"/>
        </w:rPr>
        <w:t>
      3) құжатталған ақпарат – ұсынылған нысанына қарамастан, ақпараттық есепке алу құжатында жазылған қылмыстық-құқықтық, азаматтық-құқықтық, әкiмшiлiк-құқықтық салалардағы адамдар, заттар, фактiлер, оқиғалар, мән-жайлар және басқа да құқықтық құбылыстар мен процестер туралы мәлiметтер;</w:t>
      </w:r>
    </w:p>
    <w:bookmarkEnd w:id="10"/>
    <w:bookmarkStart w:name="z19" w:id="11"/>
    <w:p>
      <w:pPr>
        <w:spacing w:after="0"/>
        <w:ind w:left="0"/>
        <w:jc w:val="both"/>
      </w:pPr>
      <w:r>
        <w:rPr>
          <w:rFonts w:ascii="Times New Roman"/>
          <w:b w:val="false"/>
          <w:i w:val="false"/>
          <w:color w:val="000000"/>
          <w:sz w:val="28"/>
        </w:rPr>
        <w:t>
      4) құқықтық статистикалық ақпарат – субъектiлердің статистикалық мақсатта пайдалану үшiн уәкiлеттi органға беретiн деректері;</w:t>
      </w:r>
    </w:p>
    <w:bookmarkEnd w:id="11"/>
    <w:bookmarkStart w:name="z20" w:id="12"/>
    <w:p>
      <w:pPr>
        <w:spacing w:after="0"/>
        <w:ind w:left="0"/>
        <w:jc w:val="both"/>
      </w:pPr>
      <w:r>
        <w:rPr>
          <w:rFonts w:ascii="Times New Roman"/>
          <w:b w:val="false"/>
          <w:i w:val="false"/>
          <w:color w:val="000000"/>
          <w:sz w:val="28"/>
        </w:rPr>
        <w:t>
      5) құқықтық статистика және арнайы есепке алу субъектілері (бұдан әрі – субъект) - мемлекеттік құқықтық статистика, арнайы есепке алуды жүргізу, қылмыстық-құқықтық, азаматтық-құқықтық, әкімшілік-құқықтық салаларда қолданылатын құжатталған ақпаратты зерделеу және талдау мақсаттары үшін уәкілетті органға Қазақстан Республикасының заңнамасына сәйкес құқықтық статистикалық ақпарат беретін құқық қорғау, сот органдары және өзге де мемлекеттік органдар мен ұйымдар, сондай-ақ адамдар;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прокурор –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прокуратурасының Құқықтық статистика және арнайы есепке алу жөніндегі комитеті туралы ережеде белгіленген құзыреті шегінде прокуратура органдарының функцияларын іске асыру мақсатында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Заңдарда белгіленген өкілеттіктерді жүзеге асыратын Комитеттің және оның аумақтық органдарының қызметкері;</w:t>
      </w:r>
    </w:p>
    <w:bookmarkStart w:name="z22" w:id="13"/>
    <w:p>
      <w:pPr>
        <w:spacing w:after="0"/>
        <w:ind w:left="0"/>
        <w:jc w:val="both"/>
      </w:pPr>
      <w:r>
        <w:rPr>
          <w:rFonts w:ascii="Times New Roman"/>
          <w:b w:val="false"/>
          <w:i w:val="false"/>
          <w:color w:val="000000"/>
          <w:sz w:val="28"/>
        </w:rPr>
        <w:t>
      7) прокурорлық қадағалау – Комитеттің және оның аумақтық органдарының мемлекеттік құқықтық статистика және арнайы есепке алудың заңдылығын жүзеге асыратын жоғары қадағалау.</w:t>
      </w:r>
    </w:p>
    <w:bookmarkEnd w:id="13"/>
    <w:bookmarkStart w:name="z23" w:id="14"/>
    <w:p>
      <w:pPr>
        <w:spacing w:after="0"/>
        <w:ind w:left="0"/>
        <w:jc w:val="both"/>
      </w:pPr>
      <w:r>
        <w:rPr>
          <w:rFonts w:ascii="Times New Roman"/>
          <w:b w:val="false"/>
          <w:i w:val="false"/>
          <w:color w:val="000000"/>
          <w:sz w:val="28"/>
        </w:rPr>
        <w:t xml:space="preserve">
      4. Прокурорлық қадағалаудың міндеттері мемлекеттiк органдарды, жеке және заңды тұлғаларды елдегi заңдылық пен құқық тәртiбiнiң жай-күйi туралы ақпаратпен тиiмдi және жеткiлiктi қамтамасыз ету, мемлекеттiк құқықтық ақпараттық статистика жүйесiн жетiлдiру және дамыту мақсатында мемлекеттік құқықтық статистика және арнайы есепке алудың заңдылығын бұзуды, оларға ықпал ететін себептер мен жағдайларды, сондай-ақ олардың салдарларын анықтау және жою болып табылады. </w:t>
      </w:r>
    </w:p>
    <w:bookmarkEnd w:id="14"/>
    <w:bookmarkStart w:name="z24" w:id="15"/>
    <w:p>
      <w:pPr>
        <w:spacing w:after="0"/>
        <w:ind w:left="0"/>
        <w:jc w:val="both"/>
      </w:pPr>
      <w:r>
        <w:rPr>
          <w:rFonts w:ascii="Times New Roman"/>
          <w:b w:val="false"/>
          <w:i w:val="false"/>
          <w:color w:val="000000"/>
          <w:sz w:val="28"/>
        </w:rPr>
        <w:t>
      5. Көрсетілген міндеттерді іске асыру мақсатында прокурор:</w:t>
      </w:r>
    </w:p>
    <w:bookmarkEnd w:id="15"/>
    <w:bookmarkStart w:name="z25" w:id="16"/>
    <w:p>
      <w:pPr>
        <w:spacing w:after="0"/>
        <w:ind w:left="0"/>
        <w:jc w:val="both"/>
      </w:pPr>
      <w:r>
        <w:rPr>
          <w:rFonts w:ascii="Times New Roman"/>
          <w:b w:val="false"/>
          <w:i w:val="false"/>
          <w:color w:val="000000"/>
          <w:sz w:val="28"/>
        </w:rPr>
        <w:t>
      1) мемлекеттік құқықтық статистика және арнайы есепке алу заңдылығының жай-күйін талдайды;</w:t>
      </w:r>
    </w:p>
    <w:bookmarkEnd w:id="16"/>
    <w:bookmarkStart w:name="z26" w:id="17"/>
    <w:p>
      <w:pPr>
        <w:spacing w:after="0"/>
        <w:ind w:left="0"/>
        <w:jc w:val="both"/>
      </w:pPr>
      <w:r>
        <w:rPr>
          <w:rFonts w:ascii="Times New Roman"/>
          <w:b w:val="false"/>
          <w:i w:val="false"/>
          <w:color w:val="000000"/>
          <w:sz w:val="28"/>
        </w:rPr>
        <w:t>
      2) субъектілердің қызметінде заңдылықтың сақталуына тексерістерді жүргізеді;</w:t>
      </w:r>
    </w:p>
    <w:bookmarkEnd w:id="17"/>
    <w:bookmarkStart w:name="z27" w:id="18"/>
    <w:p>
      <w:pPr>
        <w:spacing w:after="0"/>
        <w:ind w:left="0"/>
        <w:jc w:val="both"/>
      </w:pPr>
      <w:r>
        <w:rPr>
          <w:rFonts w:ascii="Times New Roman"/>
          <w:b w:val="false"/>
          <w:i w:val="false"/>
          <w:color w:val="000000"/>
          <w:sz w:val="28"/>
        </w:rPr>
        <w:t>
      3) Қазақстан Республикасының Әкімшілік рәсімдік-процестік кодексінде, "Прокуратура туралы" Заңда көзделген тәртіппен жолданымдарды, хабарларды, үн қосуларды, ұсыныстарды, сұрау салуларды қарайды.</w:t>
      </w:r>
    </w:p>
    <w:bookmarkEnd w:id="18"/>
    <w:bookmarkStart w:name="z28" w:id="19"/>
    <w:p>
      <w:pPr>
        <w:spacing w:after="0"/>
        <w:ind w:left="0"/>
        <w:jc w:val="left"/>
      </w:pPr>
      <w:r>
        <w:rPr>
          <w:rFonts w:ascii="Times New Roman"/>
          <w:b/>
          <w:i w:val="false"/>
          <w:color w:val="000000"/>
        </w:rPr>
        <w:t xml:space="preserve"> 2-тарау. Заңдылықтың жай-күйін талдау</w:t>
      </w:r>
    </w:p>
    <w:bookmarkEnd w:id="19"/>
    <w:p>
      <w:pPr>
        <w:spacing w:after="0"/>
        <w:ind w:left="0"/>
        <w:jc w:val="left"/>
      </w:pPr>
    </w:p>
    <w:p>
      <w:pPr>
        <w:spacing w:after="0"/>
        <w:ind w:left="0"/>
        <w:jc w:val="both"/>
      </w:pPr>
      <w:r>
        <w:rPr>
          <w:rFonts w:ascii="Times New Roman"/>
          <w:b w:val="false"/>
          <w:i w:val="false"/>
          <w:color w:val="000000"/>
          <w:sz w:val="28"/>
        </w:rPr>
        <w:t xml:space="preserve">
      6. Заңдылықтың жай-күйін талдау "Прокуратура туралы" Заңның </w:t>
      </w:r>
      <w:r>
        <w:rPr>
          <w:rFonts w:ascii="Times New Roman"/>
          <w:b w:val="false"/>
          <w:i w:val="false"/>
          <w:color w:val="000000"/>
          <w:sz w:val="28"/>
        </w:rPr>
        <w:t>8-бабының</w:t>
      </w:r>
      <w:r>
        <w:rPr>
          <w:rFonts w:ascii="Times New Roman"/>
          <w:b w:val="false"/>
          <w:i w:val="false"/>
          <w:color w:val="000000"/>
          <w:sz w:val="28"/>
        </w:rPr>
        <w:t xml:space="preserve"> тәртібімен жүргізіледі.</w:t>
      </w:r>
    </w:p>
    <w:bookmarkStart w:name="z30" w:id="20"/>
    <w:p>
      <w:pPr>
        <w:spacing w:after="0"/>
        <w:ind w:left="0"/>
        <w:jc w:val="both"/>
      </w:pPr>
      <w:r>
        <w:rPr>
          <w:rFonts w:ascii="Times New Roman"/>
          <w:b w:val="false"/>
          <w:i w:val="false"/>
          <w:color w:val="000000"/>
          <w:sz w:val="28"/>
        </w:rPr>
        <w:t>
      7. Заңдылықтың жай-күйін талдау барысында мынадай мәліметтер:</w:t>
      </w:r>
    </w:p>
    <w:bookmarkEnd w:id="20"/>
    <w:bookmarkStart w:name="z31" w:id="21"/>
    <w:p>
      <w:pPr>
        <w:spacing w:after="0"/>
        <w:ind w:left="0"/>
        <w:jc w:val="both"/>
      </w:pPr>
      <w:r>
        <w:rPr>
          <w:rFonts w:ascii="Times New Roman"/>
          <w:b w:val="false"/>
          <w:i w:val="false"/>
          <w:color w:val="000000"/>
          <w:sz w:val="28"/>
        </w:rPr>
        <w:t>
      1) құқықтық статистикалық, оның ішінде мемлекеттік құқықтық статистика және арнайы есепке алу саласындағы заңнаманың сақталуына бақылауды жүзеге асырудың нәтижелері бойынша алынған ақпарат (мониторинг, салыстырып тексеру);</w:t>
      </w:r>
    </w:p>
    <w:bookmarkEnd w:id="21"/>
    <w:bookmarkStart w:name="z32" w:id="22"/>
    <w:p>
      <w:pPr>
        <w:spacing w:after="0"/>
        <w:ind w:left="0"/>
        <w:jc w:val="both"/>
      </w:pPr>
      <w:r>
        <w:rPr>
          <w:rFonts w:ascii="Times New Roman"/>
          <w:b w:val="false"/>
          <w:i w:val="false"/>
          <w:color w:val="000000"/>
          <w:sz w:val="28"/>
        </w:rPr>
        <w:t>
      2) әкімшілік, азаматтық, қылмыстық істердің және әкімшілік құқық бұзушылықтар туралы істердің, атқарушылық іс жүргізудің материалдары;</w:t>
      </w:r>
    </w:p>
    <w:bookmarkEnd w:id="22"/>
    <w:bookmarkStart w:name="z33" w:id="23"/>
    <w:p>
      <w:pPr>
        <w:spacing w:after="0"/>
        <w:ind w:left="0"/>
        <w:jc w:val="both"/>
      </w:pPr>
      <w:r>
        <w:rPr>
          <w:rFonts w:ascii="Times New Roman"/>
          <w:b w:val="false"/>
          <w:i w:val="false"/>
          <w:color w:val="000000"/>
          <w:sz w:val="28"/>
        </w:rPr>
        <w:t>
      3) жеке және заңды тұлғалардың жолданымдары, хабарлары, үн қосулары, ұсыныстары, сұрау салулары;</w:t>
      </w:r>
    </w:p>
    <w:bookmarkEnd w:id="23"/>
    <w:bookmarkStart w:name="z34" w:id="24"/>
    <w:p>
      <w:pPr>
        <w:spacing w:after="0"/>
        <w:ind w:left="0"/>
        <w:jc w:val="both"/>
      </w:pPr>
      <w:r>
        <w:rPr>
          <w:rFonts w:ascii="Times New Roman"/>
          <w:b w:val="false"/>
          <w:i w:val="false"/>
          <w:color w:val="000000"/>
          <w:sz w:val="28"/>
        </w:rPr>
        <w:t>
      4) Комитеттің және оның аумақтық органдарының бұған дейінгі тексерістерінің нәтижелері;</w:t>
      </w:r>
    </w:p>
    <w:bookmarkEnd w:id="24"/>
    <w:bookmarkStart w:name="z35" w:id="25"/>
    <w:p>
      <w:pPr>
        <w:spacing w:after="0"/>
        <w:ind w:left="0"/>
        <w:jc w:val="both"/>
      </w:pPr>
      <w:r>
        <w:rPr>
          <w:rFonts w:ascii="Times New Roman"/>
          <w:b w:val="false"/>
          <w:i w:val="false"/>
          <w:color w:val="000000"/>
          <w:sz w:val="28"/>
        </w:rPr>
        <w:t>
      5) субъектілердің, олардың дерекқорларының ақпараты;</w:t>
      </w:r>
    </w:p>
    <w:bookmarkEnd w:id="25"/>
    <w:bookmarkStart w:name="z36" w:id="26"/>
    <w:p>
      <w:pPr>
        <w:spacing w:after="0"/>
        <w:ind w:left="0"/>
        <w:jc w:val="both"/>
      </w:pPr>
      <w:r>
        <w:rPr>
          <w:rFonts w:ascii="Times New Roman"/>
          <w:b w:val="false"/>
          <w:i w:val="false"/>
          <w:color w:val="000000"/>
          <w:sz w:val="28"/>
        </w:rPr>
        <w:t>
      6) құқық қорғау, арнаулы мемлекеттік және өзге де органдардың және ұйымдардың ақпарат алмасу жүйесімен біріктірілгендерін қоса алғандағы ақпараттық жүйелер және ресурстар;</w:t>
      </w:r>
    </w:p>
    <w:bookmarkEnd w:id="26"/>
    <w:bookmarkStart w:name="z37" w:id="27"/>
    <w:p>
      <w:pPr>
        <w:spacing w:after="0"/>
        <w:ind w:left="0"/>
        <w:jc w:val="both"/>
      </w:pPr>
      <w:r>
        <w:rPr>
          <w:rFonts w:ascii="Times New Roman"/>
          <w:b w:val="false"/>
          <w:i w:val="false"/>
          <w:color w:val="000000"/>
          <w:sz w:val="28"/>
        </w:rPr>
        <w:t>
      7) заңдылықты бұзуды, сондай-ақ оларға ықпал ететін себептер мен жағдайларды анықтау үшін жұмыстың талдау әдістерінің нәтижелері;</w:t>
      </w:r>
    </w:p>
    <w:bookmarkEnd w:id="27"/>
    <w:bookmarkStart w:name="z38" w:id="28"/>
    <w:p>
      <w:pPr>
        <w:spacing w:after="0"/>
        <w:ind w:left="0"/>
        <w:jc w:val="both"/>
      </w:pPr>
      <w:r>
        <w:rPr>
          <w:rFonts w:ascii="Times New Roman"/>
          <w:b w:val="false"/>
          <w:i w:val="false"/>
          <w:color w:val="000000"/>
          <w:sz w:val="28"/>
        </w:rPr>
        <w:t>
      8) өзге де ақпарат көздері пайдаланылады.</w:t>
      </w:r>
    </w:p>
    <w:bookmarkEnd w:id="28"/>
    <w:bookmarkStart w:name="z39" w:id="29"/>
    <w:p>
      <w:pPr>
        <w:spacing w:after="0"/>
        <w:ind w:left="0"/>
        <w:jc w:val="both"/>
      </w:pPr>
      <w:r>
        <w:rPr>
          <w:rFonts w:ascii="Times New Roman"/>
          <w:b w:val="false"/>
          <w:i w:val="false"/>
          <w:color w:val="000000"/>
          <w:sz w:val="28"/>
        </w:rPr>
        <w:t xml:space="preserve">
      8. Заңдылықтың жай-күйін талдауды жүргізудің негізі: </w:t>
      </w:r>
    </w:p>
    <w:bookmarkEnd w:id="29"/>
    <w:bookmarkStart w:name="z40" w:id="30"/>
    <w:p>
      <w:pPr>
        <w:spacing w:after="0"/>
        <w:ind w:left="0"/>
        <w:jc w:val="both"/>
      </w:pPr>
      <w:r>
        <w:rPr>
          <w:rFonts w:ascii="Times New Roman"/>
          <w:b w:val="false"/>
          <w:i w:val="false"/>
          <w:color w:val="000000"/>
          <w:sz w:val="28"/>
        </w:rPr>
        <w:t>
      1) құқықтық статистика және арнайы есепке алу органдарының қызметін бақылаудың нәтижелері (салыстыру және мониторинг);</w:t>
      </w:r>
    </w:p>
    <w:bookmarkEnd w:id="30"/>
    <w:bookmarkStart w:name="z41" w:id="31"/>
    <w:p>
      <w:pPr>
        <w:spacing w:after="0"/>
        <w:ind w:left="0"/>
        <w:jc w:val="both"/>
      </w:pPr>
      <w:r>
        <w:rPr>
          <w:rFonts w:ascii="Times New Roman"/>
          <w:b w:val="false"/>
          <w:i w:val="false"/>
          <w:color w:val="000000"/>
          <w:sz w:val="28"/>
        </w:rPr>
        <w:t>
      2) заңдылықтың бұзушылықтары туралы мәліметтер және құқықтық статистика және арнайы есепке алу органдары әртүрлі ақпарат көздерінен, оның ішінде субъектілерден талап етілген жолданымдардан, хабарлардан, үн қосулардан, ұсыныстардан, сұрау салулардан, ақпараттардан, құжаттардан және өзге де материалдардан алынған деректер;</w:t>
      </w:r>
    </w:p>
    <w:bookmarkEnd w:id="31"/>
    <w:bookmarkStart w:name="z42" w:id="32"/>
    <w:p>
      <w:pPr>
        <w:spacing w:after="0"/>
        <w:ind w:left="0"/>
        <w:jc w:val="both"/>
      </w:pPr>
      <w:r>
        <w:rPr>
          <w:rFonts w:ascii="Times New Roman"/>
          <w:b w:val="false"/>
          <w:i w:val="false"/>
          <w:color w:val="000000"/>
          <w:sz w:val="28"/>
        </w:rPr>
        <w:t>
      3) Қазақстан Республикасы Президентінің, Қазақстан Республикасы Бас Прокурорының не оның орынбасарларының, Комитет төрағасының немесе оның орынбасарларының тапсырмасы;</w:t>
      </w:r>
    </w:p>
    <w:bookmarkEnd w:id="32"/>
    <w:bookmarkStart w:name="z43" w:id="33"/>
    <w:p>
      <w:pPr>
        <w:spacing w:after="0"/>
        <w:ind w:left="0"/>
        <w:jc w:val="both"/>
      </w:pPr>
      <w:r>
        <w:rPr>
          <w:rFonts w:ascii="Times New Roman"/>
          <w:b w:val="false"/>
          <w:i w:val="false"/>
          <w:color w:val="000000"/>
          <w:sz w:val="28"/>
        </w:rPr>
        <w:t>
      4) Комитет төрағасы және оның орынбасарлары, аумақтық органның бастығы бекіткен жұмыс жоспары болып табылады.</w:t>
      </w:r>
    </w:p>
    <w:bookmarkEnd w:id="33"/>
    <w:bookmarkStart w:name="z44" w:id="34"/>
    <w:p>
      <w:pPr>
        <w:spacing w:after="0"/>
        <w:ind w:left="0"/>
        <w:jc w:val="both"/>
      </w:pPr>
      <w:r>
        <w:rPr>
          <w:rFonts w:ascii="Times New Roman"/>
          <w:b w:val="false"/>
          <w:i w:val="false"/>
          <w:color w:val="000000"/>
          <w:sz w:val="28"/>
        </w:rPr>
        <w:t>
      9. Осы Нұсқаулықтың 8-тармағы 1) және 2) тармақшаларының негізінде заңдылықтың жай-күйін талдау Комитет төрағасы немесе оның орынбасарларымен, аумақтық органның бастығымен келісілген баянат бойынша жүргізіледі.</w:t>
      </w:r>
    </w:p>
    <w:bookmarkEnd w:id="34"/>
    <w:bookmarkStart w:name="z45" w:id="35"/>
    <w:p>
      <w:pPr>
        <w:spacing w:after="0"/>
        <w:ind w:left="0"/>
        <w:jc w:val="both"/>
      </w:pPr>
      <w:r>
        <w:rPr>
          <w:rFonts w:ascii="Times New Roman"/>
          <w:b w:val="false"/>
          <w:i w:val="false"/>
          <w:color w:val="000000"/>
          <w:sz w:val="28"/>
        </w:rPr>
        <w:t>
      Баянатта:</w:t>
      </w:r>
    </w:p>
    <w:bookmarkEnd w:id="35"/>
    <w:bookmarkStart w:name="z46" w:id="36"/>
    <w:p>
      <w:pPr>
        <w:spacing w:after="0"/>
        <w:ind w:left="0"/>
        <w:jc w:val="both"/>
      </w:pPr>
      <w:r>
        <w:rPr>
          <w:rFonts w:ascii="Times New Roman"/>
          <w:b w:val="false"/>
          <w:i w:val="false"/>
          <w:color w:val="000000"/>
          <w:sz w:val="28"/>
        </w:rPr>
        <w:t>
      1) күні, баянатты берген адамның тегі, аты, әкесінің аты (ол болған кезде) және лауазымы;</w:t>
      </w:r>
    </w:p>
    <w:bookmarkEnd w:id="36"/>
    <w:bookmarkStart w:name="z47" w:id="37"/>
    <w:p>
      <w:pPr>
        <w:spacing w:after="0"/>
        <w:ind w:left="0"/>
        <w:jc w:val="both"/>
      </w:pPr>
      <w:r>
        <w:rPr>
          <w:rFonts w:ascii="Times New Roman"/>
          <w:b w:val="false"/>
          <w:i w:val="false"/>
          <w:color w:val="000000"/>
          <w:sz w:val="28"/>
        </w:rPr>
        <w:t>
      2) заңдылықтың жай-күйін талдаудың нысанасы (тақырыбы);</w:t>
      </w:r>
    </w:p>
    <w:bookmarkEnd w:id="37"/>
    <w:bookmarkStart w:name="z48" w:id="38"/>
    <w:p>
      <w:pPr>
        <w:spacing w:after="0"/>
        <w:ind w:left="0"/>
        <w:jc w:val="both"/>
      </w:pPr>
      <w:r>
        <w:rPr>
          <w:rFonts w:ascii="Times New Roman"/>
          <w:b w:val="false"/>
          <w:i w:val="false"/>
          <w:color w:val="000000"/>
          <w:sz w:val="28"/>
        </w:rPr>
        <w:t>
      3) уәжді негіздері;</w:t>
      </w:r>
    </w:p>
    <w:bookmarkEnd w:id="38"/>
    <w:bookmarkStart w:name="z49" w:id="39"/>
    <w:p>
      <w:pPr>
        <w:spacing w:after="0"/>
        <w:ind w:left="0"/>
        <w:jc w:val="both"/>
      </w:pPr>
      <w:r>
        <w:rPr>
          <w:rFonts w:ascii="Times New Roman"/>
          <w:b w:val="false"/>
          <w:i w:val="false"/>
          <w:color w:val="000000"/>
          <w:sz w:val="28"/>
        </w:rPr>
        <w:t>
      4) заңдылықтың жай-күйін талдаудың кезеңі;</w:t>
      </w:r>
    </w:p>
    <w:bookmarkEnd w:id="39"/>
    <w:bookmarkStart w:name="z50" w:id="40"/>
    <w:p>
      <w:pPr>
        <w:spacing w:after="0"/>
        <w:ind w:left="0"/>
        <w:jc w:val="both"/>
      </w:pPr>
      <w:r>
        <w:rPr>
          <w:rFonts w:ascii="Times New Roman"/>
          <w:b w:val="false"/>
          <w:i w:val="false"/>
          <w:color w:val="000000"/>
          <w:sz w:val="28"/>
        </w:rPr>
        <w:t>
      5) заңдылықтың жай-күйін талдауды жүргізу мерзімдері көрсетіледі.</w:t>
      </w:r>
    </w:p>
    <w:bookmarkEnd w:id="40"/>
    <w:bookmarkStart w:name="z51" w:id="41"/>
    <w:p>
      <w:pPr>
        <w:spacing w:after="0"/>
        <w:ind w:left="0"/>
        <w:jc w:val="both"/>
      </w:pPr>
      <w:r>
        <w:rPr>
          <w:rFonts w:ascii="Times New Roman"/>
          <w:b w:val="false"/>
          <w:i w:val="false"/>
          <w:color w:val="000000"/>
          <w:sz w:val="28"/>
        </w:rPr>
        <w:t xml:space="preserve">
      10. Заңдылықтың жай-күйіне талдау жүргізу үшін прокурор "Прокуратура туралы" Заңның 8-бабына сәйкес заңдылықтың жай-күйіне талдау жүргізуге байланысты талап еткен ақпарат, құжаттар және өзге де материалдар прокурор белгілеген мерзімде ұсынылады. Сұрау салудың ең аз мерзімі үш жұмыс күнін құрайды. </w:t>
      </w:r>
    </w:p>
    <w:bookmarkEnd w:id="41"/>
    <w:p>
      <w:pPr>
        <w:spacing w:after="0"/>
        <w:ind w:left="0"/>
        <w:jc w:val="both"/>
      </w:pPr>
      <w:r>
        <w:rPr>
          <w:rFonts w:ascii="Times New Roman"/>
          <w:b w:val="false"/>
          <w:i w:val="false"/>
          <w:color w:val="000000"/>
          <w:sz w:val="28"/>
        </w:rPr>
        <w:t>
      Заңдылықтың жай-күйін талдауды жүргізу мерзімі қосымша мәліметтерді, құжаттарды және өзге де материалдарды, оның ішінде әкімшілік, азаматтық, қылмыстық істерді және әкімшілік құқық бұзушылықтар туралы істерді алу үшін – олар келіп түскенге дейін тоқтатыла тұрады.</w:t>
      </w:r>
    </w:p>
    <w:p>
      <w:pPr>
        <w:spacing w:after="0"/>
        <w:ind w:left="0"/>
        <w:jc w:val="both"/>
      </w:pPr>
      <w:r>
        <w:rPr>
          <w:rFonts w:ascii="Times New Roman"/>
          <w:b w:val="false"/>
          <w:i w:val="false"/>
          <w:color w:val="000000"/>
          <w:sz w:val="28"/>
        </w:rPr>
        <w:t>
      Заңдылықтың жай-күйін талдауды жүргізу мерзімі, оны жүргізуді келіскен адамның атына уәжді баянат бойынша мерзімінің аяқталуына дейін бес жұмыс күнінен кем емес уақытта тоқтатыла тұрады.</w:t>
      </w:r>
    </w:p>
    <w:bookmarkStart w:name="z52" w:id="42"/>
    <w:p>
      <w:pPr>
        <w:spacing w:after="0"/>
        <w:ind w:left="0"/>
        <w:jc w:val="both"/>
      </w:pPr>
      <w:r>
        <w:rPr>
          <w:rFonts w:ascii="Times New Roman"/>
          <w:b w:val="false"/>
          <w:i w:val="false"/>
          <w:color w:val="000000"/>
          <w:sz w:val="28"/>
        </w:rPr>
        <w:t>
      11. Заңдылықтың жай-күйін талдау отыз жұмыс күні ішінде жүргізіледі.</w:t>
      </w:r>
    </w:p>
    <w:bookmarkEnd w:id="42"/>
    <w:p>
      <w:pPr>
        <w:spacing w:after="0"/>
        <w:ind w:left="0"/>
        <w:jc w:val="both"/>
      </w:pPr>
      <w:r>
        <w:rPr>
          <w:rFonts w:ascii="Times New Roman"/>
          <w:b w:val="false"/>
          <w:i w:val="false"/>
          <w:color w:val="000000"/>
          <w:sz w:val="28"/>
        </w:rPr>
        <w:t>
      Қосымша материалдарды талап ету үшін, сондай-ақ заңдылықтың жай-күйін талдаудың елеулі көлеміне байланысты, оны жүргізу мерзімі Комитет төрағасының немесе оның орынбасарларының келісуімен отыз жұмыс күнінен артық емес уақытқа ұзартылады.</w:t>
      </w:r>
    </w:p>
    <w:bookmarkStart w:name="z53" w:id="43"/>
    <w:p>
      <w:pPr>
        <w:spacing w:after="0"/>
        <w:ind w:left="0"/>
        <w:jc w:val="both"/>
      </w:pPr>
      <w:r>
        <w:rPr>
          <w:rFonts w:ascii="Times New Roman"/>
          <w:b w:val="false"/>
          <w:i w:val="false"/>
          <w:color w:val="000000"/>
          <w:sz w:val="28"/>
        </w:rPr>
        <w:t>
      12. Заңдылықтың жай-күйін талдауды жүргізу кезінде:</w:t>
      </w:r>
    </w:p>
    <w:bookmarkEnd w:id="43"/>
    <w:bookmarkStart w:name="z54" w:id="44"/>
    <w:p>
      <w:pPr>
        <w:spacing w:after="0"/>
        <w:ind w:left="0"/>
        <w:jc w:val="both"/>
      </w:pPr>
      <w:r>
        <w:rPr>
          <w:rFonts w:ascii="Times New Roman"/>
          <w:b w:val="false"/>
          <w:i w:val="false"/>
          <w:color w:val="000000"/>
          <w:sz w:val="28"/>
        </w:rPr>
        <w:t>
      1) заңдылықтың жай-күйінің проблемалары және олардың құқықтық статистика және арнайы есепке алу саласына ықпал етуі анықталады;</w:t>
      </w:r>
    </w:p>
    <w:bookmarkEnd w:id="44"/>
    <w:bookmarkStart w:name="z55" w:id="45"/>
    <w:p>
      <w:pPr>
        <w:spacing w:after="0"/>
        <w:ind w:left="0"/>
        <w:jc w:val="both"/>
      </w:pPr>
      <w:r>
        <w:rPr>
          <w:rFonts w:ascii="Times New Roman"/>
          <w:b w:val="false"/>
          <w:i w:val="false"/>
          <w:color w:val="000000"/>
          <w:sz w:val="28"/>
        </w:rPr>
        <w:t>
      2) құқықтық статистика және арнайы есепке алу заңдылығын қамтамасыз ету бойынша субъектілердің қызметі бағаланады;</w:t>
      </w:r>
    </w:p>
    <w:bookmarkEnd w:id="45"/>
    <w:bookmarkStart w:name="z56" w:id="46"/>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 тетіктері ұсынылады;</w:t>
      </w:r>
    </w:p>
    <w:bookmarkEnd w:id="46"/>
    <w:bookmarkStart w:name="z57" w:id="47"/>
    <w:p>
      <w:pPr>
        <w:spacing w:after="0"/>
        <w:ind w:left="0"/>
        <w:jc w:val="both"/>
      </w:pPr>
      <w:r>
        <w:rPr>
          <w:rFonts w:ascii="Times New Roman"/>
          <w:b w:val="false"/>
          <w:i w:val="false"/>
          <w:color w:val="000000"/>
          <w:sz w:val="28"/>
        </w:rPr>
        <w:t>
      4) жұмыста кешенді (оның ішінде, заңнамалық және ұйымдастырушылық) шараларды қабылдауды қажет ететін жүйелік проблемаларды шешу үшін басым бағыттар ұсынылады.</w:t>
      </w:r>
    </w:p>
    <w:bookmarkEnd w:id="47"/>
    <w:bookmarkStart w:name="z58" w:id="48"/>
    <w:p>
      <w:pPr>
        <w:spacing w:after="0"/>
        <w:ind w:left="0"/>
        <w:jc w:val="both"/>
      </w:pPr>
      <w:r>
        <w:rPr>
          <w:rFonts w:ascii="Times New Roman"/>
          <w:b w:val="false"/>
          <w:i w:val="false"/>
          <w:color w:val="000000"/>
          <w:sz w:val="28"/>
        </w:rPr>
        <w:t>
      13. Заңдылықтың жай-күйін талдаудың нәтижелері анықтама түрінде рәсімделеді, ол:</w:t>
      </w:r>
    </w:p>
    <w:bookmarkEnd w:id="48"/>
    <w:bookmarkStart w:name="z59" w:id="49"/>
    <w:p>
      <w:pPr>
        <w:spacing w:after="0"/>
        <w:ind w:left="0"/>
        <w:jc w:val="both"/>
      </w:pPr>
      <w:r>
        <w:rPr>
          <w:rFonts w:ascii="Times New Roman"/>
          <w:b w:val="false"/>
          <w:i w:val="false"/>
          <w:color w:val="000000"/>
          <w:sz w:val="28"/>
        </w:rPr>
        <w:t>
      1) заңдылықтың жай-күйін талдаудың күнін, нысанасын, сондай-ақ талдау қамтыған уақыт кезеңін;</w:t>
      </w:r>
    </w:p>
    <w:bookmarkEnd w:id="49"/>
    <w:bookmarkStart w:name="z60" w:id="50"/>
    <w:p>
      <w:pPr>
        <w:spacing w:after="0"/>
        <w:ind w:left="0"/>
        <w:jc w:val="both"/>
      </w:pPr>
      <w:r>
        <w:rPr>
          <w:rFonts w:ascii="Times New Roman"/>
          <w:b w:val="false"/>
          <w:i w:val="false"/>
          <w:color w:val="000000"/>
          <w:sz w:val="28"/>
        </w:rPr>
        <w:t>
      2) талдау барысында құқықтық статистикалық ақпаратты және өзге де талдау үшін маңызды мән-жайларды көрсете отырып анықталған мәліметтерді;</w:t>
      </w:r>
    </w:p>
    <w:bookmarkEnd w:id="50"/>
    <w:bookmarkStart w:name="z61" w:id="51"/>
    <w:p>
      <w:pPr>
        <w:spacing w:after="0"/>
        <w:ind w:left="0"/>
        <w:jc w:val="both"/>
      </w:pPr>
      <w:r>
        <w:rPr>
          <w:rFonts w:ascii="Times New Roman"/>
          <w:b w:val="false"/>
          <w:i w:val="false"/>
          <w:color w:val="000000"/>
          <w:sz w:val="28"/>
        </w:rPr>
        <w:t>
      3) талдау нәтижесінде алынған заңдылықтың жай-күйі туралы қорытындылар, оның ішінде анықталған бұзушылықтарға жол берген себептерді және жағдайларды;</w:t>
      </w:r>
    </w:p>
    <w:bookmarkEnd w:id="51"/>
    <w:bookmarkStart w:name="z62" w:id="52"/>
    <w:p>
      <w:pPr>
        <w:spacing w:after="0"/>
        <w:ind w:left="0"/>
        <w:jc w:val="both"/>
      </w:pPr>
      <w:r>
        <w:rPr>
          <w:rFonts w:ascii="Times New Roman"/>
          <w:b w:val="false"/>
          <w:i w:val="false"/>
          <w:color w:val="000000"/>
          <w:sz w:val="28"/>
        </w:rPr>
        <w:t>
      4) құқық бұзушылықтарды, орын алған проблемаларды, заңнамадағы кемшіліктер мен олқылықтарды шешу және жою жолдары туралы ұсыныстарды қамтиды.</w:t>
      </w:r>
    </w:p>
    <w:bookmarkEnd w:id="52"/>
    <w:p>
      <w:pPr>
        <w:spacing w:after="0"/>
        <w:ind w:left="0"/>
        <w:jc w:val="both"/>
      </w:pPr>
      <w:r>
        <w:rPr>
          <w:rFonts w:ascii="Times New Roman"/>
          <w:b w:val="false"/>
          <w:i w:val="false"/>
          <w:color w:val="000000"/>
          <w:sz w:val="28"/>
        </w:rPr>
        <w:t>
      Талдау аяқталғаннан кейін анықтама субъектіге танысу үшін жіберіледі, ол қарсылықтар болған жағдайда, оларды анықтаманы табыстаған немесе іс қағаздарын жүргізу бойынша Бас прокуратураның ақпараттық жүйесі арқылы жіберілген күннен бастап бес жұмыс күні ішінде жазбаша түрде ұсынады.</w:t>
      </w:r>
    </w:p>
    <w:bookmarkStart w:name="z63" w:id="53"/>
    <w:p>
      <w:pPr>
        <w:spacing w:after="0"/>
        <w:ind w:left="0"/>
        <w:jc w:val="both"/>
      </w:pPr>
      <w:r>
        <w:rPr>
          <w:rFonts w:ascii="Times New Roman"/>
          <w:b w:val="false"/>
          <w:i w:val="false"/>
          <w:color w:val="000000"/>
          <w:sz w:val="28"/>
        </w:rPr>
        <w:t>
      14. Заңдылықтың жай-күйін талдаудың нәтижелері бойынша мынадай:</w:t>
      </w:r>
    </w:p>
    <w:bookmarkEnd w:id="53"/>
    <w:bookmarkStart w:name="z64" w:id="54"/>
    <w:p>
      <w:pPr>
        <w:spacing w:after="0"/>
        <w:ind w:left="0"/>
        <w:jc w:val="both"/>
      </w:pPr>
      <w:r>
        <w:rPr>
          <w:rFonts w:ascii="Times New Roman"/>
          <w:b w:val="false"/>
          <w:i w:val="false"/>
          <w:color w:val="000000"/>
          <w:sz w:val="28"/>
        </w:rPr>
        <w:t>
      1) прокурорлық қадағалау актілерін енгізу, Бас прокуратураға, облыстардың прокуратураларына және оларға теңестірілген прокуратураларға, аудандық прокуратураларға және оларға теңестірілген қалалық, сондай-ақ мамандандырылған прокуратураларға, субъектілерге ақпараттық хаттарды жіберу, Сотқа дейінгі тергеп-тексерулердің бірыңғай тізілімінде (бұдан әрі – СДТБТ) тіркеу туралы мәселені шешу үшін ауданның, қаланың, облыстың прокурорына және оларға теңестірілген прокурорға не өзге де қылмыстық қудалау органдарына материалдарды беру туралы;</w:t>
      </w:r>
    </w:p>
    <w:bookmarkEnd w:id="54"/>
    <w:bookmarkStart w:name="z65" w:id="55"/>
    <w:p>
      <w:pPr>
        <w:spacing w:after="0"/>
        <w:ind w:left="0"/>
        <w:jc w:val="both"/>
      </w:pPr>
      <w:r>
        <w:rPr>
          <w:rFonts w:ascii="Times New Roman"/>
          <w:b w:val="false"/>
          <w:i w:val="false"/>
          <w:color w:val="000000"/>
          <w:sz w:val="28"/>
        </w:rPr>
        <w:t>
      2) уәкілетті мемлекеттік органдарға мыналардың:</w:t>
      </w:r>
    </w:p>
    <w:bookmarkEnd w:id="55"/>
    <w:p>
      <w:pPr>
        <w:spacing w:after="0"/>
        <w:ind w:left="0"/>
        <w:jc w:val="both"/>
      </w:pPr>
      <w:r>
        <w:rPr>
          <w:rFonts w:ascii="Times New Roman"/>
          <w:b w:val="false"/>
          <w:i w:val="false"/>
          <w:color w:val="000000"/>
          <w:sz w:val="28"/>
        </w:rPr>
        <w:t>
      мемлекеттік, жергілікті өкілді және атқарушы органдардың және өзге де ұйымдардың;</w:t>
      </w:r>
    </w:p>
    <w:p>
      <w:pPr>
        <w:spacing w:after="0"/>
        <w:ind w:left="0"/>
        <w:jc w:val="both"/>
      </w:pPr>
      <w:r>
        <w:rPr>
          <w:rFonts w:ascii="Times New Roman"/>
          <w:b w:val="false"/>
          <w:i w:val="false"/>
          <w:color w:val="000000"/>
          <w:sz w:val="28"/>
        </w:rPr>
        <w:t>
      құқықтық статистика және арнайы есепке алу саласында Қазақстан Республикасы Қарулы Күштерінің, басқа да әскерлер мен әскери құралымдардың қызметінде тексеріс жүргізу туралы талапты жіберу туралы;</w:t>
      </w:r>
    </w:p>
    <w:bookmarkStart w:name="z66" w:id="56"/>
    <w:p>
      <w:pPr>
        <w:spacing w:after="0"/>
        <w:ind w:left="0"/>
        <w:jc w:val="both"/>
      </w:pPr>
      <w:r>
        <w:rPr>
          <w:rFonts w:ascii="Times New Roman"/>
          <w:b w:val="false"/>
          <w:i w:val="false"/>
          <w:color w:val="000000"/>
          <w:sz w:val="28"/>
        </w:rPr>
        <w:t>
      3) субъектілердің қызметінде дербес тексеріс жүргізу туралы шешімдер қабылданады.</w:t>
      </w:r>
    </w:p>
    <w:bookmarkEnd w:id="56"/>
    <w:p>
      <w:pPr>
        <w:spacing w:after="0"/>
        <w:ind w:left="0"/>
        <w:jc w:val="both"/>
      </w:pPr>
      <w:r>
        <w:rPr>
          <w:rFonts w:ascii="Times New Roman"/>
          <w:b w:val="false"/>
          <w:i w:val="false"/>
          <w:color w:val="000000"/>
          <w:sz w:val="28"/>
        </w:rPr>
        <w:t>
      Кәсіпкерлік қызметті жүзеге асыратын субъектілердің қызметінде тексеруге прокурор Бас Прокурорға не оны алмастыратын адамға өтінішхат түрінде бастамашылық жасайды және оның содан кейінгі тапсырмасы негізінде жүргізеді.</w:t>
      </w:r>
    </w:p>
    <w:p>
      <w:pPr>
        <w:spacing w:after="0"/>
        <w:ind w:left="0"/>
        <w:jc w:val="both"/>
      </w:pPr>
      <w:r>
        <w:rPr>
          <w:rFonts w:ascii="Times New Roman"/>
          <w:b w:val="false"/>
          <w:i w:val="false"/>
          <w:color w:val="000000"/>
          <w:sz w:val="28"/>
        </w:rPr>
        <w:t>
      Кәсіпкерлік қызметті жүзеге асыратын субъектілердің қызметінде тексеру тағайындау туралы өтінішхатта Комитеттің және оның аумақтық органдарының оларға жол бермеу бойынша қабылданған шаралармен тексеру жүргізу қажеттілігінің уәжді негіздемесі көрсетіледі.</w:t>
      </w:r>
    </w:p>
    <w:p>
      <w:pPr>
        <w:spacing w:after="0"/>
        <w:ind w:left="0"/>
        <w:jc w:val="both"/>
      </w:pPr>
      <w:r>
        <w:rPr>
          <w:rFonts w:ascii="Times New Roman"/>
          <w:b w:val="false"/>
          <w:i w:val="false"/>
          <w:color w:val="000000"/>
          <w:sz w:val="28"/>
        </w:rPr>
        <w:t>
      Кәсіпкерлік қызметті жүзеге асыратын субъектілерге тексеру тағайындау туралы өтінішхаттар Бас Прокурордың орынбасарының, Комитет төрағасының қолы қойыла отырып, Бас Прокурорға жіберіледі.</w:t>
      </w:r>
    </w:p>
    <w:p>
      <w:pPr>
        <w:spacing w:after="0"/>
        <w:ind w:left="0"/>
        <w:jc w:val="both"/>
      </w:pPr>
      <w:r>
        <w:rPr>
          <w:rFonts w:ascii="Times New Roman"/>
          <w:b w:val="false"/>
          <w:i w:val="false"/>
          <w:color w:val="000000"/>
          <w:sz w:val="28"/>
        </w:rPr>
        <w:t>
      Комитеттің аумақтық органы кәсіпкерлік қызметті жүзеге асыратын субъектілерге тексеру тағайындау туралы өтінішхатты Комитет арқылы енгізеді, оның қарау мерзімі ол келіп түскен күннен бастап бес жұмыс күнін, ал қосымша ақпарат талап етілген кезде – он жұмыс күнін құрайды.</w:t>
      </w:r>
    </w:p>
    <w:bookmarkStart w:name="z67" w:id="57"/>
    <w:p>
      <w:pPr>
        <w:spacing w:after="0"/>
        <w:ind w:left="0"/>
        <w:jc w:val="both"/>
      </w:pPr>
      <w:r>
        <w:rPr>
          <w:rFonts w:ascii="Times New Roman"/>
          <w:b w:val="false"/>
          <w:i w:val="false"/>
          <w:color w:val="000000"/>
          <w:sz w:val="28"/>
        </w:rPr>
        <w:t>
      15. Тексеріс жүргізу туралы, оның ішінде прокурорлық қадағалау актілерінде көрсетілген талаптарға Бас Прокурор, оның орынбасарлары, Комитет төрағасы және оның орынбасарлары, Комитеттің аумақтық органының бастығы қол қояды.</w:t>
      </w:r>
    </w:p>
    <w:bookmarkEnd w:id="5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Субъектілердің қызметінде заңдылықтың сақталуын тексеру</w:t>
      </w:r>
    </w:p>
    <w:p>
      <w:pPr>
        <w:spacing w:after="0"/>
        <w:ind w:left="0"/>
        <w:jc w:val="left"/>
      </w:pPr>
    </w:p>
    <w:p>
      <w:pPr>
        <w:spacing w:after="0"/>
        <w:ind w:left="0"/>
        <w:jc w:val="both"/>
      </w:pPr>
      <w:r>
        <w:rPr>
          <w:rFonts w:ascii="Times New Roman"/>
          <w:b w:val="false"/>
          <w:i w:val="false"/>
          <w:color w:val="000000"/>
          <w:sz w:val="28"/>
        </w:rPr>
        <w:t>
      16. Субъектілердің қызметінде заңдылықтың сақталуын тексеруді прокурор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Заңдарға сәйкес өзінің құзыреті шегінде жүргізеді.</w:t>
      </w:r>
    </w:p>
    <w:bookmarkStart w:name="z70" w:id="58"/>
    <w:p>
      <w:pPr>
        <w:spacing w:after="0"/>
        <w:ind w:left="0"/>
        <w:jc w:val="both"/>
      </w:pPr>
      <w:r>
        <w:rPr>
          <w:rFonts w:ascii="Times New Roman"/>
          <w:b w:val="false"/>
          <w:i w:val="false"/>
          <w:color w:val="000000"/>
          <w:sz w:val="28"/>
        </w:rPr>
        <w:t>
      17. Тексеріс жүргізу туралы қаулыны Комитет төрағасы, Комитеттің аумақтық органының бастығы шығарады (қол қояды).</w:t>
      </w:r>
    </w:p>
    <w:bookmarkEnd w:id="58"/>
    <w:bookmarkStart w:name="z71" w:id="59"/>
    <w:p>
      <w:pPr>
        <w:spacing w:after="0"/>
        <w:ind w:left="0"/>
        <w:jc w:val="both"/>
      </w:pPr>
      <w:r>
        <w:rPr>
          <w:rFonts w:ascii="Times New Roman"/>
          <w:b w:val="false"/>
          <w:i w:val="false"/>
          <w:color w:val="000000"/>
          <w:sz w:val="28"/>
        </w:rPr>
        <w:t xml:space="preserve">
      18. Тексеріс жүргізу туралы қаулыда мыналар: </w:t>
      </w:r>
    </w:p>
    <w:bookmarkEnd w:id="59"/>
    <w:bookmarkStart w:name="z72" w:id="60"/>
    <w:p>
      <w:pPr>
        <w:spacing w:after="0"/>
        <w:ind w:left="0"/>
        <w:jc w:val="both"/>
      </w:pPr>
      <w:r>
        <w:rPr>
          <w:rFonts w:ascii="Times New Roman"/>
          <w:b w:val="false"/>
          <w:i w:val="false"/>
          <w:color w:val="000000"/>
          <w:sz w:val="28"/>
        </w:rPr>
        <w:t>
      1) нөмірі, күні, мемлекеттік органның атауы, прокурордың тегі, аты, әкесінің аты (ол болған кезде) және лауазымы, тексерістің негізі;</w:t>
      </w:r>
    </w:p>
    <w:bookmarkEnd w:id="60"/>
    <w:bookmarkStart w:name="z73" w:id="61"/>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тағайындалған жеке тұлғаның тегі, аты, әкесінің аты (ол болған кезде), оның орналасқан жері, бизнес-сәйкестендіру нөмірі (жеке сәйкестендіру нөмірі);</w:t>
      </w:r>
    </w:p>
    <w:bookmarkEnd w:id="61"/>
    <w:bookmarkStart w:name="z74" w:id="62"/>
    <w:p>
      <w:pPr>
        <w:spacing w:after="0"/>
        <w:ind w:left="0"/>
        <w:jc w:val="both"/>
      </w:pPr>
      <w:r>
        <w:rPr>
          <w:rFonts w:ascii="Times New Roman"/>
          <w:b w:val="false"/>
          <w:i w:val="false"/>
          <w:color w:val="000000"/>
          <w:sz w:val="28"/>
        </w:rPr>
        <w:t>
      3) тексерілетін кезеңді көрсете отырып, тексеріс нысанасы (тақырыбы);</w:t>
      </w:r>
    </w:p>
    <w:bookmarkEnd w:id="62"/>
    <w:bookmarkStart w:name="z75" w:id="63"/>
    <w:p>
      <w:pPr>
        <w:spacing w:after="0"/>
        <w:ind w:left="0"/>
        <w:jc w:val="both"/>
      </w:pPr>
      <w:r>
        <w:rPr>
          <w:rFonts w:ascii="Times New Roman"/>
          <w:b w:val="false"/>
          <w:i w:val="false"/>
          <w:color w:val="000000"/>
          <w:sz w:val="28"/>
        </w:rPr>
        <w:t>
      4) тексерістің кімге тапсырылғаны және оған тартылатын мамандар туралы мәліметтер;</w:t>
      </w:r>
    </w:p>
    <w:bookmarkEnd w:id="63"/>
    <w:bookmarkStart w:name="z76" w:id="64"/>
    <w:p>
      <w:pPr>
        <w:spacing w:after="0"/>
        <w:ind w:left="0"/>
        <w:jc w:val="both"/>
      </w:pPr>
      <w:r>
        <w:rPr>
          <w:rFonts w:ascii="Times New Roman"/>
          <w:b w:val="false"/>
          <w:i w:val="false"/>
          <w:color w:val="000000"/>
          <w:sz w:val="28"/>
        </w:rPr>
        <w:t>
      5) тексерісті жүргізу мерзімі (басталуы және аяқталуы);</w:t>
      </w:r>
    </w:p>
    <w:bookmarkEnd w:id="64"/>
    <w:bookmarkStart w:name="z77" w:id="65"/>
    <w:p>
      <w:pPr>
        <w:spacing w:after="0"/>
        <w:ind w:left="0"/>
        <w:jc w:val="both"/>
      </w:pPr>
      <w:r>
        <w:rPr>
          <w:rFonts w:ascii="Times New Roman"/>
          <w:b w:val="false"/>
          <w:i w:val="false"/>
          <w:color w:val="000000"/>
          <w:sz w:val="28"/>
        </w:rPr>
        <w:t>
      6) тексерілетін субъектінің құқықтары мен міндеттері;</w:t>
      </w:r>
    </w:p>
    <w:bookmarkEnd w:id="65"/>
    <w:bookmarkStart w:name="z78" w:id="66"/>
    <w:p>
      <w:pPr>
        <w:spacing w:after="0"/>
        <w:ind w:left="0"/>
        <w:jc w:val="both"/>
      </w:pPr>
      <w:r>
        <w:rPr>
          <w:rFonts w:ascii="Times New Roman"/>
          <w:b w:val="false"/>
          <w:i w:val="false"/>
          <w:color w:val="000000"/>
          <w:sz w:val="28"/>
        </w:rPr>
        <w:t>
      7) қаулыға қол қоюға уәкілетті адамның қолы көрсетіледі.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"Прокуратура туралы" Заңның </w:t>
      </w:r>
      <w:r>
        <w:rPr>
          <w:rFonts w:ascii="Times New Roman"/>
          <w:b w:val="false"/>
          <w:i w:val="false"/>
          <w:color w:val="000000"/>
          <w:sz w:val="28"/>
        </w:rPr>
        <w:t>7-бабы</w:t>
      </w:r>
      <w:r>
        <w:rPr>
          <w:rFonts w:ascii="Times New Roman"/>
          <w:b w:val="false"/>
          <w:i w:val="false"/>
          <w:color w:val="000000"/>
          <w:sz w:val="28"/>
        </w:rPr>
        <w:t xml:space="preserve"> 3-тармағының алтыншы бөлігінде көзделген тексерулерді қоспағанда, тексеру жүргізу туралы қаулы тексеру басталғанға дейін Тексеру субъектілерінің/объектілерінің бірыңғай тізілімінде (бұдан әрі - ТСОБТ) тіркеледі.</w:t>
      </w:r>
    </w:p>
    <w:p>
      <w:pPr>
        <w:spacing w:after="0"/>
        <w:ind w:left="0"/>
        <w:jc w:val="both"/>
      </w:pPr>
      <w:r>
        <w:rPr>
          <w:rFonts w:ascii="Times New Roman"/>
          <w:b w:val="false"/>
          <w:i w:val="false"/>
          <w:color w:val="000000"/>
          <w:sz w:val="28"/>
        </w:rPr>
        <w:t>
      Тексеріс жүргізу туралы қаулы тексерілетін субъектіге тексерілетін объектіге келген кезде танысу үшін табысталады не іс қағаздарын жүргізу бойынша Бас прокуратураның ақпараттық жүйесі арқылы жіберіледі.</w:t>
      </w:r>
    </w:p>
    <w:bookmarkStart w:name="z80" w:id="67"/>
    <w:p>
      <w:pPr>
        <w:spacing w:after="0"/>
        <w:ind w:left="0"/>
        <w:jc w:val="both"/>
      </w:pPr>
      <w:r>
        <w:rPr>
          <w:rFonts w:ascii="Times New Roman"/>
          <w:b w:val="false"/>
          <w:i w:val="false"/>
          <w:color w:val="000000"/>
          <w:sz w:val="28"/>
        </w:rPr>
        <w:t xml:space="preserve">
      20. Тексерісті тек тексеріс жүргізу туралы қаулыда көрсетілген адамдар ғана жүргізеді. </w:t>
      </w:r>
    </w:p>
    <w:bookmarkEnd w:id="67"/>
    <w:p>
      <w:pPr>
        <w:spacing w:after="0"/>
        <w:ind w:left="0"/>
        <w:jc w:val="both"/>
      </w:pPr>
      <w:r>
        <w:rPr>
          <w:rFonts w:ascii="Times New Roman"/>
          <w:b w:val="false"/>
          <w:i w:val="false"/>
          <w:color w:val="000000"/>
          <w:sz w:val="28"/>
        </w:rPr>
        <w:t>
      Тексерісті жүргізетін адамдардың құрамын тексеріс жүргізу туралы қаулыны шығарған (қол қойған) адам өзгертеді.</w:t>
      </w:r>
    </w:p>
    <w:bookmarkStart w:name="z81" w:id="68"/>
    <w:p>
      <w:pPr>
        <w:spacing w:after="0"/>
        <w:ind w:left="0"/>
        <w:jc w:val="both"/>
      </w:pPr>
      <w:r>
        <w:rPr>
          <w:rFonts w:ascii="Times New Roman"/>
          <w:b w:val="false"/>
          <w:i w:val="false"/>
          <w:color w:val="000000"/>
          <w:sz w:val="28"/>
        </w:rPr>
        <w:t>
      21. Заңдылықтың сақталуын тексеру отыз жұмыс күнінен аспайтын уақыт ішінде жүргізіледі.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Тексеріс мерзімін ұзарту "Прокуратура туралы" Заңның </w:t>
      </w:r>
      <w:r>
        <w:rPr>
          <w:rFonts w:ascii="Times New Roman"/>
          <w:b w:val="false"/>
          <w:i w:val="false"/>
          <w:color w:val="000000"/>
          <w:sz w:val="28"/>
        </w:rPr>
        <w:t>7-бабының</w:t>
      </w:r>
      <w:r>
        <w:rPr>
          <w:rFonts w:ascii="Times New Roman"/>
          <w:b w:val="false"/>
          <w:i w:val="false"/>
          <w:color w:val="000000"/>
          <w:sz w:val="28"/>
        </w:rPr>
        <w:t xml:space="preserve"> 3-тармағында көзделген негіздер мен мерзімдер бойынша жүргізіледі.</w:t>
      </w:r>
    </w:p>
    <w:bookmarkStart w:name="z83" w:id="69"/>
    <w:p>
      <w:pPr>
        <w:spacing w:after="0"/>
        <w:ind w:left="0"/>
        <w:jc w:val="both"/>
      </w:pPr>
      <w:r>
        <w:rPr>
          <w:rFonts w:ascii="Times New Roman"/>
          <w:b w:val="false"/>
          <w:i w:val="false"/>
          <w:color w:val="000000"/>
          <w:sz w:val="28"/>
        </w:rPr>
        <w:t xml:space="preserve">
      Тексеріс мерзімін ұзарту туралы өтінішхат тексеріс мерзімі өткенге дейін үш жұмыс күнінен кешіктірілмей: </w:t>
      </w:r>
    </w:p>
    <w:bookmarkEnd w:id="69"/>
    <w:bookmarkStart w:name="z84" w:id="70"/>
    <w:p>
      <w:pPr>
        <w:spacing w:after="0"/>
        <w:ind w:left="0"/>
        <w:jc w:val="both"/>
      </w:pPr>
      <w:r>
        <w:rPr>
          <w:rFonts w:ascii="Times New Roman"/>
          <w:b w:val="false"/>
          <w:i w:val="false"/>
          <w:color w:val="000000"/>
          <w:sz w:val="28"/>
        </w:rPr>
        <w:t>
      1) Бас Прокурордың орынбасарының, Комитет төрағасының қолы қойыла отырып, Бас Прокурордың;</w:t>
      </w:r>
    </w:p>
    <w:bookmarkEnd w:id="70"/>
    <w:bookmarkStart w:name="z85" w:id="71"/>
    <w:p>
      <w:pPr>
        <w:spacing w:after="0"/>
        <w:ind w:left="0"/>
        <w:jc w:val="both"/>
      </w:pPr>
      <w:r>
        <w:rPr>
          <w:rFonts w:ascii="Times New Roman"/>
          <w:b w:val="false"/>
          <w:i w:val="false"/>
          <w:color w:val="000000"/>
          <w:sz w:val="28"/>
        </w:rPr>
        <w:t>
      2) Комитет төрағасының қолы қойыла отырып, Бас Прокурордың орынбасарының қарауына енгізіледі.</w:t>
      </w:r>
    </w:p>
    <w:bookmarkEnd w:id="71"/>
    <w:p>
      <w:pPr>
        <w:spacing w:after="0"/>
        <w:ind w:left="0"/>
        <w:jc w:val="both"/>
      </w:pPr>
      <w:r>
        <w:rPr>
          <w:rFonts w:ascii="Times New Roman"/>
          <w:b w:val="false"/>
          <w:i w:val="false"/>
          <w:color w:val="000000"/>
          <w:sz w:val="28"/>
        </w:rPr>
        <w:t>
      Комитеттің аумақтық органы тексеріс мерзімін ұзарту туралы өтінішхатты тексеріс мерзімі өткенге дейін бес жұмыс күнінен кешіктірмей Комитет арқылы енгізеді.</w:t>
      </w:r>
    </w:p>
    <w:bookmarkStart w:name="z86" w:id="72"/>
    <w:p>
      <w:pPr>
        <w:spacing w:after="0"/>
        <w:ind w:left="0"/>
        <w:jc w:val="both"/>
      </w:pPr>
      <w:r>
        <w:rPr>
          <w:rFonts w:ascii="Times New Roman"/>
          <w:b w:val="false"/>
          <w:i w:val="false"/>
          <w:color w:val="000000"/>
          <w:sz w:val="28"/>
        </w:rPr>
        <w:t>
      22. Тексеріс шет мемлекеттерден, мемлекеттік органдардан және меншік нысанына қарамастан өзге де ұйымдардан қосымша мәліметтер мен құжаттар алу үшін – оларды алғанға дейін, сондай-ақ тексерістер жүргізуге кедергі келтіретін жағдайларда (тексеріске қатысатын адамның ауруы, форс-мажорлық мән-жайлар, жүргізілетін тексеріс нысанасына қатысы бар адамдарды іздестіру) - оларды жойғанға дейін тоқтатыла тұрады.</w:t>
      </w:r>
    </w:p>
    <w:bookmarkEnd w:id="72"/>
    <w:p>
      <w:pPr>
        <w:spacing w:after="0"/>
        <w:ind w:left="0"/>
        <w:jc w:val="both"/>
      </w:pPr>
      <w:r>
        <w:rPr>
          <w:rFonts w:ascii="Times New Roman"/>
          <w:b w:val="false"/>
          <w:i w:val="false"/>
          <w:color w:val="000000"/>
          <w:sz w:val="28"/>
        </w:rPr>
        <w:t>
      Тоқтатыла тұрған тексерісті жүргізу мерзімін есептеу оны қайта бастаған күннен бастап жалғасады.</w:t>
      </w:r>
    </w:p>
    <w:bookmarkStart w:name="z87" w:id="73"/>
    <w:p>
      <w:pPr>
        <w:spacing w:after="0"/>
        <w:ind w:left="0"/>
        <w:jc w:val="both"/>
      </w:pPr>
      <w:r>
        <w:rPr>
          <w:rFonts w:ascii="Times New Roman"/>
          <w:b w:val="false"/>
          <w:i w:val="false"/>
          <w:color w:val="000000"/>
          <w:sz w:val="28"/>
        </w:rPr>
        <w:t xml:space="preserve">
      23. Тексерістің іс жүргізуін ұзартқан, тоқтата тұрған және қайта бастаған, тексерушілердің құрамы өзгерген жағдайларда тексерістерді есепке алу бойынша бөлімшелерді және тексерілетін субъектіні хабардар ете отырып, уәжді қаулы шығарылады. </w:t>
      </w:r>
    </w:p>
    <w:bookmarkEnd w:id="73"/>
    <w:bookmarkStart w:name="z88" w:id="74"/>
    <w:p>
      <w:pPr>
        <w:spacing w:after="0"/>
        <w:ind w:left="0"/>
        <w:jc w:val="both"/>
      </w:pPr>
      <w:r>
        <w:rPr>
          <w:rFonts w:ascii="Times New Roman"/>
          <w:b w:val="false"/>
          <w:i w:val="false"/>
          <w:color w:val="000000"/>
          <w:sz w:val="28"/>
        </w:rPr>
        <w:t xml:space="preserve">
      24. Тексерісті жүргізу кезінде: </w:t>
      </w:r>
    </w:p>
    <w:bookmarkEnd w:id="74"/>
    <w:bookmarkStart w:name="z89" w:id="75"/>
    <w:p>
      <w:pPr>
        <w:spacing w:after="0"/>
        <w:ind w:left="0"/>
        <w:jc w:val="both"/>
      </w:pPr>
      <w:r>
        <w:rPr>
          <w:rFonts w:ascii="Times New Roman"/>
          <w:b w:val="false"/>
          <w:i w:val="false"/>
          <w:color w:val="000000"/>
          <w:sz w:val="28"/>
        </w:rPr>
        <w:t>
      1) заңдылықты бұзуға жол берген себептер мен жағдайлар анықталады;</w:t>
      </w:r>
    </w:p>
    <w:bookmarkEnd w:id="75"/>
    <w:bookmarkStart w:name="z90" w:id="76"/>
    <w:p>
      <w:pPr>
        <w:spacing w:after="0"/>
        <w:ind w:left="0"/>
        <w:jc w:val="both"/>
      </w:pPr>
      <w:r>
        <w:rPr>
          <w:rFonts w:ascii="Times New Roman"/>
          <w:b w:val="false"/>
          <w:i w:val="false"/>
          <w:color w:val="000000"/>
          <w:sz w:val="28"/>
        </w:rPr>
        <w:t>
      2) заңдылықты сақтау проблемалары (құқықтық және ұйымдастырушылық) және олардың құқықтық статистика және арнайы есепке алу заңдылығын сақтауға әсер етуі анықталады;</w:t>
      </w:r>
    </w:p>
    <w:bookmarkEnd w:id="76"/>
    <w:bookmarkStart w:name="z91" w:id="77"/>
    <w:p>
      <w:pPr>
        <w:spacing w:after="0"/>
        <w:ind w:left="0"/>
        <w:jc w:val="both"/>
      </w:pPr>
      <w:r>
        <w:rPr>
          <w:rFonts w:ascii="Times New Roman"/>
          <w:b w:val="false"/>
          <w:i w:val="false"/>
          <w:color w:val="000000"/>
          <w:sz w:val="28"/>
        </w:rPr>
        <w:t>
      3) мемлекеттік құқықтық статистика және арнайы есепке алудың заңдылығын сақтау бойынша субъектілердің және бұзушылықтарды болдырмау және олардың жолын кесу үшін олардың жауапты лауазымды адамдарының қызметі бағаланады.</w:t>
      </w:r>
    </w:p>
    <w:bookmarkEnd w:id="77"/>
    <w:bookmarkStart w:name="z92" w:id="78"/>
    <w:p>
      <w:pPr>
        <w:spacing w:after="0"/>
        <w:ind w:left="0"/>
        <w:jc w:val="both"/>
      </w:pPr>
      <w:r>
        <w:rPr>
          <w:rFonts w:ascii="Times New Roman"/>
          <w:b w:val="false"/>
          <w:i w:val="false"/>
          <w:color w:val="000000"/>
          <w:sz w:val="28"/>
        </w:rPr>
        <w:t>
      25. Тексеріс аяқталғаннан кейін тексеріс нәтижелері туралы анықтама (бұдан әрі – анықтама) жасалады, ол:</w:t>
      </w:r>
    </w:p>
    <w:bookmarkEnd w:id="78"/>
    <w:bookmarkStart w:name="z93" w:id="79"/>
    <w:p>
      <w:pPr>
        <w:spacing w:after="0"/>
        <w:ind w:left="0"/>
        <w:jc w:val="both"/>
      </w:pPr>
      <w:r>
        <w:rPr>
          <w:rFonts w:ascii="Times New Roman"/>
          <w:b w:val="false"/>
          <w:i w:val="false"/>
          <w:color w:val="000000"/>
          <w:sz w:val="28"/>
        </w:rPr>
        <w:t>
      1) жасалу күні мен орнын, тексеріс негізін;</w:t>
      </w:r>
    </w:p>
    <w:bookmarkEnd w:id="79"/>
    <w:bookmarkStart w:name="z94" w:id="80"/>
    <w:p>
      <w:pPr>
        <w:spacing w:after="0"/>
        <w:ind w:left="0"/>
        <w:jc w:val="both"/>
      </w:pPr>
      <w:r>
        <w:rPr>
          <w:rFonts w:ascii="Times New Roman"/>
          <w:b w:val="false"/>
          <w:i w:val="false"/>
          <w:color w:val="000000"/>
          <w:sz w:val="28"/>
        </w:rPr>
        <w:t>
      2)тексерілетін субъектінің (объектінің) атауын, тексеріс нысанасын (тақырыбын);</w:t>
      </w:r>
    </w:p>
    <w:bookmarkEnd w:id="80"/>
    <w:bookmarkStart w:name="z95" w:id="81"/>
    <w:p>
      <w:pPr>
        <w:spacing w:after="0"/>
        <w:ind w:left="0"/>
        <w:jc w:val="both"/>
      </w:pPr>
      <w:r>
        <w:rPr>
          <w:rFonts w:ascii="Times New Roman"/>
          <w:b w:val="false"/>
          <w:i w:val="false"/>
          <w:color w:val="000000"/>
          <w:sz w:val="28"/>
        </w:rPr>
        <w:t>
      3) тексеріс тақырыбы бойынша жалпы мәліметтерді (статистика, тексерілетін субъектінің іске асырған іс-шаралары, практика және басқа да мәліметтер);</w:t>
      </w:r>
    </w:p>
    <w:bookmarkEnd w:id="81"/>
    <w:bookmarkStart w:name="z96" w:id="82"/>
    <w:p>
      <w:pPr>
        <w:spacing w:after="0"/>
        <w:ind w:left="0"/>
        <w:jc w:val="both"/>
      </w:pPr>
      <w:r>
        <w:rPr>
          <w:rFonts w:ascii="Times New Roman"/>
          <w:b w:val="false"/>
          <w:i w:val="false"/>
          <w:color w:val="000000"/>
          <w:sz w:val="28"/>
        </w:rPr>
        <w:t>
      4) тексеріс нысанасы (тақырыбы) бойынша заңдылықтың сақталуын бағалауды (анықталған бұзушылықтардың мәні, тексерілетін субъектінің әрекетсіздігінің себептері, заңнаманың сақталуы);</w:t>
      </w:r>
    </w:p>
    <w:bookmarkEnd w:id="82"/>
    <w:bookmarkStart w:name="z97" w:id="83"/>
    <w:p>
      <w:pPr>
        <w:spacing w:after="0"/>
        <w:ind w:left="0"/>
        <w:jc w:val="both"/>
      </w:pPr>
      <w:r>
        <w:rPr>
          <w:rFonts w:ascii="Times New Roman"/>
          <w:b w:val="false"/>
          <w:i w:val="false"/>
          <w:color w:val="000000"/>
          <w:sz w:val="28"/>
        </w:rPr>
        <w:t>
      5) бұзушылықты жасауға ықпал еткен себептерді талдауды;</w:t>
      </w:r>
    </w:p>
    <w:bookmarkEnd w:id="83"/>
    <w:bookmarkStart w:name="z98" w:id="84"/>
    <w:p>
      <w:pPr>
        <w:spacing w:after="0"/>
        <w:ind w:left="0"/>
        <w:jc w:val="both"/>
      </w:pPr>
      <w:r>
        <w:rPr>
          <w:rFonts w:ascii="Times New Roman"/>
          <w:b w:val="false"/>
          <w:i w:val="false"/>
          <w:color w:val="000000"/>
          <w:sz w:val="28"/>
        </w:rPr>
        <w:t>
      6) анықталған заңдылықты бұзушылықтарды, оларға ықпал ететін себептер мен жағдайларды жоюдың тетіктерін;</w:t>
      </w:r>
    </w:p>
    <w:bookmarkEnd w:id="84"/>
    <w:bookmarkStart w:name="z99" w:id="85"/>
    <w:p>
      <w:pPr>
        <w:spacing w:after="0"/>
        <w:ind w:left="0"/>
        <w:jc w:val="both"/>
      </w:pPr>
      <w:r>
        <w:rPr>
          <w:rFonts w:ascii="Times New Roman"/>
          <w:b w:val="false"/>
          <w:i w:val="false"/>
          <w:color w:val="000000"/>
          <w:sz w:val="28"/>
        </w:rPr>
        <w:t>
      7) тексеріс нәтижелері бойынша тұжырымдар мен ұсыныстарды (прокурорлық қадағалау актілері, қызметтік немесе сотқа дейінгі тергеп-тексеруге бастамашылық ету, Қазақстан Республикасының заңнамасын жетілдіру бойынша ұсыныстар, басқа да шаралар);</w:t>
      </w:r>
    </w:p>
    <w:bookmarkEnd w:id="85"/>
    <w:bookmarkStart w:name="z100" w:id="86"/>
    <w:p>
      <w:pPr>
        <w:spacing w:after="0"/>
        <w:ind w:left="0"/>
        <w:jc w:val="both"/>
      </w:pPr>
      <w:r>
        <w:rPr>
          <w:rFonts w:ascii="Times New Roman"/>
          <w:b w:val="false"/>
          <w:i w:val="false"/>
          <w:color w:val="000000"/>
          <w:sz w:val="28"/>
        </w:rPr>
        <w:t>
      8) тексеріс жүргізген лауазымды адамның (адамдардың) қойылған қолын қамтиды.</w:t>
      </w:r>
    </w:p>
    <w:bookmarkEnd w:id="86"/>
    <w:p>
      <w:pPr>
        <w:spacing w:after="0"/>
        <w:ind w:left="0"/>
        <w:jc w:val="both"/>
      </w:pPr>
      <w:r>
        <w:rPr>
          <w:rFonts w:ascii="Times New Roman"/>
          <w:b w:val="false"/>
          <w:i w:val="false"/>
          <w:color w:val="000000"/>
          <w:sz w:val="28"/>
        </w:rPr>
        <w:t>
      Тексерісті жүргізген адам тексеріс аяқталғаннан кейін ТСОБТ арқылы тексерістерді есепке алу бөлімшесіне тексерістің аяқталуы туралы талон жібереді.</w:t>
      </w:r>
    </w:p>
    <w:bookmarkStart w:name="z101" w:id="87"/>
    <w:p>
      <w:pPr>
        <w:spacing w:after="0"/>
        <w:ind w:left="0"/>
        <w:jc w:val="both"/>
      </w:pPr>
      <w:r>
        <w:rPr>
          <w:rFonts w:ascii="Times New Roman"/>
          <w:b w:val="false"/>
          <w:i w:val="false"/>
          <w:color w:val="000000"/>
          <w:sz w:val="28"/>
        </w:rPr>
        <w:t>
      26. Анықтама тексеріс аяқталғаннан кейін, анықтаманы табыстаған сәттен үш жұмыс күні ішінде тексерістерді есепке алу бөлімшесін хабардар ете отырып, бес жұмыс күні ішінде тексерілетін субъектінің бастығына қол қою арқылы табыс етіледі.</w:t>
      </w:r>
    </w:p>
    <w:bookmarkEnd w:id="87"/>
    <w:p>
      <w:pPr>
        <w:spacing w:after="0"/>
        <w:ind w:left="0"/>
        <w:jc w:val="both"/>
      </w:pPr>
      <w:r>
        <w:rPr>
          <w:rFonts w:ascii="Times New Roman"/>
          <w:b w:val="false"/>
          <w:i w:val="false"/>
          <w:color w:val="000000"/>
          <w:sz w:val="28"/>
        </w:rPr>
        <w:t>
      Егер тексерілетін субъектінің басшысы танысудан бас тартқан немесе жұмыс орнында болмаған жағдайда, прокурор ол туралы анықтамада көрсете отырып, анықтаманы ілеспе хатпен электрондық құжат айналымының жүйесі немесе құжаттың тиісті түрде алынғанын растайтын өзге де әдіс арқылы жібереді.</w:t>
      </w:r>
    </w:p>
    <w:p>
      <w:pPr>
        <w:spacing w:after="0"/>
        <w:ind w:left="0"/>
        <w:jc w:val="both"/>
      </w:pPr>
      <w:r>
        <w:rPr>
          <w:rFonts w:ascii="Times New Roman"/>
          <w:b w:val="false"/>
          <w:i w:val="false"/>
          <w:color w:val="000000"/>
          <w:sz w:val="28"/>
        </w:rPr>
        <w:t>
      Тексеріс нәтижелері туралы анықтамаға қарсылық болған кезде, тексерілетін субъект оларды анықтама табысталған (келіп түскен) күннен бастап бес жұмыс күні ішінде жазбаша береді.</w:t>
      </w:r>
    </w:p>
    <w:bookmarkStart w:name="z102" w:id="88"/>
    <w:p>
      <w:pPr>
        <w:spacing w:after="0"/>
        <w:ind w:left="0"/>
        <w:jc w:val="both"/>
      </w:pPr>
      <w:r>
        <w:rPr>
          <w:rFonts w:ascii="Times New Roman"/>
          <w:b w:val="false"/>
          <w:i w:val="false"/>
          <w:color w:val="000000"/>
          <w:sz w:val="28"/>
        </w:rPr>
        <w:t>
      27. Тексеріс нәтижелері бойынша мынадай:</w:t>
      </w:r>
    </w:p>
    <w:bookmarkEnd w:id="88"/>
    <w:p>
      <w:pPr>
        <w:spacing w:after="0"/>
        <w:ind w:left="0"/>
        <w:jc w:val="both"/>
      </w:pPr>
      <w:r>
        <w:rPr>
          <w:rFonts w:ascii="Times New Roman"/>
          <w:b w:val="false"/>
          <w:i w:val="false"/>
          <w:color w:val="000000"/>
          <w:sz w:val="28"/>
        </w:rPr>
        <w:t xml:space="preserve">
      "Прокуратура туралы" Заңның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көзделген прокурорлық қадағалау актілерін енгізу туралы;</w:t>
      </w:r>
    </w:p>
    <w:p>
      <w:pPr>
        <w:spacing w:after="0"/>
        <w:ind w:left="0"/>
        <w:jc w:val="both"/>
      </w:pPr>
      <w:r>
        <w:rPr>
          <w:rFonts w:ascii="Times New Roman"/>
          <w:b w:val="false"/>
          <w:i w:val="false"/>
          <w:color w:val="000000"/>
          <w:sz w:val="28"/>
        </w:rPr>
        <w:t>
      тексеріс нәтижелерін талқылай отырып, мәжілістер жүргізу туралы;</w:t>
      </w:r>
    </w:p>
    <w:p>
      <w:pPr>
        <w:spacing w:after="0"/>
        <w:ind w:left="0"/>
        <w:jc w:val="both"/>
      </w:pPr>
      <w:r>
        <w:rPr>
          <w:rFonts w:ascii="Times New Roman"/>
          <w:b w:val="false"/>
          <w:i w:val="false"/>
          <w:color w:val="000000"/>
          <w:sz w:val="28"/>
        </w:rPr>
        <w:t>
      ақпараттық хаттарды жіберу туралы;</w:t>
      </w:r>
    </w:p>
    <w:p>
      <w:pPr>
        <w:spacing w:after="0"/>
        <w:ind w:left="0"/>
        <w:jc w:val="both"/>
      </w:pPr>
      <w:r>
        <w:rPr>
          <w:rFonts w:ascii="Times New Roman"/>
          <w:b w:val="false"/>
          <w:i w:val="false"/>
          <w:color w:val="000000"/>
          <w:sz w:val="28"/>
        </w:rPr>
        <w:t>
      фактілерді СДТБТ-да тіркеу туралы мәселені шешу үшін тексеріс қорытындылары бойынша анықтаманы ауданның, қаланың, облыстың прокурорына және оларға теңестірілген прокурорға жіберу туралы;</w:t>
      </w:r>
    </w:p>
    <w:p>
      <w:pPr>
        <w:spacing w:after="0"/>
        <w:ind w:left="0"/>
        <w:jc w:val="both"/>
      </w:pPr>
      <w:r>
        <w:rPr>
          <w:rFonts w:ascii="Times New Roman"/>
          <w:b w:val="false"/>
          <w:i w:val="false"/>
          <w:color w:val="000000"/>
          <w:sz w:val="28"/>
        </w:rPr>
        <w:t>
      СДТБТ-да тіркелмеген қылмыстық құқық бұзушылықтар туралы арыздарды, хабарларды немесе баянаттарды құқықтық статистика және арнайы есепке алу органдарының Ақпаратты есепке алу кітабында (бұдан әрі – АЕК) тіркеу туралы шешімдер қабылданады.</w:t>
      </w:r>
    </w:p>
    <w:p>
      <w:pPr>
        <w:spacing w:after="0"/>
        <w:ind w:left="0"/>
        <w:jc w:val="both"/>
      </w:pPr>
      <w:r>
        <w:rPr>
          <w:rFonts w:ascii="Times New Roman"/>
          <w:b w:val="false"/>
          <w:i w:val="false"/>
          <w:color w:val="000000"/>
          <w:sz w:val="28"/>
        </w:rPr>
        <w:t>
      Тексерісті жүргізу туралы қаулыда көрсетілген адамдар немесе олардың тікелей басшылары жүргізілетін тексеріс мәселелері бойынша түсіндірме алу үшін лауазымды адамдарды, жеке тұлғаларды, заңды тұлғалардың және өзге де ұйымдардың өкілдерін шақырады.</w:t>
      </w:r>
    </w:p>
    <w:p>
      <w:pPr>
        <w:spacing w:after="0"/>
        <w:ind w:left="0"/>
        <w:jc w:val="both"/>
      </w:pPr>
      <w:r>
        <w:rPr>
          <w:rFonts w:ascii="Times New Roman"/>
          <w:b w:val="false"/>
          <w:i w:val="false"/>
          <w:color w:val="000000"/>
          <w:sz w:val="28"/>
        </w:rPr>
        <w:t>
      Қажетті ақпаратты, құжаттарды және жүргізілетін тексеріс мәселелері бойынша өзге де материалдарды ұсыну туралы талаптарға Бас Прокурор және оның орынбасарлары, Комитет төрағасы және оның орынбасарлары, аумақтық органдардың бастықтары, сондай-ақ тексерісті жүргізу туралы қаулыда көрсетілген адамдар немесе олардың тікелей бастықтары қол қояды.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1-параграф. Есепке алу - тіркеу тәртібіне тексерістерді жүргізу ерекшеліктері</w:t>
      </w:r>
    </w:p>
    <w:bookmarkStart w:name="z104" w:id="89"/>
    <w:p>
      <w:pPr>
        <w:spacing w:after="0"/>
        <w:ind w:left="0"/>
        <w:jc w:val="both"/>
      </w:pPr>
      <w:r>
        <w:rPr>
          <w:rFonts w:ascii="Times New Roman"/>
          <w:b w:val="false"/>
          <w:i w:val="false"/>
          <w:color w:val="000000"/>
          <w:sz w:val="28"/>
        </w:rPr>
        <w:t>
      28. Прокурор есепке алу - тіркеу тәртібі бойынша тексерістерді дербес, сондай-ақ ауданның, қаланың, облыстың прокуроры және оларға теңестірілген прокурорлармен бірлесе отырып, тоқсанына кемінде бір рет жүргізеді.</w:t>
      </w:r>
    </w:p>
    <w:bookmarkEnd w:id="89"/>
    <w:p>
      <w:pPr>
        <w:spacing w:after="0"/>
        <w:ind w:left="0"/>
        <w:jc w:val="both"/>
      </w:pPr>
      <w:r>
        <w:rPr>
          <w:rFonts w:ascii="Times New Roman"/>
          <w:b w:val="false"/>
          <w:i w:val="false"/>
          <w:color w:val="000000"/>
          <w:sz w:val="28"/>
        </w:rPr>
        <w:t>
      Есепке алу - тіркеу тәртібін сақтаудың тексерістері аудандық деңгейдегі қылмыстық қудалау органдарында ай сайын, ал облыстық деңгейде - тоқсанына кемінде бір рет жүргізіледі.</w:t>
      </w:r>
    </w:p>
    <w:p>
      <w:pPr>
        <w:spacing w:after="0"/>
        <w:ind w:left="0"/>
        <w:jc w:val="both"/>
      </w:pPr>
      <w:r>
        <w:rPr>
          <w:rFonts w:ascii="Times New Roman"/>
          <w:b w:val="false"/>
          <w:i w:val="false"/>
          <w:color w:val="000000"/>
          <w:sz w:val="28"/>
        </w:rPr>
        <w:t>
      Қылмыстық қудалау органдарында есепке алу - тіркеу тәртібінің тексерістерінің нәтижелері бойынша прокурор анықтама жасайды, онда қылмыстар туралы арыздар мен хабарлардың тіркелген және шешілген саны, олардың шешілген мерзімдері туралы негізгі статистикалық деректер, анықталған есепке алу - тіркеу тәртібі заңдылығының бұзушылықтары көрсетіледі, анықталған жасырынған қылмыстық құқық бұзушылықтардың мысалдары сипатталады, жасырудың әдістері мен нысандары ашылады.</w:t>
      </w:r>
    </w:p>
    <w:p>
      <w:pPr>
        <w:spacing w:after="0"/>
        <w:ind w:left="0"/>
        <w:jc w:val="both"/>
      </w:pPr>
      <w:r>
        <w:rPr>
          <w:rFonts w:ascii="Times New Roman"/>
          <w:b w:val="false"/>
          <w:i w:val="false"/>
          <w:color w:val="000000"/>
          <w:sz w:val="28"/>
        </w:rPr>
        <w:t>
      Қылмыстық қудалау органдарында анықталған есепке алу - тіркеу тәртібінің бұзушылықтары бойынша прокурор мынадай:</w:t>
      </w:r>
    </w:p>
    <w:p>
      <w:pPr>
        <w:spacing w:after="0"/>
        <w:ind w:left="0"/>
        <w:jc w:val="both"/>
      </w:pPr>
      <w:r>
        <w:rPr>
          <w:rFonts w:ascii="Times New Roman"/>
          <w:b w:val="false"/>
          <w:i w:val="false"/>
          <w:color w:val="000000"/>
          <w:sz w:val="28"/>
        </w:rPr>
        <w:t>
      СДТБТ-да тіркелмеген қылмыстық құқық бұзушылықтар туралы арыздың, хабардың немесе баянаттың құқықтық статистика және арнайы есепке алу органдарының АЕК-сінде тіркелуі туралы;</w:t>
      </w:r>
    </w:p>
    <w:p>
      <w:pPr>
        <w:spacing w:after="0"/>
        <w:ind w:left="0"/>
        <w:jc w:val="both"/>
      </w:pPr>
      <w:r>
        <w:rPr>
          <w:rFonts w:ascii="Times New Roman"/>
          <w:b w:val="false"/>
          <w:i w:val="false"/>
          <w:color w:val="000000"/>
          <w:sz w:val="28"/>
        </w:rPr>
        <w:t>
      ауданның, қаланың, облыстың прокурорына және оларға теңестірілген прокурорға СДТБТ-да тіркеу үшін материалды жіберу туралы;</w:t>
      </w:r>
    </w:p>
    <w:p>
      <w:pPr>
        <w:spacing w:after="0"/>
        <w:ind w:left="0"/>
        <w:jc w:val="both"/>
      </w:pPr>
      <w:r>
        <w:rPr>
          <w:rFonts w:ascii="Times New Roman"/>
          <w:b w:val="false"/>
          <w:i w:val="false"/>
          <w:color w:val="000000"/>
          <w:sz w:val="28"/>
        </w:rPr>
        <w:t>
      есепке алу - тіркеу тәртібі саласында заңдылықтың бұзылуына жол берген лауазымды адмадарды тәртіптік жауаптылыққа тарту туралы талап ете отырып, прокурорлық қадағалау актісін енгізу туралы;</w:t>
      </w:r>
    </w:p>
    <w:p>
      <w:pPr>
        <w:spacing w:after="0"/>
        <w:ind w:left="0"/>
        <w:jc w:val="both"/>
      </w:pPr>
      <w:r>
        <w:rPr>
          <w:rFonts w:ascii="Times New Roman"/>
          <w:b w:val="false"/>
          <w:i w:val="false"/>
          <w:color w:val="000000"/>
          <w:sz w:val="28"/>
        </w:rPr>
        <w:t>
      қылмыстық құқық бұзушылықтың жасырылуына жол берген қызметкерге қатысты процестік шешім қабылдау үшін аудан, қала, облыс прокурорына және оларға теңестірілген прокурорға материалдарды жіберу туралы шешімдердің бірін қабылдайды.</w:t>
      </w:r>
    </w:p>
    <w:bookmarkStart w:name="z105" w:id="90"/>
    <w:p>
      <w:pPr>
        <w:spacing w:after="0"/>
        <w:ind w:left="0"/>
        <w:jc w:val="left"/>
      </w:pPr>
      <w:r>
        <w:rPr>
          <w:rFonts w:ascii="Times New Roman"/>
          <w:b/>
          <w:i w:val="false"/>
          <w:color w:val="000000"/>
        </w:rPr>
        <w:t xml:space="preserve"> 4-тарау. Прокурорлық қадағалау актілері</w:t>
      </w:r>
    </w:p>
    <w:bookmarkEnd w:id="90"/>
    <w:p>
      <w:pPr>
        <w:spacing w:after="0"/>
        <w:ind w:left="0"/>
        <w:jc w:val="left"/>
      </w:pPr>
    </w:p>
    <w:p>
      <w:pPr>
        <w:spacing w:after="0"/>
        <w:ind w:left="0"/>
        <w:jc w:val="both"/>
      </w:pPr>
      <w:r>
        <w:rPr>
          <w:rFonts w:ascii="Times New Roman"/>
          <w:b w:val="false"/>
          <w:i w:val="false"/>
          <w:color w:val="000000"/>
          <w:sz w:val="28"/>
        </w:rPr>
        <w:t xml:space="preserve">
      29. Прокурорлар "Прокуратура туралы" Заңның </w:t>
      </w:r>
      <w:r>
        <w:rPr>
          <w:rFonts w:ascii="Times New Roman"/>
          <w:b w:val="false"/>
          <w:i w:val="false"/>
          <w:color w:val="000000"/>
          <w:sz w:val="28"/>
        </w:rPr>
        <w:t>5-тарауы</w:t>
      </w:r>
      <w:r>
        <w:rPr>
          <w:rFonts w:ascii="Times New Roman"/>
          <w:b w:val="false"/>
          <w:i w:val="false"/>
          <w:color w:val="000000"/>
          <w:sz w:val="28"/>
        </w:rPr>
        <w:t xml:space="preserve"> негізінде мынадай прокурорлық қадағалау актілерін: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"Прокуратура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наразылықты;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"Прокуратура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әкімшілік құқық бұзушылықтар туралы заңнамада көзделген, тәртіптік іс-жүргізуді қозғау, "Прокуратура туралы" Заңның </w:t>
      </w:r>
      <w:r>
        <w:rPr>
          <w:rFonts w:ascii="Times New Roman"/>
          <w:b w:val="false"/>
          <w:i w:val="false"/>
          <w:color w:val="000000"/>
          <w:sz w:val="28"/>
        </w:rPr>
        <w:t>28-бабына</w:t>
      </w:r>
      <w:r>
        <w:rPr>
          <w:rFonts w:ascii="Times New Roman"/>
          <w:b w:val="false"/>
          <w:i w:val="false"/>
          <w:color w:val="000000"/>
          <w:sz w:val="28"/>
        </w:rPr>
        <w:t xml:space="preserve"> сәйкес тексерісті жүргізу туралы қаулыны енгізеді.</w:t>
      </w:r>
    </w:p>
    <w:bookmarkStart w:name="z110" w:id="91"/>
    <w:p>
      <w:pPr>
        <w:spacing w:after="0"/>
        <w:ind w:left="0"/>
        <w:jc w:val="both"/>
      </w:pPr>
      <w:r>
        <w:rPr>
          <w:rFonts w:ascii="Times New Roman"/>
          <w:b w:val="false"/>
          <w:i w:val="false"/>
          <w:color w:val="000000"/>
          <w:sz w:val="28"/>
        </w:rPr>
        <w:t>
      30. Прокурорлық қадағалау актілерінде Қазақстан Республикасы заңнамасының нормаларына міндетті түрде сілтеме жасай отырып, бұзушылықтардың құқықтық мәні жазылады, заңды және құқықтық актілерді бұзудың жағымсыз салдарлары, оған ықпал еткен себептер мен жағдайлар көрсетіледі, оларды жою және кінәлі адамдарды жауаптылыққа тарту туралы мәселе қозғалады.</w:t>
      </w:r>
    </w:p>
    <w:bookmarkEnd w:id="91"/>
    <w:p>
      <w:pPr>
        <w:spacing w:after="0"/>
        <w:ind w:left="0"/>
        <w:jc w:val="both"/>
      </w:pPr>
      <w:r>
        <w:rPr>
          <w:rFonts w:ascii="Times New Roman"/>
          <w:b w:val="false"/>
          <w:i w:val="false"/>
          <w:color w:val="000000"/>
          <w:sz w:val="28"/>
        </w:rPr>
        <w:t>
      Прокурорлық қадағалау актісі түсіну үшін айқын болуға, біркелкі қолдануды қамтамасыз етуге, оның күші қолданылатын адамдар қатарын түпкілікті айқындауға тиіс.</w:t>
      </w:r>
    </w:p>
    <w:bookmarkStart w:name="z111" w:id="92"/>
    <w:p>
      <w:pPr>
        <w:spacing w:after="0"/>
        <w:ind w:left="0"/>
        <w:jc w:val="both"/>
      </w:pPr>
      <w:r>
        <w:rPr>
          <w:rFonts w:ascii="Times New Roman"/>
          <w:b w:val="false"/>
          <w:i w:val="false"/>
          <w:color w:val="000000"/>
          <w:sz w:val="28"/>
        </w:rPr>
        <w:t>
      31. Прокурорлар дайындаған прокурорлық қадағалау актілеріне Бас Прокурор, оның орынбасарлары, Комитет төрағасы, Комитеттің аумақтық органдарының бастықтары қол қояды.</w:t>
      </w:r>
    </w:p>
    <w:bookmarkEnd w:id="92"/>
    <w:bookmarkStart w:name="z112" w:id="93"/>
    <w:p>
      <w:pPr>
        <w:spacing w:after="0"/>
        <w:ind w:left="0"/>
        <w:jc w:val="both"/>
      </w:pPr>
      <w:r>
        <w:rPr>
          <w:rFonts w:ascii="Times New Roman"/>
          <w:b w:val="false"/>
          <w:i w:val="false"/>
          <w:color w:val="000000"/>
          <w:sz w:val="28"/>
        </w:rPr>
        <w:t>
      32. Субъектілердің орталық органдарына бағытталған прокурорлық қадағалау актілерін Комитет, ал облыстық, аудандық және оларға теңестірілген бөлімшелеріне – Комитет және оның аумақтық органдары енгізеді.</w:t>
      </w:r>
    </w:p>
    <w:bookmarkEnd w:id="93"/>
    <w:bookmarkStart w:name="z113" w:id="94"/>
    <w:p>
      <w:pPr>
        <w:spacing w:after="0"/>
        <w:ind w:left="0"/>
        <w:jc w:val="both"/>
      </w:pPr>
      <w:r>
        <w:rPr>
          <w:rFonts w:ascii="Times New Roman"/>
          <w:b w:val="false"/>
          <w:i w:val="false"/>
          <w:color w:val="000000"/>
          <w:sz w:val="28"/>
        </w:rPr>
        <w:t>
      33. Прокурорлық қадағалау актісін енгізген прокурор оны енгізгеннен, сондай-ақ оған жауаптар алғаннан кейін дереу прокурордың қадағалау қызметі туралы ақпараттық есепке алу құжаттарына тиісті мәліметтерді енгізеді.</w:t>
      </w:r>
    </w:p>
    <w:bookmarkEnd w:id="94"/>
    <w:bookmarkStart w:name="z114" w:id="95"/>
    <w:p>
      <w:pPr>
        <w:spacing w:after="0"/>
        <w:ind w:left="0"/>
        <w:jc w:val="both"/>
      </w:pPr>
      <w:r>
        <w:rPr>
          <w:rFonts w:ascii="Times New Roman"/>
          <w:b w:val="false"/>
          <w:i w:val="false"/>
          <w:color w:val="000000"/>
          <w:sz w:val="28"/>
        </w:rPr>
        <w:t>
      34. Субъектінің прокурорлық қадағалау актісін жан-жақты және толық қарауы үшін прокурорлар оны қарау кезінде қатысады.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Комитет немесе оның аумақтық органы кінәлі лауазымды адамдарды Қазақстан Республикасы Әкімшілік құқық бұзушылық туралы кодексінің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және </w:t>
      </w:r>
      <w:r>
        <w:rPr>
          <w:rFonts w:ascii="Times New Roman"/>
          <w:b w:val="false"/>
          <w:i w:val="false"/>
          <w:color w:val="000000"/>
          <w:sz w:val="28"/>
        </w:rPr>
        <w:t>666-баптарына</w:t>
      </w:r>
      <w:r>
        <w:rPr>
          <w:rFonts w:ascii="Times New Roman"/>
          <w:b w:val="false"/>
          <w:i w:val="false"/>
          <w:color w:val="000000"/>
          <w:sz w:val="28"/>
        </w:rPr>
        <w:t xml:space="preserve"> сәйкес әкімшілік жауаптылыққа тарту үшін шара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Прокурорлық қадағалау актілерін орындамаған, сондай-ақ прокурордың қызметіне кедергі келтірген жағдайда, егер ол азаматтардың, ұйымдардың құқықтары мен заңды мүдделеріне не қоғамның немесе мемлекеттің заңмен қорғалатын мүдделеріне елеулі зиян келтіруге әкеліп соққан жағдайда ауданның, қаланың, облыстың прокурорына және оларға теңестірілген сәйкес прокурорға Қазақстан Республикасының Қылмыстық кодексінің </w:t>
      </w:r>
      <w:r>
        <w:rPr>
          <w:rFonts w:ascii="Times New Roman"/>
          <w:b w:val="false"/>
          <w:i w:val="false"/>
          <w:color w:val="000000"/>
          <w:sz w:val="28"/>
        </w:rPr>
        <w:t>381-бабына</w:t>
      </w:r>
      <w:r>
        <w:rPr>
          <w:rFonts w:ascii="Times New Roman"/>
          <w:b w:val="false"/>
          <w:i w:val="false"/>
          <w:color w:val="000000"/>
          <w:sz w:val="28"/>
        </w:rPr>
        <w:t xml:space="preserve"> сәйкес лауазымды адамдарды қылмыстық жауаптылыққа тарту туралы мәселені шешу үшін растайтын құжаттарды қоса бере отырып, ақпарат жіберіледі.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2022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құқықтық статистика және арнайы есепке алу саласында заңнаманың сақталуына бақылауды  жүзеге асыру қағидалары</w:t>
      </w:r>
    </w:p>
    <w:bookmarkStart w:name="z119" w:id="96"/>
    <w:p>
      <w:pPr>
        <w:spacing w:after="0"/>
        <w:ind w:left="0"/>
        <w:jc w:val="left"/>
      </w:pPr>
      <w:r>
        <w:rPr>
          <w:rFonts w:ascii="Times New Roman"/>
          <w:b/>
          <w:i w:val="false"/>
          <w:color w:val="000000"/>
        </w:rPr>
        <w:t xml:space="preserve"> 1-тарау. Жалпы ережелер</w:t>
      </w:r>
    </w:p>
    <w:bookmarkEnd w:id="96"/>
    <w:p>
      <w:pPr>
        <w:spacing w:after="0"/>
        <w:ind w:left="0"/>
        <w:jc w:val="left"/>
      </w:pPr>
    </w:p>
    <w:p>
      <w:pPr>
        <w:spacing w:after="0"/>
        <w:ind w:left="0"/>
        <w:jc w:val="both"/>
      </w:pPr>
      <w:r>
        <w:rPr>
          <w:rFonts w:ascii="Times New Roman"/>
          <w:b w:val="false"/>
          <w:i w:val="false"/>
          <w:color w:val="000000"/>
          <w:sz w:val="28"/>
        </w:rPr>
        <w:t xml:space="preserve">
      1. Осы Мемлекеттік құқықтық статистика және арнайы есепке алу саласында заңнаманың сақталуына бақылауды жүзеге асыру қағидалары (бұдан әрі – Қағидалар) Қазақстан Республикасы Президентінің "Қазақстан Республикасы Бас прокуратурасының Құқықтық статистика және арнайы есепке алу жөнiндегi комитетiн құру туралы" 2003 жылғы 28 наурыздағы № 1050 </w:t>
      </w:r>
      <w:r>
        <w:rPr>
          <w:rFonts w:ascii="Times New Roman"/>
          <w:b w:val="false"/>
          <w:i w:val="false"/>
          <w:color w:val="000000"/>
          <w:sz w:val="28"/>
        </w:rPr>
        <w:t>Жарлығына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Қазақстан Республикасы Заңына (бұдан әрі – Заң) сәйкес әзірленді.</w:t>
      </w:r>
    </w:p>
    <w:bookmarkStart w:name="z122" w:id="97"/>
    <w:p>
      <w:pPr>
        <w:spacing w:after="0"/>
        <w:ind w:left="0"/>
        <w:jc w:val="both"/>
      </w:pPr>
      <w:r>
        <w:rPr>
          <w:rFonts w:ascii="Times New Roman"/>
          <w:b w:val="false"/>
          <w:i w:val="false"/>
          <w:color w:val="000000"/>
          <w:sz w:val="28"/>
        </w:rPr>
        <w:t>
      2. Қағидалар Қазақстан Республикасы Бас прокуратурасының Құқықтық статистика және арнайы есепке алу жөнiндегi комитетiнің (бұдан әрі – Комитет) және оның аумақтық органдарының құқықтық статистика және арнайы есепке алу субъектілері (бұдан әрі – субъектілер) беретін құқықтық статистикалық ақпараттың толықтығына, шынайылығына және объективтілігіне бақылауды жүргізу тәртібін айқындайды.</w:t>
      </w:r>
    </w:p>
    <w:bookmarkEnd w:id="97"/>
    <w:bookmarkStart w:name="z123" w:id="98"/>
    <w:p>
      <w:pPr>
        <w:spacing w:after="0"/>
        <w:ind w:left="0"/>
        <w:jc w:val="both"/>
      </w:pPr>
      <w:r>
        <w:rPr>
          <w:rFonts w:ascii="Times New Roman"/>
          <w:b w:val="false"/>
          <w:i w:val="false"/>
          <w:color w:val="000000"/>
          <w:sz w:val="28"/>
        </w:rPr>
        <w:t>
      3. Құқықтық статистика және арнайы есепке алу органдары салыстырып тексеру және мониторинг жүргізу жолымен бақылауды жүзеге асырады.</w:t>
      </w:r>
    </w:p>
    <w:bookmarkEnd w:id="98"/>
    <w:bookmarkStart w:name="z124" w:id="99"/>
    <w:p>
      <w:pPr>
        <w:spacing w:after="0"/>
        <w:ind w:left="0"/>
        <w:jc w:val="left"/>
      </w:pPr>
      <w:r>
        <w:rPr>
          <w:rFonts w:ascii="Times New Roman"/>
          <w:b/>
          <w:i w:val="false"/>
          <w:color w:val="000000"/>
        </w:rPr>
        <w:t xml:space="preserve"> 2-тарау. Салыстырып тексеру жүргізудің тәртібі</w:t>
      </w:r>
    </w:p>
    <w:bookmarkEnd w:id="99"/>
    <w:bookmarkStart w:name="z125" w:id="100"/>
    <w:p>
      <w:pPr>
        <w:spacing w:after="0"/>
        <w:ind w:left="0"/>
        <w:jc w:val="both"/>
      </w:pPr>
      <w:r>
        <w:rPr>
          <w:rFonts w:ascii="Times New Roman"/>
          <w:b w:val="false"/>
          <w:i w:val="false"/>
          <w:color w:val="000000"/>
          <w:sz w:val="28"/>
        </w:rPr>
        <w:t>
      4. Салыстырып тексеру мынадай:</w:t>
      </w:r>
    </w:p>
    <w:bookmarkEnd w:id="100"/>
    <w:bookmarkStart w:name="z126" w:id="101"/>
    <w:p>
      <w:pPr>
        <w:spacing w:after="0"/>
        <w:ind w:left="0"/>
        <w:jc w:val="both"/>
      </w:pPr>
      <w:r>
        <w:rPr>
          <w:rFonts w:ascii="Times New Roman"/>
          <w:b w:val="false"/>
          <w:i w:val="false"/>
          <w:color w:val="000000"/>
          <w:sz w:val="28"/>
        </w:rPr>
        <w:t>
      1) Комитеттің ақпараттық жүйелерін пайдалана отырып, субъектілердің растайтын құжаттарымен (ақпараттық есепке алу құжаттары, қадағалау іс жүргізулері, қылмыстық істер, сот актілері және басқа бастапқы құжаттар, материалдар) есептердің мәліметтерін, арнайы есепке алуды салыстыру;</w:t>
      </w:r>
    </w:p>
    <w:bookmarkEnd w:id="101"/>
    <w:bookmarkStart w:name="z127" w:id="102"/>
    <w:p>
      <w:pPr>
        <w:spacing w:after="0"/>
        <w:ind w:left="0"/>
        <w:jc w:val="both"/>
      </w:pPr>
      <w:r>
        <w:rPr>
          <w:rFonts w:ascii="Times New Roman"/>
          <w:b w:val="false"/>
          <w:i w:val="false"/>
          <w:color w:val="000000"/>
          <w:sz w:val="28"/>
        </w:rPr>
        <w:t>
      2) есептердің әртүрлі нысандарының бір атаулы көрсеткіштерін, есепке алуды, ақпараттық жүйелерді, анықтамаларды немесе актілерді салыстыру;</w:t>
      </w:r>
    </w:p>
    <w:bookmarkEnd w:id="102"/>
    <w:bookmarkStart w:name="z128" w:id="103"/>
    <w:p>
      <w:pPr>
        <w:spacing w:after="0"/>
        <w:ind w:left="0"/>
        <w:jc w:val="both"/>
      </w:pPr>
      <w:r>
        <w:rPr>
          <w:rFonts w:ascii="Times New Roman"/>
          <w:b w:val="false"/>
          <w:i w:val="false"/>
          <w:color w:val="000000"/>
          <w:sz w:val="28"/>
        </w:rPr>
        <w:t>
      3) келіп түскен жолданымдармен, хабарлармен, үн қосулармен, ұсыныстармен, сұрау салулармен байланысты субъектілердің жауаптарын аумақтық органдардың сұрау салуларымен салыстыру жолымен жүргізіледі.</w:t>
      </w:r>
    </w:p>
    <w:bookmarkEnd w:id="103"/>
    <w:bookmarkStart w:name="z129" w:id="104"/>
    <w:p>
      <w:pPr>
        <w:spacing w:after="0"/>
        <w:ind w:left="0"/>
        <w:jc w:val="both"/>
      </w:pPr>
      <w:r>
        <w:rPr>
          <w:rFonts w:ascii="Times New Roman"/>
          <w:b w:val="false"/>
          <w:i w:val="false"/>
          <w:color w:val="000000"/>
          <w:sz w:val="28"/>
        </w:rPr>
        <w:t xml:space="preserve">
      5.Салыстырып тексеру мынадай: </w:t>
      </w:r>
    </w:p>
    <w:bookmarkEnd w:id="104"/>
    <w:p>
      <w:pPr>
        <w:spacing w:after="0"/>
        <w:ind w:left="0"/>
        <w:jc w:val="both"/>
      </w:pPr>
      <w:r>
        <w:rPr>
          <w:rFonts w:ascii="Times New Roman"/>
          <w:b w:val="false"/>
          <w:i w:val="false"/>
          <w:color w:val="000000"/>
          <w:sz w:val="28"/>
        </w:rPr>
        <w:t xml:space="preserve">
      арнайы есепке алуды жүргізу; </w:t>
      </w:r>
    </w:p>
    <w:p>
      <w:pPr>
        <w:spacing w:after="0"/>
        <w:ind w:left="0"/>
        <w:jc w:val="both"/>
      </w:pPr>
      <w:r>
        <w:rPr>
          <w:rFonts w:ascii="Times New Roman"/>
          <w:b w:val="false"/>
          <w:i w:val="false"/>
          <w:color w:val="000000"/>
          <w:sz w:val="28"/>
        </w:rPr>
        <w:t>
      қылмыстық - құқықтық, азаматтық - құқықтық, әкімшілік - құқықтық статистиканы қалыптастыру;</w:t>
      </w:r>
    </w:p>
    <w:p>
      <w:pPr>
        <w:spacing w:after="0"/>
        <w:ind w:left="0"/>
        <w:jc w:val="both"/>
      </w:pPr>
      <w:r>
        <w:rPr>
          <w:rFonts w:ascii="Times New Roman"/>
          <w:b w:val="false"/>
          <w:i w:val="false"/>
          <w:color w:val="000000"/>
          <w:sz w:val="28"/>
        </w:rPr>
        <w:t>
      жеке және заңды тұлғалардың жолданымдары, хабарлары, үн қосулары, ұсыныстары, сұрау салулары бойынша статистиканы қалыптастыру салаларында жүргізіледі.</w:t>
      </w:r>
    </w:p>
    <w:bookmarkStart w:name="z130" w:id="105"/>
    <w:p>
      <w:pPr>
        <w:spacing w:after="0"/>
        <w:ind w:left="0"/>
        <w:jc w:val="both"/>
      </w:pPr>
      <w:r>
        <w:rPr>
          <w:rFonts w:ascii="Times New Roman"/>
          <w:b w:val="false"/>
          <w:i w:val="false"/>
          <w:color w:val="000000"/>
          <w:sz w:val="28"/>
        </w:rPr>
        <w:t>
      6. Субъектілермен салыстырып тексеру нәтижелері салыстырып тексеру актісімен екі данада ресімделеді және олардың басшылары қол қояды. Субъектілердің қатысуынсыз жүргізілетін салыстырып тексеру бойынша ерікті нысанда анықтама жасалады және ол Комитет төрағасының жетекшілік ететін орынбасарына, аумақтық органның бастығына енгізіледі.</w:t>
      </w:r>
    </w:p>
    <w:bookmarkEnd w:id="105"/>
    <w:p>
      <w:pPr>
        <w:spacing w:after="0"/>
        <w:ind w:left="0"/>
        <w:jc w:val="both"/>
      </w:pPr>
      <w:r>
        <w:rPr>
          <w:rFonts w:ascii="Times New Roman"/>
          <w:b w:val="false"/>
          <w:i w:val="false"/>
          <w:color w:val="000000"/>
          <w:sz w:val="28"/>
        </w:rPr>
        <w:t>
      Салыстырып тексеру қорытындылары бойынша бұзушылықтар (сәйкессіздік) анықталған жағдайда Комитет төрағасының жетекшілік ететін орынбасары, аумақтық органның бастығы мынадай:</w:t>
      </w:r>
    </w:p>
    <w:bookmarkStart w:name="z131" w:id="106"/>
    <w:p>
      <w:pPr>
        <w:spacing w:after="0"/>
        <w:ind w:left="0"/>
        <w:jc w:val="both"/>
      </w:pPr>
      <w:r>
        <w:rPr>
          <w:rFonts w:ascii="Times New Roman"/>
          <w:b w:val="false"/>
          <w:i w:val="false"/>
          <w:color w:val="000000"/>
          <w:sz w:val="28"/>
        </w:rPr>
        <w:t>
      1) қадағалау аумағындағы, оларға ықпал ететін себептер мен жағдайларды анықтау үшін заңдылықтың жай-күйіне талдау жүргізу туралы;</w:t>
      </w:r>
    </w:p>
    <w:bookmarkEnd w:id="106"/>
    <w:p>
      <w:pPr>
        <w:spacing w:after="0"/>
        <w:ind w:left="0"/>
        <w:jc w:val="both"/>
      </w:pPr>
      <w:r>
        <w:rPr>
          <w:rFonts w:ascii="Times New Roman"/>
          <w:b w:val="false"/>
          <w:i w:val="false"/>
          <w:color w:val="000000"/>
          <w:sz w:val="28"/>
        </w:rPr>
        <w:t xml:space="preserve">
      заңдылықтың жай-күйін талдау нәтижелері бойынша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құқықтық статистика және арнайы есепке алудың заңдылығын прокурорлық қадағалауды ұйымдастыру жөніндегі нұсқаулықтың 14-тармағында көзделген шешімдер қабылданады;</w:t>
      </w:r>
    </w:p>
    <w:bookmarkStart w:name="z132" w:id="107"/>
    <w:p>
      <w:pPr>
        <w:spacing w:after="0"/>
        <w:ind w:left="0"/>
        <w:jc w:val="both"/>
      </w:pPr>
      <w:r>
        <w:rPr>
          <w:rFonts w:ascii="Times New Roman"/>
          <w:b w:val="false"/>
          <w:i w:val="false"/>
          <w:color w:val="000000"/>
          <w:sz w:val="28"/>
        </w:rPr>
        <w:t>
      2) субъектілердің өз өкілеттіктерін орындамау немесе тиісті түрде орындамау фактісі анықталған кезде тексеру жүргізу туралы;</w:t>
      </w:r>
    </w:p>
    <w:bookmarkEnd w:id="107"/>
    <w:bookmarkStart w:name="z133" w:id="108"/>
    <w:p>
      <w:pPr>
        <w:spacing w:after="0"/>
        <w:ind w:left="0"/>
        <w:jc w:val="both"/>
      </w:pPr>
      <w:r>
        <w:rPr>
          <w:rFonts w:ascii="Times New Roman"/>
          <w:b w:val="false"/>
          <w:i w:val="false"/>
          <w:color w:val="000000"/>
          <w:sz w:val="28"/>
        </w:rPr>
        <w:t>
      3) прокуратура органдарына ақпараттық хат жіберу туралы шешімдердің бірін қабылдайды.</w:t>
      </w:r>
    </w:p>
    <w:bookmarkEnd w:id="108"/>
    <w:bookmarkStart w:name="z134" w:id="109"/>
    <w:p>
      <w:pPr>
        <w:spacing w:after="0"/>
        <w:ind w:left="0"/>
        <w:jc w:val="both"/>
      </w:pPr>
      <w:r>
        <w:rPr>
          <w:rFonts w:ascii="Times New Roman"/>
          <w:b w:val="false"/>
          <w:i w:val="false"/>
          <w:color w:val="000000"/>
          <w:sz w:val="28"/>
        </w:rPr>
        <w:t>
      7. Салыстырып тексеруге жататын бір атаулы көрсеткіштер мәліметтерінің мерзімдері мен тізбесін Комитеттің құрылымдық бөлімшелері анықтайды және Комитеттің және оның аумақтық органдары қызметкерлерінің функционалдық міндеттерінде бекітіледі.</w:t>
      </w:r>
    </w:p>
    <w:bookmarkEnd w:id="109"/>
    <w:bookmarkStart w:name="z135" w:id="110"/>
    <w:p>
      <w:pPr>
        <w:spacing w:after="0"/>
        <w:ind w:left="0"/>
        <w:jc w:val="left"/>
      </w:pPr>
      <w:r>
        <w:rPr>
          <w:rFonts w:ascii="Times New Roman"/>
          <w:b/>
          <w:i w:val="false"/>
          <w:color w:val="000000"/>
        </w:rPr>
        <w:t xml:space="preserve"> 3-тарау. Мониторинг жүргізу тәртібі</w:t>
      </w:r>
    </w:p>
    <w:bookmarkEnd w:id="110"/>
    <w:bookmarkStart w:name="z136" w:id="111"/>
    <w:p>
      <w:pPr>
        <w:spacing w:after="0"/>
        <w:ind w:left="0"/>
        <w:jc w:val="both"/>
      </w:pPr>
      <w:r>
        <w:rPr>
          <w:rFonts w:ascii="Times New Roman"/>
          <w:b w:val="false"/>
          <w:i w:val="false"/>
          <w:color w:val="000000"/>
          <w:sz w:val="28"/>
        </w:rPr>
        <w:t>
      8. Мониторинг есептің, арнайы есепке алудың көрсеткіштері бойынша оның тұтастығын, объективтілігін және шынайылығын анықтау мақсатында жүргізіледі.</w:t>
      </w:r>
    </w:p>
    <w:bookmarkEnd w:id="111"/>
    <w:bookmarkStart w:name="z137" w:id="112"/>
    <w:p>
      <w:pPr>
        <w:spacing w:after="0"/>
        <w:ind w:left="0"/>
        <w:jc w:val="both"/>
      </w:pPr>
      <w:r>
        <w:rPr>
          <w:rFonts w:ascii="Times New Roman"/>
          <w:b w:val="false"/>
          <w:i w:val="false"/>
          <w:color w:val="000000"/>
          <w:sz w:val="28"/>
        </w:rPr>
        <w:t>
      9. Мониторинг мынадай:</w:t>
      </w:r>
    </w:p>
    <w:bookmarkEnd w:id="112"/>
    <w:bookmarkStart w:name="z138" w:id="113"/>
    <w:p>
      <w:pPr>
        <w:spacing w:after="0"/>
        <w:ind w:left="0"/>
        <w:jc w:val="both"/>
      </w:pPr>
      <w:r>
        <w:rPr>
          <w:rFonts w:ascii="Times New Roman"/>
          <w:b w:val="false"/>
          <w:i w:val="false"/>
          <w:color w:val="000000"/>
          <w:sz w:val="28"/>
        </w:rPr>
        <w:t>
      1) арнайы есепке алуды жүзеге асыру;</w:t>
      </w:r>
    </w:p>
    <w:bookmarkEnd w:id="113"/>
    <w:bookmarkStart w:name="z139" w:id="114"/>
    <w:p>
      <w:pPr>
        <w:spacing w:after="0"/>
        <w:ind w:left="0"/>
        <w:jc w:val="both"/>
      </w:pPr>
      <w:r>
        <w:rPr>
          <w:rFonts w:ascii="Times New Roman"/>
          <w:b w:val="false"/>
          <w:i w:val="false"/>
          <w:color w:val="000000"/>
          <w:sz w:val="28"/>
        </w:rPr>
        <w:t>
      2) қылмыстық - құқықтық, азаматтық - құқықтық, әкімшілік - құқықтық статистиканы қалыптастыру;</w:t>
      </w:r>
    </w:p>
    <w:bookmarkEnd w:id="114"/>
    <w:bookmarkStart w:name="z140" w:id="115"/>
    <w:p>
      <w:pPr>
        <w:spacing w:after="0"/>
        <w:ind w:left="0"/>
        <w:jc w:val="both"/>
      </w:pPr>
      <w:r>
        <w:rPr>
          <w:rFonts w:ascii="Times New Roman"/>
          <w:b w:val="false"/>
          <w:i w:val="false"/>
          <w:color w:val="000000"/>
          <w:sz w:val="28"/>
        </w:rPr>
        <w:t>
      3) жеке және заңды тұлғалардың жолданымдары, үн қосулары, ұсыныстары, сұрау салулары бойынша қалыптастыру салаларында жүргізіледі.</w:t>
      </w:r>
    </w:p>
    <w:bookmarkEnd w:id="115"/>
    <w:bookmarkStart w:name="z141" w:id="116"/>
    <w:p>
      <w:pPr>
        <w:spacing w:after="0"/>
        <w:ind w:left="0"/>
        <w:jc w:val="both"/>
      </w:pPr>
      <w:r>
        <w:rPr>
          <w:rFonts w:ascii="Times New Roman"/>
          <w:b w:val="false"/>
          <w:i w:val="false"/>
          <w:color w:val="000000"/>
          <w:sz w:val="28"/>
        </w:rPr>
        <w:t>
      10. Мониторинг нәтижелері бойынша анықталған бұзушылықтар (сәйкессіздік) ерікті нысандағы анықтамамен ресімделеді және Комитет төрағасының жетекшілік ететін орынбасарына, аумақтық органның бастығына енгізіледі, олар мынадай:</w:t>
      </w:r>
    </w:p>
    <w:bookmarkEnd w:id="116"/>
    <w:bookmarkStart w:name="z142" w:id="117"/>
    <w:p>
      <w:pPr>
        <w:spacing w:after="0"/>
        <w:ind w:left="0"/>
        <w:jc w:val="both"/>
      </w:pPr>
      <w:r>
        <w:rPr>
          <w:rFonts w:ascii="Times New Roman"/>
          <w:b w:val="false"/>
          <w:i w:val="false"/>
          <w:color w:val="000000"/>
          <w:sz w:val="28"/>
        </w:rPr>
        <w:t>
      1) қадағалау аумағында оларға ықпал ететін себептер мен жағдайларды анықтау үшін заңдылықтың жай-күйіне талдау жүргізу туралы;</w:t>
      </w:r>
    </w:p>
    <w:bookmarkEnd w:id="117"/>
    <w:p>
      <w:pPr>
        <w:spacing w:after="0"/>
        <w:ind w:left="0"/>
        <w:jc w:val="both"/>
      </w:pPr>
      <w:r>
        <w:rPr>
          <w:rFonts w:ascii="Times New Roman"/>
          <w:b w:val="false"/>
          <w:i w:val="false"/>
          <w:color w:val="000000"/>
          <w:sz w:val="28"/>
        </w:rPr>
        <w:t>
      заңдылықтың жай-күйін талдау нәтижелері бойынша осы бұйрықтың 1-қосымшасына сәйкес Мемлекеттік құқықтық статистика және арнайы есепке алудың заңдылығын прокурорлық қадағалауды ұйымдастыру жөніндегі нұсқаулықтың 14-тармағында көзделген шешімдер қабылданады;</w:t>
      </w:r>
    </w:p>
    <w:bookmarkStart w:name="z143" w:id="118"/>
    <w:p>
      <w:pPr>
        <w:spacing w:after="0"/>
        <w:ind w:left="0"/>
        <w:jc w:val="both"/>
      </w:pPr>
      <w:r>
        <w:rPr>
          <w:rFonts w:ascii="Times New Roman"/>
          <w:b w:val="false"/>
          <w:i w:val="false"/>
          <w:color w:val="000000"/>
          <w:sz w:val="28"/>
        </w:rPr>
        <w:t xml:space="preserve">
      2) субъектілердің өз өкілеттіктерін орындамау немесе тиісті түрде орындамау фактісі анықталған кезде тексеру жүргізу туралы; </w:t>
      </w:r>
    </w:p>
    <w:bookmarkEnd w:id="118"/>
    <w:bookmarkStart w:name="z144" w:id="119"/>
    <w:p>
      <w:pPr>
        <w:spacing w:after="0"/>
        <w:ind w:left="0"/>
        <w:jc w:val="both"/>
      </w:pPr>
      <w:r>
        <w:rPr>
          <w:rFonts w:ascii="Times New Roman"/>
          <w:b w:val="false"/>
          <w:i w:val="false"/>
          <w:color w:val="000000"/>
          <w:sz w:val="28"/>
        </w:rPr>
        <w:t xml:space="preserve">
      3) прокуратура органдарына ақпараттық хат жіберу туралы шешімдердің бірін қабылдайды. </w:t>
      </w:r>
    </w:p>
    <w:bookmarkEnd w:id="119"/>
    <w:bookmarkStart w:name="z145" w:id="120"/>
    <w:p>
      <w:pPr>
        <w:spacing w:after="0"/>
        <w:ind w:left="0"/>
        <w:jc w:val="both"/>
      </w:pPr>
      <w:r>
        <w:rPr>
          <w:rFonts w:ascii="Times New Roman"/>
          <w:b w:val="false"/>
          <w:i w:val="false"/>
          <w:color w:val="000000"/>
          <w:sz w:val="28"/>
        </w:rPr>
        <w:t>
      11. Мониторинг жүргізуге жататын көрсеткіштердің мерзімдері мен тізбесін Комитеттің құрылымдық бөлімшелері немесе аумақтық органдары дербес анықтайды.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