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2439" w14:textId="5f92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2022 жылғы 9 қаңтардағы № 4 бұйрығы. Қазақстан Республикасының Әділет министрлігінде 2022 жылғы 9 қаңтарда № 26410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ұлттық қауіпсіздігі туралы" Қазақстан Республикасы Заңының 22-бабы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2022 жылғы 1 қаңтардан бастап 31 наурызды қоса алған кезеңге арналған шекті бағасы қосылған құн салығын есепке алмағанда, бір тоннасы үшін 28 000,00 теңге (жиырма сегіз мың теңге) мөлшерiнде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 туралы" Қазақстан Республикасы Энергетика министрінің 2021 жылғы 24 желтоқсандағы № 404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2021 жылғы 29 желтоқсандағы № 26180 болып тіркелген) күші жойылды деп танылсын.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энергетика вице-министріне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 және 2022 жылғы 1 қаңтардан бастап туындайтын құқық қатынастарына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Министрдің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