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1bea" w14:textId="4141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№64-10 "2021-2023 жылдарға арналған Шыңғырлау ауданы Қарағаш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15 сәуірдегі № 5-9 шешімі. Батыс Қазақстан облысының Әділет департаментінде 2021 жылғы 22 сәуірде № 7005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2020 жылғы 24 желтоқсандағы №64-10 "2021-2023 жылдарға арналған Шыңғырлау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№6605 тіркелген, 2021 жылғы 1 қаңтардағы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24 671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26 331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-714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714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Қарағаш ауылдық округі бюджетіне аудандық бюджеттен берілетін субвенция түсімінің жалпы сомасы 24 671 мың теңге көлемінде белгіленсін.";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 аппаратының басшысы (С.Шагиров) осы шешімнің әділет органдарында мемлекеттік тіркелуін қамтамасыз етсін.     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еңгізіледі.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сәуірдегі №5-9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64-10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Қарағаш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26 331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