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1bea" w14:textId="4141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№64-10 "2021-2023 жылдарға арналған Шыңғырлау ауданы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15 сәуірдегі № 5-9 шешімі. Батыс Қазақстан облысының Әділет департаментінде 2021 жылғы 22 сәуірде № 7005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2020 жылғы 24 желтоқсандағы №64-10 "2021-2023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№6605 тіркелген, 2021 жылғы 1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714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Қарағаш ауылдық округі бюджетіне аудандық бюджеттен берілетін субвенция түсімінің жалпы сомасы 24 671 мың теңге көлемінде белгіленсін.";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сәуірдегі №5-9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26 331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