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d52" w14:textId="e3ac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48-13 "2021-2023 жылдарға арналған Теректі ауданының Богдановка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5-5 шешімі. Батыс Қазақстан облысының Әділет департаментінде 2021 жылғы 28 сәуірде № 7098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48-13 "2021-2023 жылдарға арналған Теректі ауданының Богдановка ауылдық округінің бюджеті туралы" (Нормативтік құқықтық актілерді мемлекеттік тіркеу тізілімінде № 6703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Богдановка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