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ad02" w14:textId="d41a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2021 жылғы 27 желтоқсандағы № 11-2 шешімі. Қазақстан Республикасының Әділет министрлігінде 2021 жылғы 30 желтоқсанда № 26264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5 136 351,6 мың теңге:</w:t>
      </w:r>
    </w:p>
    <w:bookmarkEnd w:id="2"/>
    <w:bookmarkStart w:name="z6" w:id="3"/>
    <w:p>
      <w:pPr>
        <w:spacing w:after="0"/>
        <w:ind w:left="0"/>
        <w:jc w:val="both"/>
      </w:pPr>
      <w:r>
        <w:rPr>
          <w:rFonts w:ascii="Times New Roman"/>
          <w:b w:val="false"/>
          <w:i w:val="false"/>
          <w:color w:val="000000"/>
          <w:sz w:val="28"/>
        </w:rPr>
        <w:t>
      салықтық түсімдер – 474 506 мың теңге;</w:t>
      </w:r>
    </w:p>
    <w:bookmarkEnd w:id="3"/>
    <w:bookmarkStart w:name="z7" w:id="4"/>
    <w:p>
      <w:pPr>
        <w:spacing w:after="0"/>
        <w:ind w:left="0"/>
        <w:jc w:val="both"/>
      </w:pPr>
      <w:r>
        <w:rPr>
          <w:rFonts w:ascii="Times New Roman"/>
          <w:b w:val="false"/>
          <w:i w:val="false"/>
          <w:color w:val="000000"/>
          <w:sz w:val="28"/>
        </w:rPr>
        <w:t>
      салықтық емес түсімдер – 13 866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8 425 мың теңге;</w:t>
      </w:r>
    </w:p>
    <w:bookmarkEnd w:id="5"/>
    <w:bookmarkStart w:name="z9" w:id="6"/>
    <w:p>
      <w:pPr>
        <w:spacing w:after="0"/>
        <w:ind w:left="0"/>
        <w:jc w:val="both"/>
      </w:pPr>
      <w:r>
        <w:rPr>
          <w:rFonts w:ascii="Times New Roman"/>
          <w:b w:val="false"/>
          <w:i w:val="false"/>
          <w:color w:val="000000"/>
          <w:sz w:val="28"/>
        </w:rPr>
        <w:t>
      трансферттер түсімі – 4 639 554,6 мың теңге;</w:t>
      </w:r>
    </w:p>
    <w:bookmarkEnd w:id="6"/>
    <w:bookmarkStart w:name="z10" w:id="7"/>
    <w:p>
      <w:pPr>
        <w:spacing w:after="0"/>
        <w:ind w:left="0"/>
        <w:jc w:val="both"/>
      </w:pPr>
      <w:r>
        <w:rPr>
          <w:rFonts w:ascii="Times New Roman"/>
          <w:b w:val="false"/>
          <w:i w:val="false"/>
          <w:color w:val="000000"/>
          <w:sz w:val="28"/>
        </w:rPr>
        <w:t>
      2) шығындар –5 289 096,2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20 699,5 мың теңге:</w:t>
      </w:r>
    </w:p>
    <w:bookmarkEnd w:id="8"/>
    <w:bookmarkStart w:name="z12" w:id="9"/>
    <w:p>
      <w:pPr>
        <w:spacing w:after="0"/>
        <w:ind w:left="0"/>
        <w:jc w:val="both"/>
      </w:pPr>
      <w:r>
        <w:rPr>
          <w:rFonts w:ascii="Times New Roman"/>
          <w:b w:val="false"/>
          <w:i w:val="false"/>
          <w:color w:val="000000"/>
          <w:sz w:val="28"/>
        </w:rPr>
        <w:t>
      бюджеттік кредиттер – 74 284,5 мың теңге;</w:t>
      </w:r>
    </w:p>
    <w:bookmarkEnd w:id="9"/>
    <w:bookmarkStart w:name="z13" w:id="10"/>
    <w:p>
      <w:pPr>
        <w:spacing w:after="0"/>
        <w:ind w:left="0"/>
        <w:jc w:val="both"/>
      </w:pPr>
      <w:r>
        <w:rPr>
          <w:rFonts w:ascii="Times New Roman"/>
          <w:b w:val="false"/>
          <w:i w:val="false"/>
          <w:color w:val="000000"/>
          <w:sz w:val="28"/>
        </w:rPr>
        <w:t xml:space="preserve">
      бюджеттік кредиттерді өтеу – 53 585 мың теңге; </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- 173 444,1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173 444,1 мың теңге;</w:t>
      </w:r>
    </w:p>
    <w:bookmarkEnd w:id="15"/>
    <w:bookmarkStart w:name="z19" w:id="16"/>
    <w:p>
      <w:pPr>
        <w:spacing w:after="0"/>
        <w:ind w:left="0"/>
        <w:jc w:val="both"/>
      </w:pPr>
      <w:r>
        <w:rPr>
          <w:rFonts w:ascii="Times New Roman"/>
          <w:b w:val="false"/>
          <w:i w:val="false"/>
          <w:color w:val="000000"/>
          <w:sz w:val="28"/>
        </w:rPr>
        <w:t>
      қарыздар түсімі – 68 917 мың теңге;</w:t>
      </w:r>
    </w:p>
    <w:bookmarkEnd w:id="16"/>
    <w:bookmarkStart w:name="z20" w:id="17"/>
    <w:p>
      <w:pPr>
        <w:spacing w:after="0"/>
        <w:ind w:left="0"/>
        <w:jc w:val="both"/>
      </w:pPr>
      <w:r>
        <w:rPr>
          <w:rFonts w:ascii="Times New Roman"/>
          <w:b w:val="false"/>
          <w:i w:val="false"/>
          <w:color w:val="000000"/>
          <w:sz w:val="28"/>
        </w:rPr>
        <w:t>
      қарыздарды өтеу – 53 585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158 112,1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29.11.2022 </w:t>
      </w:r>
      <w:r>
        <w:rPr>
          <w:rFonts w:ascii="Times New Roman"/>
          <w:b w:val="false"/>
          <w:i w:val="false"/>
          <w:color w:val="000000"/>
          <w:sz w:val="28"/>
        </w:rPr>
        <w:t>№ 23-2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"2022-2024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"2022-2024 жылдарға арналған республикалық бюджет туралы" Заңының </w:t>
      </w:r>
      <w:r>
        <w:rPr>
          <w:rFonts w:ascii="Times New Roman"/>
          <w:b w:val="false"/>
          <w:i w:val="false"/>
          <w:color w:val="000000"/>
          <w:sz w:val="28"/>
        </w:rPr>
        <w:t>9 бабы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2022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 292 979 мың теңге:</w:t>
      </w:r>
    </w:p>
    <w:bookmarkEnd w:id="22"/>
    <w:bookmarkStart w:name="z26" w:id="2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53 358 мың теңге;</w:t>
      </w:r>
    </w:p>
    <w:bookmarkEnd w:id="23"/>
    <w:bookmarkStart w:name="z27" w:id="24"/>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bookmarkEnd w:id="24"/>
    <w:bookmarkStart w:name="z28" w:id="25"/>
    <w:p>
      <w:pPr>
        <w:spacing w:after="0"/>
        <w:ind w:left="0"/>
        <w:jc w:val="both"/>
      </w:pPr>
      <w:r>
        <w:rPr>
          <w:rFonts w:ascii="Times New Roman"/>
          <w:b w:val="false"/>
          <w:i w:val="false"/>
          <w:color w:val="000000"/>
          <w:sz w:val="28"/>
        </w:rPr>
        <w:t>
      арнайы қозғалыс құралдарына (кресло-арбалар) – 1 122 мың теңге;</w:t>
      </w:r>
    </w:p>
    <w:bookmarkEnd w:id="25"/>
    <w:bookmarkStart w:name="z29" w:id="26"/>
    <w:p>
      <w:pPr>
        <w:spacing w:after="0"/>
        <w:ind w:left="0"/>
        <w:jc w:val="both"/>
      </w:pPr>
      <w:r>
        <w:rPr>
          <w:rFonts w:ascii="Times New Roman"/>
          <w:b w:val="false"/>
          <w:i w:val="false"/>
          <w:color w:val="000000"/>
          <w:sz w:val="28"/>
        </w:rPr>
        <w:t>
      мемлекеттік атаулы әлеуметтік көмекті төлеуге – 25  000 мың теңге;</w:t>
      </w:r>
    </w:p>
    <w:bookmarkEnd w:id="26"/>
    <w:bookmarkStart w:name="z30" w:id="27"/>
    <w:p>
      <w:pPr>
        <w:spacing w:after="0"/>
        <w:ind w:left="0"/>
        <w:jc w:val="both"/>
      </w:pPr>
      <w:r>
        <w:rPr>
          <w:rFonts w:ascii="Times New Roman"/>
          <w:b w:val="false"/>
          <w:i w:val="false"/>
          <w:color w:val="000000"/>
          <w:sz w:val="28"/>
        </w:rPr>
        <w:t>
      кепілдендірілген әлеуметтік пакетке – 13 890 мың теңге;</w:t>
      </w:r>
    </w:p>
    <w:bookmarkEnd w:id="27"/>
    <w:bookmarkStart w:name="z31" w:id="28"/>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2  917 мың теңге;</w:t>
      </w:r>
    </w:p>
    <w:bookmarkEnd w:id="28"/>
    <w:bookmarkStart w:name="z32" w:id="29"/>
    <w:p>
      <w:pPr>
        <w:spacing w:after="0"/>
        <w:ind w:left="0"/>
        <w:jc w:val="both"/>
      </w:pPr>
      <w:r>
        <w:rPr>
          <w:rFonts w:ascii="Times New Roman"/>
          <w:b w:val="false"/>
          <w:i w:val="false"/>
          <w:color w:val="000000"/>
          <w:sz w:val="28"/>
        </w:rPr>
        <w:t>
      техникалық көмекші құралдар (компенсаторлық) кеңейтуге – 1 729 мың теңге;</w:t>
      </w:r>
    </w:p>
    <w:bookmarkEnd w:id="29"/>
    <w:bookmarkStart w:name="z33" w:id="30"/>
    <w:p>
      <w:pPr>
        <w:spacing w:after="0"/>
        <w:ind w:left="0"/>
        <w:jc w:val="both"/>
      </w:pPr>
      <w:r>
        <w:rPr>
          <w:rFonts w:ascii="Times New Roman"/>
          <w:b w:val="false"/>
          <w:i w:val="false"/>
          <w:color w:val="000000"/>
          <w:sz w:val="28"/>
        </w:rPr>
        <w:t>
      сурдотехникалық құралдарға – 200 мың теңге;</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тифлотехникалық құралдарға – 1 061 мың теңге;</w:t>
      </w:r>
    </w:p>
    <w:bookmarkEnd w:id="31"/>
    <w:bookmarkStart w:name="z35" w:id="32"/>
    <w:p>
      <w:pPr>
        <w:spacing w:after="0"/>
        <w:ind w:left="0"/>
        <w:jc w:val="both"/>
      </w:pPr>
      <w:r>
        <w:rPr>
          <w:rFonts w:ascii="Times New Roman"/>
          <w:b w:val="false"/>
          <w:i w:val="false"/>
          <w:color w:val="000000"/>
          <w:sz w:val="28"/>
        </w:rPr>
        <w:t>
      протездік ортепедиялық құралдарға – 307 мың теңге;</w:t>
      </w:r>
    </w:p>
    <w:bookmarkEnd w:id="32"/>
    <w:bookmarkStart w:name="z36" w:id="33"/>
    <w:p>
      <w:pPr>
        <w:spacing w:after="0"/>
        <w:ind w:left="0"/>
        <w:jc w:val="both"/>
      </w:pPr>
      <w:r>
        <w:rPr>
          <w:rFonts w:ascii="Times New Roman"/>
          <w:b w:val="false"/>
          <w:i w:val="false"/>
          <w:color w:val="000000"/>
          <w:sz w:val="28"/>
        </w:rPr>
        <w:t>
      ымдау тілі маманының қызметін көрсетуге – 383 мың теңге;</w:t>
      </w:r>
    </w:p>
    <w:bookmarkEnd w:id="33"/>
    <w:bookmarkStart w:name="z37" w:id="34"/>
    <w:p>
      <w:pPr>
        <w:spacing w:after="0"/>
        <w:ind w:left="0"/>
        <w:jc w:val="both"/>
      </w:pPr>
      <w:r>
        <w:rPr>
          <w:rFonts w:ascii="Times New Roman"/>
          <w:b w:val="false"/>
          <w:i w:val="false"/>
          <w:color w:val="000000"/>
          <w:sz w:val="28"/>
        </w:rPr>
        <w:t>
      санаторлы-курорттық емдеуге – 2 646 мың теңге;</w:t>
      </w:r>
    </w:p>
    <w:bookmarkEnd w:id="34"/>
    <w:bookmarkStart w:name="z38" w:id="35"/>
    <w:p>
      <w:pPr>
        <w:spacing w:after="0"/>
        <w:ind w:left="0"/>
        <w:jc w:val="both"/>
      </w:pPr>
      <w:r>
        <w:rPr>
          <w:rFonts w:ascii="Times New Roman"/>
          <w:b w:val="false"/>
          <w:i w:val="false"/>
          <w:color w:val="000000"/>
          <w:sz w:val="28"/>
        </w:rPr>
        <w:t>
      жалақыны ішінара субсидиялауға – 7 962 мың теңге;</w:t>
      </w:r>
    </w:p>
    <w:bookmarkEnd w:id="35"/>
    <w:bookmarkStart w:name="z39" w:id="36"/>
    <w:p>
      <w:pPr>
        <w:spacing w:after="0"/>
        <w:ind w:left="0"/>
        <w:jc w:val="both"/>
      </w:pPr>
      <w:r>
        <w:rPr>
          <w:rFonts w:ascii="Times New Roman"/>
          <w:b w:val="false"/>
          <w:i w:val="false"/>
          <w:color w:val="000000"/>
          <w:sz w:val="28"/>
        </w:rPr>
        <w:t>
      жастар практикасына – 5 500 мың теңге;</w:t>
      </w:r>
    </w:p>
    <w:bookmarkEnd w:id="36"/>
    <w:bookmarkStart w:name="z40" w:id="37"/>
    <w:p>
      <w:pPr>
        <w:spacing w:after="0"/>
        <w:ind w:left="0"/>
        <w:jc w:val="both"/>
      </w:pPr>
      <w:r>
        <w:rPr>
          <w:rFonts w:ascii="Times New Roman"/>
          <w:b w:val="false"/>
          <w:i w:val="false"/>
          <w:color w:val="000000"/>
          <w:sz w:val="28"/>
        </w:rPr>
        <w:t>
      жаңа бизнес-идеяларды жүзеге асыру үшін гранттарға – 28 180 мың теңге;</w:t>
      </w:r>
    </w:p>
    <w:bookmarkEnd w:id="37"/>
    <w:bookmarkStart w:name="z41" w:id="38"/>
    <w:p>
      <w:pPr>
        <w:spacing w:after="0"/>
        <w:ind w:left="0"/>
        <w:jc w:val="both"/>
      </w:pPr>
      <w:r>
        <w:rPr>
          <w:rFonts w:ascii="Times New Roman"/>
          <w:b w:val="false"/>
          <w:i w:val="false"/>
          <w:color w:val="000000"/>
          <w:sz w:val="28"/>
        </w:rPr>
        <w:t>
      қоғамдық жұмыстарға – 8 288 мың теңге;</w:t>
      </w:r>
    </w:p>
    <w:bookmarkEnd w:id="38"/>
    <w:bookmarkStart w:name="z42" w:id="39"/>
    <w:p>
      <w:pPr>
        <w:spacing w:after="0"/>
        <w:ind w:left="0"/>
        <w:jc w:val="both"/>
      </w:pPr>
      <w:r>
        <w:rPr>
          <w:rFonts w:ascii="Times New Roman"/>
          <w:b w:val="false"/>
          <w:i w:val="false"/>
          <w:color w:val="000000"/>
          <w:sz w:val="28"/>
        </w:rPr>
        <w:t>
      үйде қызмет көрсету және халықты жұмыспен қамту орталықтары жұмыскерлерінің жалақысын көтеруге – 21 067 мың теңге;</w:t>
      </w:r>
    </w:p>
    <w:bookmarkEnd w:id="39"/>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лауазымдық айлықақысына қосымша ақылар белгілеуге – 47 997 мың теңге;</w:t>
      </w:r>
    </w:p>
    <w:bookmarkStart w:name="z43" w:id="40"/>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68  917 мың теңге;</w:t>
      </w:r>
    </w:p>
    <w:bookmarkEnd w:id="40"/>
    <w:bookmarkStart w:name="z44" w:id="41"/>
    <w:p>
      <w:pPr>
        <w:spacing w:after="0"/>
        <w:ind w:left="0"/>
        <w:jc w:val="both"/>
      </w:pPr>
      <w:r>
        <w:rPr>
          <w:rFonts w:ascii="Times New Roman"/>
          <w:b w:val="false"/>
          <w:i w:val="false"/>
          <w:color w:val="000000"/>
          <w:sz w:val="28"/>
        </w:rPr>
        <w:t>
      2) облыстық бюджеттен жалпы сомасы – 266 824 мың теңге:</w:t>
      </w:r>
    </w:p>
    <w:bookmarkEnd w:id="41"/>
    <w:bookmarkStart w:name="z45" w:id="42"/>
    <w:p>
      <w:pPr>
        <w:spacing w:after="0"/>
        <w:ind w:left="0"/>
        <w:jc w:val="both"/>
      </w:pPr>
      <w:r>
        <w:rPr>
          <w:rFonts w:ascii="Times New Roman"/>
          <w:b w:val="false"/>
          <w:i w:val="false"/>
          <w:color w:val="000000"/>
          <w:sz w:val="28"/>
        </w:rPr>
        <w:t>
      факторлық-балдық шкалаға негізделген мемлекеттік қызметшілерге еңбек ақы төлеудің жаңа жүйесіне – 187 395 мың теңге;</w:t>
      </w:r>
    </w:p>
    <w:bookmarkEnd w:id="42"/>
    <w:bookmarkStart w:name="z46" w:id="43"/>
    <w:p>
      <w:pPr>
        <w:spacing w:after="0"/>
        <w:ind w:left="0"/>
        <w:jc w:val="both"/>
      </w:pPr>
      <w:r>
        <w:rPr>
          <w:rFonts w:ascii="Times New Roman"/>
          <w:b w:val="false"/>
          <w:i w:val="false"/>
          <w:color w:val="000000"/>
          <w:sz w:val="28"/>
        </w:rPr>
        <w:t>
      "Бірінші жұмыс орны" жобасына – 1 371 мың теңге;</w:t>
      </w:r>
    </w:p>
    <w:bookmarkEnd w:id="43"/>
    <w:bookmarkStart w:name="z47" w:id="4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2 758 мың теңге;</w:t>
      </w:r>
    </w:p>
    <w:bookmarkEnd w:id="44"/>
    <w:bookmarkStart w:name="z48" w:id="45"/>
    <w:p>
      <w:pPr>
        <w:spacing w:after="0"/>
        <w:ind w:left="0"/>
        <w:jc w:val="both"/>
      </w:pPr>
      <w:r>
        <w:rPr>
          <w:rFonts w:ascii="Times New Roman"/>
          <w:b w:val="false"/>
          <w:i w:val="false"/>
          <w:color w:val="000000"/>
          <w:sz w:val="28"/>
        </w:rPr>
        <w:t>
      жаңа бизнес-идеяларды іске асыруға мемлекеттік гранттар беруге – 8 525 мың теңге;</w:t>
      </w:r>
    </w:p>
    <w:bookmarkEnd w:id="45"/>
    <w:bookmarkStart w:name="z49" w:id="46"/>
    <w:p>
      <w:pPr>
        <w:spacing w:after="0"/>
        <w:ind w:left="0"/>
        <w:jc w:val="both"/>
      </w:pPr>
      <w:r>
        <w:rPr>
          <w:rFonts w:ascii="Times New Roman"/>
          <w:b w:val="false"/>
          <w:i w:val="false"/>
          <w:color w:val="000000"/>
          <w:sz w:val="28"/>
        </w:rPr>
        <w:t>
      сурдотехникалық құралдарға – 175 мың теңге;</w:t>
      </w:r>
    </w:p>
    <w:bookmarkEnd w:id="46"/>
    <w:bookmarkStart w:name="z50" w:id="47"/>
    <w:p>
      <w:pPr>
        <w:spacing w:after="0"/>
        <w:ind w:left="0"/>
        <w:jc w:val="both"/>
      </w:pPr>
      <w:r>
        <w:rPr>
          <w:rFonts w:ascii="Times New Roman"/>
          <w:b w:val="false"/>
          <w:i w:val="false"/>
          <w:color w:val="000000"/>
          <w:sz w:val="28"/>
        </w:rPr>
        <w:t>
      тифлотехникалық құралдарға – 1 040 мың теңге;</w:t>
      </w:r>
    </w:p>
    <w:bookmarkEnd w:id="47"/>
    <w:bookmarkStart w:name="z51" w:id="48"/>
    <w:p>
      <w:pPr>
        <w:spacing w:after="0"/>
        <w:ind w:left="0"/>
        <w:jc w:val="both"/>
      </w:pPr>
      <w:r>
        <w:rPr>
          <w:rFonts w:ascii="Times New Roman"/>
          <w:b w:val="false"/>
          <w:i w:val="false"/>
          <w:color w:val="000000"/>
          <w:sz w:val="28"/>
        </w:rPr>
        <w:t>
      арнайы қозғалыс құралдарына (кресло-арбалар) – 328 мың теңге;</w:t>
      </w:r>
    </w:p>
    <w:bookmarkEnd w:id="48"/>
    <w:bookmarkStart w:name="z52" w:id="49"/>
    <w:p>
      <w:pPr>
        <w:spacing w:after="0"/>
        <w:ind w:left="0"/>
        <w:jc w:val="both"/>
      </w:pPr>
      <w:r>
        <w:rPr>
          <w:rFonts w:ascii="Times New Roman"/>
          <w:b w:val="false"/>
          <w:i w:val="false"/>
          <w:color w:val="000000"/>
          <w:sz w:val="28"/>
        </w:rPr>
        <w:t>
      санаторлы-курорттық емдеуге – 7 596 мың теңге;</w:t>
      </w:r>
    </w:p>
    <w:bookmarkEnd w:id="49"/>
    <w:p>
      <w:pPr>
        <w:spacing w:after="0"/>
        <w:ind w:left="0"/>
        <w:jc w:val="both"/>
      </w:pPr>
      <w:r>
        <w:rPr>
          <w:rFonts w:ascii="Times New Roman"/>
          <w:b w:val="false"/>
          <w:i w:val="false"/>
          <w:color w:val="000000"/>
          <w:sz w:val="28"/>
        </w:rPr>
        <w:t>
      тұрғын үй сертификаттарын беруге – 2 000 мың теңге;</w:t>
      </w:r>
    </w:p>
    <w:p>
      <w:pPr>
        <w:spacing w:after="0"/>
        <w:ind w:left="0"/>
        <w:jc w:val="both"/>
      </w:pPr>
      <w:r>
        <w:rPr>
          <w:rFonts w:ascii="Times New Roman"/>
          <w:b w:val="false"/>
          <w:i w:val="false"/>
          <w:color w:val="000000"/>
          <w:sz w:val="28"/>
        </w:rPr>
        <w:t>
      Батыс Қазақстан облысы Қаратөбе ауданы Қаратөбе ауылындағы үш 4 пәтерлі бір қабатты тұрғын үйлерге инженерлік-коммуникациялық (септик және кәріз желісі) желілерінің құрылысына - 12 992 мың теңге;</w:t>
      </w:r>
    </w:p>
    <w:p>
      <w:pPr>
        <w:spacing w:after="0"/>
        <w:ind w:left="0"/>
        <w:jc w:val="both"/>
      </w:pPr>
      <w:r>
        <w:rPr>
          <w:rFonts w:ascii="Times New Roman"/>
          <w:b w:val="false"/>
          <w:i w:val="false"/>
          <w:color w:val="000000"/>
          <w:sz w:val="28"/>
        </w:rPr>
        <w:t>
      "Батыс Қазақстан облысы Қаратөбе ауданы, Қарақамыс ауылына жаңа құбыр тарта отырып, Төлен, Сәуле, Қарақамыс елді мекендерін сумен қамтамасыз ету" жобалық сметалық құжаттарын жасақтауға – 40 367 мың теңге;</w:t>
      </w:r>
    </w:p>
    <w:p>
      <w:pPr>
        <w:spacing w:after="0"/>
        <w:ind w:left="0"/>
        <w:jc w:val="both"/>
      </w:pPr>
      <w:r>
        <w:rPr>
          <w:rFonts w:ascii="Times New Roman"/>
          <w:b w:val="false"/>
          <w:i w:val="false"/>
          <w:color w:val="000000"/>
          <w:sz w:val="28"/>
        </w:rPr>
        <w:t xml:space="preserve">
      "Батыс Қазақстан облысы Қаратөбе ауданы бойынша Төлен, Сәуле, Қарақамыс елді мекендеріне жаңа тармақшасымен магистралды сумен жабдықтау құрылысы" жобасын кешенді ведомстводан тыс сараптама жүргізу – 2 277 мың теңге; </w:t>
      </w:r>
    </w:p>
    <w:p>
      <w:pPr>
        <w:spacing w:after="0"/>
        <w:ind w:left="0"/>
        <w:jc w:val="both"/>
      </w:pPr>
      <w:r>
        <w:rPr>
          <w:rFonts w:ascii="Times New Roman"/>
          <w:b w:val="false"/>
          <w:i w:val="false"/>
          <w:color w:val="000000"/>
          <w:sz w:val="28"/>
        </w:rPr>
        <w:t>
      3) Ұлттық қордан кепілдендірілген трансферттер сомасы – 495 476 мың теңге:</w:t>
      </w:r>
    </w:p>
    <w:p>
      <w:pPr>
        <w:spacing w:after="0"/>
        <w:ind w:left="0"/>
        <w:jc w:val="both"/>
      </w:pPr>
      <w:r>
        <w:rPr>
          <w:rFonts w:ascii="Times New Roman"/>
          <w:b w:val="false"/>
          <w:i w:val="false"/>
          <w:color w:val="000000"/>
          <w:sz w:val="28"/>
        </w:rPr>
        <w:t>
      жастар практикасына – 26 500 мың теңге;</w:t>
      </w:r>
    </w:p>
    <w:p>
      <w:pPr>
        <w:spacing w:after="0"/>
        <w:ind w:left="0"/>
        <w:jc w:val="both"/>
      </w:pPr>
      <w:r>
        <w:rPr>
          <w:rFonts w:ascii="Times New Roman"/>
          <w:b w:val="false"/>
          <w:i w:val="false"/>
          <w:color w:val="000000"/>
          <w:sz w:val="28"/>
        </w:rPr>
        <w:t>
      жаңа бизнес-идеяларды іске асыруға мемлекеттік гранттар беруге – 57 682 мың теңге;</w:t>
      </w:r>
    </w:p>
    <w:p>
      <w:pPr>
        <w:spacing w:after="0"/>
        <w:ind w:left="0"/>
        <w:jc w:val="both"/>
      </w:pPr>
      <w:r>
        <w:rPr>
          <w:rFonts w:ascii="Times New Roman"/>
          <w:b w:val="false"/>
          <w:i w:val="false"/>
          <w:color w:val="000000"/>
          <w:sz w:val="28"/>
        </w:rPr>
        <w:t>
      қоғамдық жұмыстарға – 79 120 мың теңге;</w:t>
      </w:r>
    </w:p>
    <w:p>
      <w:pPr>
        <w:spacing w:after="0"/>
        <w:ind w:left="0"/>
        <w:jc w:val="both"/>
      </w:pPr>
      <w:r>
        <w:rPr>
          <w:rFonts w:ascii="Times New Roman"/>
          <w:b w:val="false"/>
          <w:i w:val="false"/>
          <w:color w:val="000000"/>
          <w:sz w:val="28"/>
        </w:rPr>
        <w:t>
      "Бірінші жұмыс орны" жобасына – 5 713 мың теңге;</w:t>
      </w:r>
    </w:p>
    <w:p>
      <w:pPr>
        <w:spacing w:after="0"/>
        <w:ind w:left="0"/>
        <w:jc w:val="both"/>
      </w:pPr>
      <w:r>
        <w:rPr>
          <w:rFonts w:ascii="Times New Roman"/>
          <w:b w:val="false"/>
          <w:i w:val="false"/>
          <w:color w:val="000000"/>
          <w:sz w:val="28"/>
        </w:rPr>
        <w:t>
      күміс жасқа – 1 840 мың теңге;</w:t>
      </w:r>
    </w:p>
    <w:p>
      <w:pPr>
        <w:spacing w:after="0"/>
        <w:ind w:left="0"/>
        <w:jc w:val="both"/>
      </w:pPr>
      <w:r>
        <w:rPr>
          <w:rFonts w:ascii="Times New Roman"/>
          <w:b w:val="false"/>
          <w:i w:val="false"/>
          <w:color w:val="000000"/>
          <w:sz w:val="28"/>
        </w:rPr>
        <w:t>
      үйде қызмет көрсету және халықты жұмыспен қамту орталықтары жұмыскерлерінің жалақысын көтеруге – 22 348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61 836 мың теңге;</w:t>
      </w:r>
    </w:p>
    <w:p>
      <w:pPr>
        <w:spacing w:after="0"/>
        <w:ind w:left="0"/>
        <w:jc w:val="both"/>
      </w:pPr>
      <w:r>
        <w:rPr>
          <w:rFonts w:ascii="Times New Roman"/>
          <w:b w:val="false"/>
          <w:i w:val="false"/>
          <w:color w:val="000000"/>
          <w:sz w:val="28"/>
        </w:rPr>
        <w:t>
      Батыс Қазақстан облысы Қаратөбе ауданы Шөптікөл ауылына дейінгі ұзындығы 2 шақырым кіреберіс жолды күрделі жөндеуге - 50 000 мың теңге;</w:t>
      </w:r>
    </w:p>
    <w:p>
      <w:pPr>
        <w:spacing w:after="0"/>
        <w:ind w:left="0"/>
        <w:jc w:val="both"/>
      </w:pPr>
      <w:r>
        <w:rPr>
          <w:rFonts w:ascii="Times New Roman"/>
          <w:b w:val="false"/>
          <w:i w:val="false"/>
          <w:color w:val="000000"/>
          <w:sz w:val="28"/>
        </w:rPr>
        <w:t>
      "Батыс Қазақстан облысы Қаратөбе ауданы Шалғын ауылында елді мекеншілік су құбырының құрылысы" - 190 437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Қаратөбе аудандық мәслихатының 29.11.2022 </w:t>
      </w:r>
      <w:r>
        <w:rPr>
          <w:rFonts w:ascii="Times New Roman"/>
          <w:b w:val="false"/>
          <w:i w:val="false"/>
          <w:color w:val="000000"/>
          <w:sz w:val="28"/>
        </w:rPr>
        <w:t>№ 23-2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5. Жергілікті бюджеттердің теңгерімділігін қамтамасыз ету үшін 2022 жылға кірістерді бөлу нормативі төмендегі ерекшеліктер кірістері бойынша белгіленсін:</w:t>
      </w:r>
    </w:p>
    <w:bookmarkEnd w:id="50"/>
    <w:bookmarkStart w:name="z54" w:id="51"/>
    <w:p>
      <w:pPr>
        <w:spacing w:after="0"/>
        <w:ind w:left="0"/>
        <w:jc w:val="both"/>
      </w:pPr>
      <w:r>
        <w:rPr>
          <w:rFonts w:ascii="Times New Roman"/>
          <w:b w:val="false"/>
          <w:i w:val="false"/>
          <w:color w:val="000000"/>
          <w:sz w:val="28"/>
        </w:rPr>
        <w:t>
      1) заңды тұлғалардан алынатын корпоративтік табыс салығы аудандық (облыстық маңызы бар қаланың) бюджетке 80,4% есепке алынады;</w:t>
      </w:r>
    </w:p>
    <w:bookmarkEnd w:id="51"/>
    <w:bookmarkStart w:name="z55" w:id="52"/>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бюджетке 80,4% есепке алынады;</w:t>
      </w:r>
    </w:p>
    <w:bookmarkEnd w:id="52"/>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бюджетке 100% есепке алынады;</w:t>
      </w:r>
    </w:p>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бюджетке 80,4% есепке алынады;</w:t>
      </w:r>
    </w:p>
    <w:p>
      <w:pPr>
        <w:spacing w:after="0"/>
        <w:ind w:left="0"/>
        <w:jc w:val="both"/>
      </w:pPr>
      <w:r>
        <w:rPr>
          <w:rFonts w:ascii="Times New Roman"/>
          <w:b w:val="false"/>
          <w:i w:val="false"/>
          <w:color w:val="000000"/>
          <w:sz w:val="28"/>
        </w:rPr>
        <w:t>
      5) әлеуметтік салық аудандық (облыстық маңызы бар қаланың) бюджетке 80,4% есепке алынады;</w:t>
      </w:r>
    </w:p>
    <w:p>
      <w:pPr>
        <w:spacing w:after="0"/>
        <w:ind w:left="0"/>
        <w:jc w:val="both"/>
      </w:pPr>
      <w:r>
        <w:rPr>
          <w:rFonts w:ascii="Times New Roman"/>
          <w:b w:val="false"/>
          <w:i w:val="false"/>
          <w:color w:val="000000"/>
          <w:sz w:val="28"/>
        </w:rPr>
        <w:t>
      6)өңірдің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бюджетке 0%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Қаратөбе аудандық мәслихатының 15.04.2022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6. 2022 жылы республикалық бюджеттен аудандық бюджетке берілетін субвенция көлемі 3 651 511 мың теңге сомасында белгіленсін.</w:t>
      </w:r>
    </w:p>
    <w:bookmarkEnd w:id="53"/>
    <w:bookmarkStart w:name="z57" w:id="54"/>
    <w:p>
      <w:pPr>
        <w:spacing w:after="0"/>
        <w:ind w:left="0"/>
        <w:jc w:val="both"/>
      </w:pPr>
      <w:r>
        <w:rPr>
          <w:rFonts w:ascii="Times New Roman"/>
          <w:b w:val="false"/>
          <w:i w:val="false"/>
          <w:color w:val="000000"/>
          <w:sz w:val="28"/>
        </w:rPr>
        <w:t>
      7. 2022 жылы аудан бюджетінен облыстық бюджетке бюджеттік алымдар қарастырылмайды деп белгіленсін.</w:t>
      </w:r>
    </w:p>
    <w:bookmarkEnd w:id="54"/>
    <w:bookmarkStart w:name="z58" w:id="55"/>
    <w:p>
      <w:pPr>
        <w:spacing w:after="0"/>
        <w:ind w:left="0"/>
        <w:jc w:val="both"/>
      </w:pPr>
      <w:r>
        <w:rPr>
          <w:rFonts w:ascii="Times New Roman"/>
          <w:b w:val="false"/>
          <w:i w:val="false"/>
          <w:color w:val="000000"/>
          <w:sz w:val="28"/>
        </w:rPr>
        <w:t>
      8. 2022 жылға арналған ауданның жергілікті атқарушы органдарының резерві 9 400 мың теңге көлемінде бекітілсін.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Қаратөбе аудандық мәслихатының 15.04.2022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9. Осы шешім 2022 жылдың 1 қаңтарынан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11-2 шешіміне 1-қосымша</w:t>
            </w:r>
          </w:p>
        </w:tc>
      </w:tr>
    </w:tbl>
    <w:bookmarkStart w:name="z62" w:id="57"/>
    <w:p>
      <w:pPr>
        <w:spacing w:after="0"/>
        <w:ind w:left="0"/>
        <w:jc w:val="left"/>
      </w:pPr>
      <w:r>
        <w:rPr>
          <w:rFonts w:ascii="Times New Roman"/>
          <w:b/>
          <w:i w:val="false"/>
          <w:color w:val="000000"/>
        </w:rPr>
        <w:t xml:space="preserve"> 2022 жылға арналған аудандық бюджет</w:t>
      </w:r>
    </w:p>
    <w:bookmarkEnd w:id="5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Қаратөбе аудандық мәслихатының 29.11.2022 </w:t>
      </w:r>
      <w:r>
        <w:rPr>
          <w:rFonts w:ascii="Times New Roman"/>
          <w:b w:val="false"/>
          <w:i w:val="false"/>
          <w:color w:val="ff0000"/>
          <w:sz w:val="28"/>
        </w:rPr>
        <w:t>№ 23-2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11-2 шешіміне 2-қосымша</w:t>
            </w:r>
          </w:p>
        </w:tc>
      </w:tr>
    </w:tbl>
    <w:bookmarkStart w:name="z64" w:id="58"/>
    <w:p>
      <w:pPr>
        <w:spacing w:after="0"/>
        <w:ind w:left="0"/>
        <w:jc w:val="left"/>
      </w:pPr>
      <w:r>
        <w:rPr>
          <w:rFonts w:ascii="Times New Roman"/>
          <w:b/>
          <w:i w:val="false"/>
          <w:color w:val="000000"/>
        </w:rPr>
        <w:t xml:space="preserve"> 2023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11-2 шешіміне 3-қосымша</w:t>
            </w:r>
          </w:p>
        </w:tc>
      </w:tr>
    </w:tbl>
    <w:bookmarkStart w:name="z66" w:id="59"/>
    <w:p>
      <w:pPr>
        <w:spacing w:after="0"/>
        <w:ind w:left="0"/>
        <w:jc w:val="left"/>
      </w:pPr>
      <w:r>
        <w:rPr>
          <w:rFonts w:ascii="Times New Roman"/>
          <w:b/>
          <w:i w:val="false"/>
          <w:color w:val="000000"/>
        </w:rPr>
        <w:t xml:space="preserve"> 2024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