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6019" w14:textId="f896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Қаратөбе ауданы әкімдігінің 2021 жылғы 4 наурыздағы № 19 қаулысы. Батыс Қазақстан облысының Әділет департаментінде 2021 жылғы 5 наурызда № 6840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әкiмдiгi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4"/>
    <w:bookmarkStart w:name="z8" w:id="5"/>
    <w:p>
      <w:pPr>
        <w:spacing w:after="0"/>
        <w:ind w:left="0"/>
        <w:jc w:val="both"/>
      </w:pPr>
      <w:r>
        <w:rPr>
          <w:rFonts w:ascii="Times New Roman"/>
          <w:b w:val="false"/>
          <w:i w:val="false"/>
          <w:color w:val="000000"/>
          <w:sz w:val="28"/>
        </w:rPr>
        <w:t xml:space="preserve">
      2. Қаратөбе ауданы әкімдігінің 2020 жылғы 30 шілдедегі № 98 "Қаратөбе ауданы бойынша 2020 жылға жұмыс орындарына квота белгілеу туралы" (Нормативтік құқықтық актілерді мемлекеттік тіркеу тізілімінде № 6330 тіркелген, 2020 жылғы 5 тамызда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w:t>
      </w:r>
    </w:p>
    <w:bookmarkEnd w:id="5"/>
    <w:bookmarkStart w:name="z9" w:id="6"/>
    <w:p>
      <w:pPr>
        <w:spacing w:after="0"/>
        <w:ind w:left="0"/>
        <w:jc w:val="both"/>
      </w:pPr>
      <w:r>
        <w:rPr>
          <w:rFonts w:ascii="Times New Roman"/>
          <w:b w:val="false"/>
          <w:i w:val="false"/>
          <w:color w:val="000000"/>
          <w:sz w:val="28"/>
        </w:rPr>
        <w:t>
      3. Қаратөбе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Ж.Сұлтанға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19 қаулысы 1-қосымша</w:t>
            </w:r>
          </w:p>
        </w:tc>
      </w:tr>
    </w:tbl>
    <w:bookmarkStart w:name="z14" w:id="9"/>
    <w:p>
      <w:pPr>
        <w:spacing w:after="0"/>
        <w:ind w:left="0"/>
        <w:jc w:val="left"/>
      </w:pPr>
      <w:r>
        <w:rPr>
          <w:rFonts w:ascii="Times New Roman"/>
          <w:b/>
          <w:i w:val="false"/>
          <w:color w:val="000000"/>
        </w:rPr>
        <w:t xml:space="preserve"> Қаратөбе ауданы бойынша 2021 жылға пробация қызметінің есебінде тұрған</w:t>
      </w:r>
      <w:r>
        <w:br/>
      </w:r>
      <w:r>
        <w:rPr>
          <w:rFonts w:ascii="Times New Roman"/>
          <w:b/>
          <w:i w:val="false"/>
          <w:color w:val="000000"/>
        </w:rPr>
        <w:t>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854"/>
        <w:gridCol w:w="1786"/>
        <w:gridCol w:w="2022"/>
        <w:gridCol w:w="15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19 қаулысы 2-қосымша</w:t>
            </w:r>
          </w:p>
        </w:tc>
      </w:tr>
    </w:tbl>
    <w:bookmarkStart w:name="z16" w:id="10"/>
    <w:p>
      <w:pPr>
        <w:spacing w:after="0"/>
        <w:ind w:left="0"/>
        <w:jc w:val="left"/>
      </w:pPr>
      <w:r>
        <w:rPr>
          <w:rFonts w:ascii="Times New Roman"/>
          <w:b/>
          <w:i w:val="false"/>
          <w:color w:val="000000"/>
        </w:rPr>
        <w:t xml:space="preserve"> Қаратөбе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5744"/>
        <w:gridCol w:w="1753"/>
        <w:gridCol w:w="2215"/>
        <w:gridCol w:w="1526"/>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19 қаулысы 3-қосымша</w:t>
            </w:r>
          </w:p>
        </w:tc>
      </w:tr>
    </w:tbl>
    <w:bookmarkStart w:name="z18" w:id="11"/>
    <w:p>
      <w:pPr>
        <w:spacing w:after="0"/>
        <w:ind w:left="0"/>
        <w:jc w:val="left"/>
      </w:pPr>
      <w:r>
        <w:rPr>
          <w:rFonts w:ascii="Times New Roman"/>
          <w:b/>
          <w:i w:val="false"/>
          <w:color w:val="000000"/>
        </w:rPr>
        <w:t xml:space="preserve"> Қаратөбе ауданы бойынша 2021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6248"/>
        <w:gridCol w:w="1332"/>
        <w:gridCol w:w="2048"/>
        <w:gridCol w:w="1575"/>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мәдениет, тілдерді дамыту, дене шынықтыру және спорт бөлімінің "Балалар-жасөспірімдер спорт мектебі" коммуналдық мемлекеттік мекемесі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бөлімінің "Балалар мен жасөспірімдер саяхаты және экология орталығы" коммуналдық мемлекеттік мекемесі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