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f731c" w14:textId="c8f73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№60-21 "2021-2023 жылдарға арналған Бәйтерек ауданы Щапов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21 сәуірдегі № 4-22 шешімі. Батыс Қазақстан облысының Әділет департаментінде 2021 жылғы 23 сәуірде № 7061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2021 жылғы 13 қаңтардағы №60-21 "2021-2023 жылдарға арналған Бәйтерек ауданы Щапов ауылдық округі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№6801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Щапов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.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32 831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6 080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26 751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35 374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-2 543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2 543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2 543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4-22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60-21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Щапов ауылдық округінің бюджеті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26 751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26 751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26 751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35 374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