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324c" w14:textId="c783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30 наурыздағы № 3-10 шешімі. Батыс Қазақстан облысының Әділет департаментінде 2021 жылғы 1 сәуірде № 6913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3-10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№43-14 "2020-2022 жылдарға арналған Бәйтерек ауданы Егіндібұлақ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№5993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№48-14 "Бәйтерек ауданы мәслихатының 2020 жылғы 13 қаңтардағы №43-14 "2020-2022 жылдарға арналған Бәйтерек ауданы Егіндібұлақ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№6192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28 қазандағы №56-4 "Бәйтерек ауданы мәслихатының 2020 жылғы 13 қаңтардағы №43-14 "2020-2022 жылдарға арналған Бәйтерек ауданы Егіндібұлақ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№6460 тіркелген, 2020 жылы 4 қарашада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2020 жылғы 24 желтоқсандағы №59-21 "Бәйтерек ауданы мәслихатының 2020 жылғы 13 қаңтардағы №43-14 "2020-2022 жылдарға арналған Бәйтерек ауданы Егіндібұлақ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№6647 тіркелген, 2021 жылы 4 қаңтарда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