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187f" w14:textId="c811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31 наурыздағы № 3-23 шешімі. Батыс Қазақстан облысының Әділет департаментінде 2021 жылғы 1 сәуірде № 6911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3-23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13 қаңтардағы №43-10 "2020-2022 жылдарға арналған Бәйтерек ауданы Чеботарев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№5988 тіркелген, 2020 жылы 22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20 сәуірдегі №48-10 "Бәйтерек ауданы мәслихатының 2020 жылғы 13 қаңтардағы №43-10 "2020-2022 жылдарға арналған Бәйтерек ауданы Чеботарев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№6186 тіркелген, 2020 жылы 28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24 желтоқсандағы №59-11 "Бәйтерек ауданы мәслихатының 2020 жылғы 13 қаңтардағы №43-10 "2020-2022 жылдарға арналған Бәйтерек ауданы Чеботарев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№6673 тіркелген, 2021 жылы 5 қаңтарда Қазақстан Республикасының нормативтік құқықтық актілерінің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