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4d19" w14:textId="d914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0 наурыздағы № 3-8 шешімі. Батыс Қазақстан облысының Әділет департаментінде 2021 жылғы 1 сәуірде № 691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8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22 "2020-2022 жылдарға арналған Бәйтерек ауданы Белес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00 тіркелген, 2020 жылы 22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8 қазандағы №56-2 "Бәйтерек ауданы мәслихатының 2020 жылғы 13 қаңтардағы №43-22 "2020-2022 жылдарға арналған Бәйтерек ауданы Белес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63 тіркелген, 2020 жылы 6 қарашада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30 желтоқсандағы №59-24 "Бәйтерек ауданы мәслихатының 2020 жылғы 13 қаңтардағы №43-22 "2020-2022 жылдарға арналған Бәйтерек ауданы Белес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69 тіркелген, 2021 жылы 14 қаңтарда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