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468b" w14:textId="94a4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31 наурыздағы № 3-28 шешімі. Батыс Қазақстан облысының Әділет департаментінде 2021 жылғы 31 наурызда № 6886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3-28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2020 жылғы 13 қаңтардағы №43-8 "2020-2022 жылдарға арналған Бәйтерек ауданы Январцев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№5986 тіркелген, 2020 жылы 21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Бәйтерек аудандық мәслихатының 2020 жылғы 20 сәуірдегі №48-8 "Бәйтерек ауданы мәслихатының 2020 жылғы 13 қаңтардағы №43-8 "2020-2022 жылдарға арналған Бәйтерек ауданы Январцев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№6181 тіркелген, 2020 жылы 27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2020 жылғы 24 желтоқсандағы №59-8 "Бәйтерек ауданы мәслихатының 2020 жылғы 13 қаңтардағы №43-8 "2020-2022 жылдарға арналған Бәйтерек ауданы Январцев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№6676 тіркелген, 2021 жылы 6 қаңтарда Қазақстан Республикасының нормативтік құқықтық актілерінің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