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4664" w14:textId="1c24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2021 жылға азаматтардың жекелеген санаттарын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Батыс Қазақстан облысы Бәйтерек ауданы әкімдігінің 2021 жылғы 16 наурыздағы № 133 қаулысы. Батыс Қазақстан облысының Әділет департаментінде 2021 жылғы 16 наурызда № 6849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№13598 тіркелген) сәйкес, Бәйтерек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бойынша 2021 жылға жұмыс орындарының </w:t>
      </w:r>
      <w:r>
        <w:rPr>
          <w:rFonts w:ascii="Times New Roman"/>
          <w:b w:val="false"/>
          <w:i w:val="false"/>
          <w:color w:val="000000"/>
          <w:sz w:val="28"/>
        </w:rPr>
        <w:t>квотасы</w:t>
      </w:r>
      <w:r>
        <w:rPr>
          <w:rFonts w:ascii="Times New Roman"/>
          <w:b w:val="false"/>
          <w:i w:val="false"/>
          <w:color w:val="000000"/>
          <w:sz w:val="28"/>
        </w:rPr>
        <w:t xml:space="preserve">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2. Бәйтерек ауданы әкімі аппаратының басшысы (Т.Тулепкалиев) осы қаулының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Е.Бисакаевқа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133 қаулысына 1 қосымша</w:t>
            </w:r>
          </w:p>
        </w:tc>
      </w:tr>
    </w:tbl>
    <w:bookmarkStart w:name="z13" w:id="8"/>
    <w:p>
      <w:pPr>
        <w:spacing w:after="0"/>
        <w:ind w:left="0"/>
        <w:jc w:val="left"/>
      </w:pPr>
      <w:r>
        <w:rPr>
          <w:rFonts w:ascii="Times New Roman"/>
          <w:b/>
          <w:i w:val="false"/>
          <w:color w:val="000000"/>
        </w:rPr>
        <w:t xml:space="preserve"> Бәйтерек ауданы бойынша 2021 жылға ата – анасынан кәмелеттік жасқа толғанға </w:t>
      </w:r>
      <w:r>
        <w:br/>
      </w:r>
      <w:r>
        <w:rPr>
          <w:rFonts w:ascii="Times New Roman"/>
          <w:b/>
          <w:i w:val="false"/>
          <w:color w:val="000000"/>
        </w:rPr>
        <w:t xml:space="preserve">дейін айырылған немесе ата – анасының қамқорлығынсыз қалған, білім беру </w:t>
      </w:r>
      <w:r>
        <w:br/>
      </w:r>
      <w:r>
        <w:rPr>
          <w:rFonts w:ascii="Times New Roman"/>
          <w:b/>
          <w:i w:val="false"/>
          <w:color w:val="000000"/>
        </w:rPr>
        <w:t xml:space="preserve">ұйымдарының түлектері болып табылатын жастар қатарындағы азаматтарды </w:t>
      </w:r>
      <w:r>
        <w:br/>
      </w:r>
      <w:r>
        <w:rPr>
          <w:rFonts w:ascii="Times New Roman"/>
          <w:b/>
          <w:i w:val="false"/>
          <w:color w:val="000000"/>
        </w:rPr>
        <w:t>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595"/>
        <w:gridCol w:w="1494"/>
        <w:gridCol w:w="2481"/>
        <w:gridCol w:w="202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"Қасым Аманжолов атындағы жалпы орта білім беретін мектебі" коммуналдық мемлекеттік мекемесі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"Махамбет "мектеп-бөбекжай-балабақша" кешені" коммуналдық мемлекеттік мекемесі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"Рубежин "мектеп-бөбекжай-балабақша" кешені" коммуналдық мемлекеттік мекемесі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"Көшім "мектеп-бөбекжай-балабақша" кешені" коммуналдық мемлекеттік мекемесі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"Белес "мектеп-бөбекжай-балабақша" кешені" коммуналдық мемлекеттік мекемесі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"Мичурин "мектеп-бөбекжай-балабақша" кешені" коммуналдық мемлекеттік мекемесі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133 қаулысына 2 қосымша</w:t>
            </w:r>
          </w:p>
        </w:tc>
      </w:tr>
    </w:tbl>
    <w:bookmarkStart w:name="z15" w:id="9"/>
    <w:p>
      <w:pPr>
        <w:spacing w:after="0"/>
        <w:ind w:left="0"/>
        <w:jc w:val="left"/>
      </w:pPr>
      <w:r>
        <w:rPr>
          <w:rFonts w:ascii="Times New Roman"/>
          <w:b/>
          <w:i w:val="false"/>
          <w:color w:val="000000"/>
        </w:rPr>
        <w:t xml:space="preserve"> Бәйтерек ауданы бойынша 2021 жылға бас бостандығынан айыру орындарынан </w:t>
      </w:r>
      <w:r>
        <w:br/>
      </w:r>
      <w:r>
        <w:rPr>
          <w:rFonts w:ascii="Times New Roman"/>
          <w:b/>
          <w:i w:val="false"/>
          <w:color w:val="000000"/>
        </w:rPr>
        <w:t>босатылған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762"/>
        <w:gridCol w:w="2126"/>
        <w:gridCol w:w="3528"/>
        <w:gridCol w:w="287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"Каверина С.В." жеке кәсіпкер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133 қаулысына 3 қосымша</w:t>
            </w:r>
          </w:p>
        </w:tc>
      </w:tr>
    </w:tbl>
    <w:bookmarkStart w:name="z17" w:id="10"/>
    <w:p>
      <w:pPr>
        <w:spacing w:after="0"/>
        <w:ind w:left="0"/>
        <w:jc w:val="left"/>
      </w:pPr>
      <w:r>
        <w:rPr>
          <w:rFonts w:ascii="Times New Roman"/>
          <w:b/>
          <w:i w:val="false"/>
          <w:color w:val="000000"/>
        </w:rPr>
        <w:t xml:space="preserve"> Бәйтерек ауданы бойынша 2021 жылға пробация қызметінің есебінде тұрған </w:t>
      </w:r>
      <w:r>
        <w:br/>
      </w:r>
      <w:r>
        <w:rPr>
          <w:rFonts w:ascii="Times New Roman"/>
          <w:b/>
          <w:i w:val="false"/>
          <w:color w:val="000000"/>
        </w:rPr>
        <w:t>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762"/>
        <w:gridCol w:w="2126"/>
        <w:gridCol w:w="3528"/>
        <w:gridCol w:w="287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(бірлік)</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жауапкершілігі шектеулі серіктестігі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"Каверина С.В." жеке кәсіпкер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