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3835" w14:textId="67c3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60-9 шешімі. Батыс Қазақстан облысының Әділет департаментінде 2021 жылғы 15 қаңтарда № 6804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32 712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43 238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жылға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20 798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60-9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Көшім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60-9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Көшім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60-9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Көшім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