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0dcc" w14:textId="30b0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Зелен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7 шешімі. Батыс Қазақстан облысының Әділет департаментінде 2021 жылғы 15 қаңтарда № 679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1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3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0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Зеле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 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22 163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7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лен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7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лено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7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