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35cc" w14:textId="2303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ауданында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9 ақпандағы № 3-2 шешімі. Батыс Қазақстан облысының Әділет департаментінде 2021 жылғы 22 ақпанда № 6834 болып тіркелді. Күші жойылды - Батыс Қазақстан облысы Жәнібек аудандық мәслихатының 2024 жылғы 4 наурыздағы № 16-4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04.03.2024 </w:t>
      </w:r>
      <w:r>
        <w:rPr>
          <w:rFonts w:ascii="Times New Roman"/>
          <w:b w:val="false"/>
          <w:i w:val="false"/>
          <w:color w:val="ff0000"/>
          <w:sz w:val="28"/>
        </w:rPr>
        <w:t>№ 16-4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Жәнібек аудандық мәслихатының 02.06.2023 </w:t>
      </w:r>
      <w:r>
        <w:rPr>
          <w:rFonts w:ascii="Times New Roman"/>
          <w:b w:val="false"/>
          <w:i w:val="false"/>
          <w:color w:val="000000"/>
          <w:sz w:val="28"/>
        </w:rPr>
        <w:t>№ 6-2</w:t>
      </w:r>
      <w:r>
        <w:rPr>
          <w:rFonts w:ascii="Times New Roman"/>
          <w:b w:val="false"/>
          <w:i w:val="false"/>
          <w:color w:val="00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Жәнібек ауданында тұрғын үй көмегін көрсетудің мөлшері және тәртібі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02.06.2023 </w:t>
      </w:r>
      <w:r>
        <w:rPr>
          <w:rFonts w:ascii="Times New Roman"/>
          <w:b w:val="false"/>
          <w:i w:val="false"/>
          <w:color w:val="000000"/>
          <w:sz w:val="28"/>
        </w:rPr>
        <w:t>№ 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Жәнібек аудандық мәслихатының 2020 жылғы 4 наурыздағы №40-5 "Жәнібек ауданында аз қамтамасыз етілген отбасыларға (азаматтарға) тұрғын үй көмегін көрсетудің мөлшерін және тәртібін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№6075 тіркелген, 2020 жылы 14 наурызда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(Н.Уәлиева)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Хаби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9 ақпандағы</w:t>
            </w:r>
            <w:r>
              <w:br/>
            </w:r>
            <w:r>
              <w:rPr>
                <w:rFonts w:ascii="Times New Roman"/>
                <w:b w:val="false"/>
                <w:i w:val="false"/>
                <w:color w:val="000000"/>
                <w:sz w:val="20"/>
              </w:rPr>
              <w:t>№ 3-2 шешіміне қосымша</w:t>
            </w:r>
          </w:p>
        </w:tc>
      </w:tr>
    </w:tbl>
    <w:bookmarkStart w:name="z11" w:id="5"/>
    <w:p>
      <w:pPr>
        <w:spacing w:after="0"/>
        <w:ind w:left="0"/>
        <w:jc w:val="left"/>
      </w:pPr>
      <w:r>
        <w:rPr>
          <w:rFonts w:ascii="Times New Roman"/>
          <w:b/>
          <w:i w:val="false"/>
          <w:color w:val="000000"/>
        </w:rPr>
        <w:t xml:space="preserve"> Жәнібек ауданында тұрғын үй көмегін көрсетудің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Батыс Қазақстан облысы Жәнібек аудандық мәслихатының 02.06.2023 </w:t>
      </w:r>
      <w:r>
        <w:rPr>
          <w:rFonts w:ascii="Times New Roman"/>
          <w:b w:val="false"/>
          <w:i w:val="false"/>
          <w:color w:val="ff0000"/>
          <w:sz w:val="28"/>
        </w:rPr>
        <w:t>№ 6-2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2" w:id="6"/>
    <w:p>
      <w:pPr>
        <w:spacing w:after="0"/>
        <w:ind w:left="0"/>
        <w:jc w:val="both"/>
      </w:pPr>
      <w:r>
        <w:rPr>
          <w:rFonts w:ascii="Times New Roman"/>
          <w:b w:val="false"/>
          <w:i w:val="false"/>
          <w:color w:val="000000"/>
          <w:sz w:val="28"/>
        </w:rPr>
        <w:t>
      1. Тұрғын үй көмегі жергілікті бюджет қаражаты есебінен Жәнібек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3"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4"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15"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9"/>
    <w:bookmarkStart w:name="z16" w:id="10"/>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8" w:id="12"/>
    <w:p>
      <w:pPr>
        <w:spacing w:after="0"/>
        <w:ind w:left="0"/>
        <w:jc w:val="both"/>
      </w:pPr>
      <w:r>
        <w:rPr>
          <w:rFonts w:ascii="Times New Roman"/>
          <w:b w:val="false"/>
          <w:i w:val="false"/>
          <w:color w:val="000000"/>
          <w:sz w:val="28"/>
        </w:rPr>
        <w:t>
      2. Тұрғын үй көмегін тағайындау "Жәнібек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19" w:id="13"/>
    <w:p>
      <w:pPr>
        <w:spacing w:after="0"/>
        <w:ind w:left="0"/>
        <w:jc w:val="both"/>
      </w:pPr>
      <w:r>
        <w:rPr>
          <w:rFonts w:ascii="Times New Roman"/>
          <w:b w:val="false"/>
          <w:i w:val="false"/>
          <w:color w:val="000000"/>
          <w:sz w:val="28"/>
        </w:rPr>
        <w:t xml:space="preserve">
      3. Аз қамтылған отбасылардың (азаматтардың)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3"/>
    <w:bookmarkStart w:name="z20"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bookmarkEnd w:id="14"/>
    <w:bookmarkStart w:name="z21" w:id="1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5"/>
    <w:bookmarkStart w:name="z22" w:id="1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6"/>
    <w:bookmarkStart w:name="z23" w:id="1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7"/>
    <w:bookmarkStart w:name="z24" w:id="18"/>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8"/>
    <w:bookmarkStart w:name="z25"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26" w:id="20"/>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0"/>
    <w:bookmarkStart w:name="z27" w:id="21"/>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