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50d23" w14:textId="6550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2021 жылғы 5 сәуірдегі № 4-3 шешімі. Батыс Қазақстан облысының Әділет департаментінде 2021 жылғы 8 сәуірде № 6949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Жаңақала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(С.Успанова) осы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Гумаров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Закарин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4-3 шешіміне қосымша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2020 жылғы 10 қаңтардағы №42-3 "2020-2022 жылдарға арналған Жаңақала ауданы Жаңақазан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№5953 тіркелген, 2020 жылғы 21 қаңтарда Қазақстан Республикасының нормативтік құқықтық актілерінің эталондық бақылау банкінде жарияланған).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Жаңақала аудандық мәслихатының 2020 жылғы 9 сәуірдегі №46-2 "Жаңақала аудандық мәслихатының 2020 жылғы 10 қаңтардағы №42-3 "2020-2022 жылдарға арналған Жаңақала ауданы Жаңақазан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№6143 тіркелген, 2020 жылғы 15 сәуірде Қазақстан Республикасының нормативтік құқықтық актілерінің эталондық бақылау банкінде жарияланған).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Жаңақала аудандық мәслихатының 2020 жылғы 30 қыркүйектегі №52-2 "Жаңақала аудандық мәслихатының 2020 жылғы 10 қаңтардағы №42-3 "2020-2022 жылдарға арналған Жаңақала ауданы Жаңақазан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№6406 тіркелген, 2020 жылғы 9 қазанда Қазақстан Республикасының нормативтік құқықтық актілерінің эталондық бақылау банкінде жарияланған).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Жаңақала аудандық мәслихатының 2020 жылғы 9 желтоқсандағы №54-3 "Жаңақала аудандық мәслихатының 2020 жылғы 10 қаңтардағы №42-3 "2020-2022 жылдарға арналған Жаңақала ауданы Жаңақазан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№6546 тіркелген, 2020 жылғы 20 желтоқсанда Қазақстан Республикасының нормативтік құқықтық актілерінің эталондық бақылау банкінде жарияланған).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Жаңақала аудандық мәслихатының 2020 жылғы 23 желтоқсандағы №56-3 "Жаңақала аудандық мәслихатының 2020 жылғы 10 қаңтардағы №42-3 "2020-2022 жылдарға арналған Жаңақала ауданы Жаңақазан ауылдық округінің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№6591 тіркелген, 2020 жылғы 31 желтоқсанда Қазақстан Республикасының нормативтік құқықтық актілерінің эталондық бақылау банкінде жарияланған).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