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0d23" w14:textId="655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4-3 шешімі. Батыс Қазақстан облысының Әділет департаментінде 2021 жылғы 8 сәуірде № 6949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№42-3 "2020-2022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№5953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2020 жылғы 9 сәуірдегі №46-2 "Жаңақала аудандық мәслихатының 2020 жылғы 10 қаңтардағы №42-3 "2020-2022 жылдарға арналған Жаңақала ауданы Жаңақазан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№6143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30 қыркүйектегі №52-2 "Жаңақала аудандық мәслихатының 2020 жылғы 10 қаңтардағы №42-3 "2020-2022 жылдарға арналған Жаңақала ауданы Жаңақазан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№6406 тіркелген, 2020 жылғы 9 қазанда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2020 жылғы 9 желтоқсандағы №54-3 "Жаңақала аудандық мәслихатының 2020 жылғы 10 қаңтардағы №42-3 "2020-2022 жылдарға арналған Жаңақала ауданы Жаңақазан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№6546 тіркелген, 2020 жылғы 20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Жаңақала аудандық мәслихатының 2020 жылғы 23 желтоқсандағы №56-3 "Жаңақала аудандық мәслихатының 2020 жылғы 10 қаңтардағы №42-3 "2020-2022 жылдарға арналған Жаңақала ауданы Жаңақазан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№6591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