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1ac4" w14:textId="d001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5 сәуірдегі № 4-7 шешімі. Батыс Қазақстан облысының Әділет департаментінде 2021 жылғы 8 сәуірде № 6945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4-7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№42-7 "2020-2022 жылдарға арналған Жаңақала ауданы Мастексай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№5947 тіркелген, 2020 жылғы 20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Жаңақала аудандық мәслихатының 2020 жылғы 9 сәуірдегі №46-5 "Жаңақала аудандық мәслихатының 2020 жылғы 10 қаңтардағы №42-7 "2020-2022 жылдарға арналған Жаңақала ауданы Мастексай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№6140 тіркелген, 2020 жылғы 15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Жаңақала аудандық мәслихатының 2020 жылғы 30 қыркүйектегі №52-5 "Жаңақала аудандық мәслихатының 2020 жылғы 10 қаңтардағы №42-7 "2020-2022 жылдарға арналған Жаңақала ауданы Мастексай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№6404 тіркелген, 2020 жылғы 9 қазанда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Жаңақала аудандық мәслихатының 2020 жылғы 9 желтоқсандағы №54-7 "Жаңақала аудандық мәслихатының 2020 жылғы 10 қаңтардағы №42-7 "2020-2022 жылдарға арналған Жаңақала ауданы Мастексай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№6544 тіркелген, 2020 жылғы 20 желтоқсанда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Жаңақала аудандық мәслихатының 2020 жылғы 23 желтоқсандағы №56-7 "Жаңақала аудандық мәслихатының 2020 жылғы 10 қаңтардағы №42-7 "2020-2022 жылдарға арналған Жаңақала ауданы Мастексай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№6587 тіркелген, 2020 жылғы 31 желтоқсанда Қазақстан Республикасының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