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aa6e" w14:textId="a48a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22 қаңтардағы № 2-2 шешімі. Батыс Қазақстан облысының Әділет департаментінде 2021 жылғы 27 қаңтарда № 6817 болып тіркелді. Күші жойылды - Батыс Қазақстан облысы Жаңақала аудандық мәслихатының 2023 жылғы 31 тамыздағы № 9-8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31.08.2023 </w:t>
      </w:r>
      <w:r>
        <w:rPr>
          <w:rFonts w:ascii="Times New Roman"/>
          <w:b w:val="false"/>
          <w:i w:val="false"/>
          <w:color w:val="ff0000"/>
          <w:sz w:val="28"/>
        </w:rPr>
        <w:t>№ 9-8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Жаңақала аудандық мәслихатының 05.06.2023 </w:t>
      </w:r>
      <w:r>
        <w:rPr>
          <w:rFonts w:ascii="Times New Roman"/>
          <w:b w:val="false"/>
          <w:i w:val="false"/>
          <w:color w:val="000000"/>
          <w:sz w:val="28"/>
        </w:rPr>
        <w:t>№ 7-3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Жаңақала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Жаңақала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(С.Успанова)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Кубесова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22 қаңтардағы</w:t>
            </w:r>
            <w:r>
              <w:br/>
            </w:r>
            <w:r>
              <w:rPr>
                <w:rFonts w:ascii="Times New Roman"/>
                <w:b w:val="false"/>
                <w:i w:val="false"/>
                <w:color w:val="000000"/>
                <w:sz w:val="20"/>
              </w:rPr>
              <w:t>№ 2-2 шешіміне 1-қосымша</w:t>
            </w:r>
          </w:p>
        </w:tc>
      </w:tr>
    </w:tbl>
    <w:bookmarkStart w:name="z11" w:id="5"/>
    <w:p>
      <w:pPr>
        <w:spacing w:after="0"/>
        <w:ind w:left="0"/>
        <w:jc w:val="left"/>
      </w:pPr>
      <w:r>
        <w:rPr>
          <w:rFonts w:ascii="Times New Roman"/>
          <w:b/>
          <w:i w:val="false"/>
          <w:color w:val="000000"/>
        </w:rPr>
        <w:t xml:space="preserve"> Жаңақала ауданының әлеуметтік көмек көрсету, оның мөлшерлерін белгілеу және </w:t>
      </w:r>
      <w:r>
        <w:br/>
      </w:r>
      <w:r>
        <w:rPr>
          <w:rFonts w:ascii="Times New Roman"/>
          <w:b/>
          <w:i w:val="false"/>
          <w:color w:val="000000"/>
        </w:rPr>
        <w:t>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Батыс Қазақстан облысы Жаңақала аудандық мәслихатының 25.04.2022 </w:t>
      </w:r>
      <w:r>
        <w:rPr>
          <w:rFonts w:ascii="Times New Roman"/>
          <w:b w:val="false"/>
          <w:i w:val="false"/>
          <w:color w:val="ff0000"/>
          <w:sz w:val="28"/>
        </w:rPr>
        <w:t>№ 21-10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Осы Жаңақала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"Арнаулы әлеуметтік қызметтер туралы" Заңына және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29.12.2022 </w:t>
      </w:r>
      <w:r>
        <w:rPr>
          <w:rFonts w:ascii="Times New Roman"/>
          <w:b w:val="false"/>
          <w:i w:val="false"/>
          <w:color w:val="000000"/>
          <w:sz w:val="28"/>
        </w:rPr>
        <w:t>№ 32-10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8" w:id="12"/>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"Жаңақала аудандық жұмыспен қамту және әлеуметтік бөлімі" мемлекеттік мекемесі;</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 мен атаулы даталарға ақшалай нысанда көрсететін көмек деп түсініледі.</w:t>
      </w:r>
    </w:p>
    <w:bookmarkEnd w:id="19"/>
    <w:bookmarkStart w:name="z26" w:id="20"/>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29.12.2022 </w:t>
      </w:r>
      <w:r>
        <w:rPr>
          <w:rFonts w:ascii="Times New Roman"/>
          <w:b w:val="false"/>
          <w:i w:val="false"/>
          <w:color w:val="000000"/>
          <w:sz w:val="28"/>
        </w:rPr>
        <w:t>№ 32-10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1"/>
    <w:bookmarkStart w:name="z28"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6. Мереке күндерге әлеуметтік көмек бір рет келесі санаттағы азаматтарға көрсетіледі:</w:t>
      </w:r>
    </w:p>
    <w:bookmarkEnd w:id="23"/>
    <w:bookmarkStart w:name="z30" w:id="24"/>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мөлшерінде және ай сайын 5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мөлшерінде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32"/>
    <w:bookmarkStart w:name="z39" w:id="33"/>
    <w:p>
      <w:pPr>
        <w:spacing w:after="0"/>
        <w:ind w:left="0"/>
        <w:jc w:val="both"/>
      </w:pPr>
      <w:r>
        <w:rPr>
          <w:rFonts w:ascii="Times New Roman"/>
          <w:b w:val="false"/>
          <w:i w:val="false"/>
          <w:color w:val="000000"/>
          <w:sz w:val="28"/>
        </w:rPr>
        <w:t>
      10) Жаралану, контузия алу, зақым алу салдарынан мүгедектік белгіленген әскери қызметшiлерге:</w:t>
      </w:r>
    </w:p>
    <w:bookmarkEnd w:id="33"/>
    <w:bookmarkStart w:name="z40" w:id="34"/>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4"/>
    <w:bookmarkStart w:name="z41" w:id="35"/>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100000 (бір жүз мың) теңге мөлшерінде және 16 желтоқсан - Тәуелсіздік күніне орай 80000 (сексен мың) теңге мөлшерінде.;</w:t>
      </w:r>
    </w:p>
    <w:bookmarkEnd w:id="37"/>
    <w:bookmarkStart w:name="z44" w:id="38"/>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 деп танылған адамдарға бір рет 9 мамыр – Жеңіс күніне орай 60000 (алпыс мың) теңге мөлшерінде.";</w:t>
      </w:r>
    </w:p>
    <w:bookmarkEnd w:id="38"/>
    <w:bookmarkStart w:name="z45" w:id="39"/>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деп танылған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100000 (бір жүз мың) теңге мөлшерінде және 16 желтоқсан - Тәуелсіздік күніне орай 80000 (сексен мың) теңге мөлшерінде.</w:t>
      </w:r>
    </w:p>
    <w:bookmarkEnd w:id="39"/>
    <w:bookmarkStart w:name="z46" w:id="40"/>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реттік 9 мамыр – Жеңіс күніне орай 30 000 (отыз мың) теңге мөлшерінде;</w:t>
      </w:r>
    </w:p>
    <w:bookmarkEnd w:id="41"/>
    <w:bookmarkStart w:name="z48" w:id="42"/>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2"/>
    <w:bookmarkStart w:name="z49" w:id="43"/>
    <w:p>
      <w:pPr>
        <w:spacing w:after="0"/>
        <w:ind w:left="0"/>
        <w:jc w:val="both"/>
      </w:pPr>
      <w:r>
        <w:rPr>
          <w:rFonts w:ascii="Times New Roman"/>
          <w:b w:val="false"/>
          <w:i w:val="false"/>
          <w:color w:val="000000"/>
          <w:sz w:val="28"/>
        </w:rPr>
        <w:t>
      басқа мемлекеттердiң аумағындағы бір реттік 9 мамыр – Жеңіс күніне орай 100 000 (бір жүз мың) теңге мөлшерінде және 16 желтоқсан - Тәуелсіздік күініне орай 80 000 (сексен мың) теңге мөлшерінде, Ауғанстан аумағындағы әскери ұрыс қимылдарына қатысушы тұлғалардан басқаларға;</w:t>
      </w:r>
    </w:p>
    <w:bookmarkEnd w:id="43"/>
    <w:bookmarkStart w:name="z50" w:id="44"/>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100000 (бір жүз мың) теңге мөлшерінде және 16 желтоқсан - Тәуелсіздік күніне орай 80000 (сексен мың) теңге мөлшерінде.;</w:t>
      </w:r>
    </w:p>
    <w:bookmarkEnd w:id="49"/>
    <w:bookmarkStart w:name="z56" w:id="50"/>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100000 (бір жүз мың) теңге мөлшерінде және 16 желтоқсан - Тәуелсіздік күніне орай 80000 (сексен мың) теңге мөлшерінде.;</w:t>
      </w:r>
    </w:p>
    <w:bookmarkEnd w:id="50"/>
    <w:bookmarkStart w:name="z57" w:id="51"/>
    <w:p>
      <w:pPr>
        <w:spacing w:after="0"/>
        <w:ind w:left="0"/>
        <w:jc w:val="both"/>
      </w:pPr>
      <w:r>
        <w:rPr>
          <w:rFonts w:ascii="Times New Roman"/>
          <w:b w:val="false"/>
          <w:i w:val="false"/>
          <w:color w:val="000000"/>
          <w:sz w:val="28"/>
        </w:rPr>
        <w:t>
      24)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80000 (сексен мың) теңге мөлшерінде.</w:t>
      </w:r>
    </w:p>
    <w:bookmarkEnd w:id="51"/>
    <w:bookmarkStart w:name="z58" w:id="52"/>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27) Ауғанстанда ұрыс қимылдары жүргiзiлген немесе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60000 (алпыс мың) теңге мөлшерінде және 16 желтоқсан - Тәуелсіздік күніне орай 60000 (алпыс мың) теңге мөлшерінде.;</w:t>
      </w:r>
    </w:p>
    <w:bookmarkEnd w:id="57"/>
    <w:bookmarkStart w:name="z64" w:id="58"/>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 бір рет 9 мамыр – Жеңіс күніне орай 30000 (отыз мың) теңге мөлшерінде.</w:t>
      </w:r>
    </w:p>
    <w:bookmarkEnd w:id="58"/>
    <w:bookmarkStart w:name="z65" w:id="59"/>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теңге мөлшерінде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33) 18 жасқа дейінгі мүгедек-балаларға бір реттік 30 тамыз – Қазақстан Республикасының Конституциясы күніне орай 20 000 (жиырма мың) теңге мөлшерінде.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Жаңақала аудандық мәслихатының 29.12.2022 </w:t>
      </w:r>
      <w:r>
        <w:rPr>
          <w:rFonts w:ascii="Times New Roman"/>
          <w:b w:val="false"/>
          <w:i w:val="false"/>
          <w:color w:val="000000"/>
          <w:sz w:val="28"/>
        </w:rPr>
        <w:t>№ 32-10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05.06.2023 </w:t>
      </w:r>
      <w:r>
        <w:rPr>
          <w:rFonts w:ascii="Times New Roman"/>
          <w:b w:val="false"/>
          <w:i w:val="false"/>
          <w:color w:val="000000"/>
          <w:sz w:val="28"/>
        </w:rPr>
        <w:t>№ 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1"/>
    <w:bookmarkStart w:name="z68" w:id="62"/>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айлық есептік көрсеткіш мөлшерінде, ай сайын;</w:t>
      </w:r>
    </w:p>
    <w:bookmarkEnd w:id="62"/>
    <w:bookmarkStart w:name="z69" w:id="63"/>
    <w:p>
      <w:pPr>
        <w:spacing w:after="0"/>
        <w:ind w:left="0"/>
        <w:jc w:val="both"/>
      </w:pPr>
      <w:r>
        <w:rPr>
          <w:rFonts w:ascii="Times New Roman"/>
          <w:b w:val="false"/>
          <w:i w:val="false"/>
          <w:color w:val="000000"/>
          <w:sz w:val="28"/>
        </w:rPr>
        <w:t>
      2) "Капустин Яр" жән "Азғыр" полигондарымен шектесетін аумақтарда тұратын бірінші топтағы мүгедектігі бар адамдарға, бала жасынан мүгедектігі бар адамдарға және мүгедектігі бар балаларға 2 айлық есептік көрсеткіш мөлшерінде, екінші топтағы мүгедектігі бар адамдарға 1,5 айлық есептік көрсеткіш мөлшерінде, үшінші топтағы мүгедектігі бар адамдарға 1 айлық есептік көрсеткіш мөлшерінде.</w:t>
      </w:r>
    </w:p>
    <w:bookmarkEnd w:id="63"/>
    <w:bookmarkStart w:name="z70" w:id="64"/>
    <w:p>
      <w:pPr>
        <w:spacing w:after="0"/>
        <w:ind w:left="0"/>
        <w:jc w:val="both"/>
      </w:pPr>
      <w:r>
        <w:rPr>
          <w:rFonts w:ascii="Times New Roman"/>
          <w:b w:val="false"/>
          <w:i w:val="false"/>
          <w:color w:val="000000"/>
          <w:sz w:val="28"/>
        </w:rPr>
        <w:t>
      3)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күн көріс деңгейінің екі еселік мөлшерінде, ай сайын;</w:t>
      </w:r>
    </w:p>
    <w:bookmarkEnd w:id="64"/>
    <w:bookmarkStart w:name="z71" w:id="65"/>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жегі ауруы бар адамдарға табыстарын есепке алмай, 15 айлық есептік көрсеткіш мөлшерінде, бір реттік;</w:t>
      </w:r>
    </w:p>
    <w:bookmarkEnd w:id="65"/>
    <w:bookmarkStart w:name="z72" w:id="66"/>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66"/>
    <w:bookmarkStart w:name="z73" w:id="67"/>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Жаңақала аудандық мәслихатының 29.12.2022 </w:t>
      </w:r>
      <w:r>
        <w:rPr>
          <w:rFonts w:ascii="Times New Roman"/>
          <w:b w:val="false"/>
          <w:i w:val="false"/>
          <w:color w:val="000000"/>
          <w:sz w:val="28"/>
        </w:rPr>
        <w:t>№ 32-10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айлық есептік көрсеткіш мөлшерінде, бір реттік;</w:t>
      </w:r>
    </w:p>
    <w:bookmarkEnd w:id="68"/>
    <w:bookmarkStart w:name="z76" w:id="69"/>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69"/>
    <w:bookmarkStart w:name="z77" w:id="70"/>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реттік.</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Жаңақала аудандық мәслихатының 29.12.2022 </w:t>
      </w:r>
      <w:r>
        <w:rPr>
          <w:rFonts w:ascii="Times New Roman"/>
          <w:b w:val="false"/>
          <w:i w:val="false"/>
          <w:color w:val="000000"/>
          <w:sz w:val="28"/>
        </w:rPr>
        <w:t>№ 32-10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1"/>
    <w:bookmarkStart w:name="z79" w:id="72"/>
    <w:p>
      <w:pPr>
        <w:spacing w:after="0"/>
        <w:ind w:left="0"/>
        <w:jc w:val="both"/>
      </w:pPr>
      <w:r>
        <w:rPr>
          <w:rFonts w:ascii="Times New Roman"/>
          <w:b w:val="false"/>
          <w:i w:val="false"/>
          <w:color w:val="000000"/>
          <w:sz w:val="28"/>
        </w:rPr>
        <w:t>
      9. Мереке күндер мен даталарға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80" w:id="73"/>
    <w:p>
      <w:pPr>
        <w:spacing w:after="0"/>
        <w:ind w:left="0"/>
        <w:jc w:val="both"/>
      </w:pPr>
      <w:r>
        <w:rPr>
          <w:rFonts w:ascii="Times New Roman"/>
          <w:b w:val="false"/>
          <w:i w:val="false"/>
          <w:color w:val="000000"/>
          <w:sz w:val="28"/>
        </w:rPr>
        <w:t>
      10. Әлеуметтік көмек ұсынуға шығыстарды қаржыландыру Жаңақала ауданы бюджетінде көзделген ағымдағы қаржы жылына арналған қаражат шегінде жүргізіледі.</w:t>
      </w:r>
    </w:p>
    <w:bookmarkEnd w:id="73"/>
    <w:bookmarkStart w:name="z81" w:id="7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4"/>
    <w:bookmarkStart w:name="z82" w:id="75"/>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3" w:id="76"/>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22 қаңтардағы</w:t>
            </w:r>
            <w:r>
              <w:br/>
            </w:r>
            <w:r>
              <w:rPr>
                <w:rFonts w:ascii="Times New Roman"/>
                <w:b w:val="false"/>
                <w:i w:val="false"/>
                <w:color w:val="000000"/>
                <w:sz w:val="20"/>
              </w:rPr>
              <w:t>№ 2-2 шешіміне 2-қосымша</w:t>
            </w:r>
          </w:p>
        </w:tc>
      </w:tr>
    </w:tbl>
    <w:bookmarkStart w:name="z110" w:id="77"/>
    <w:p>
      <w:pPr>
        <w:spacing w:after="0"/>
        <w:ind w:left="0"/>
        <w:jc w:val="both"/>
      </w:pPr>
      <w:r>
        <w:rPr>
          <w:rFonts w:ascii="Times New Roman"/>
          <w:b w:val="false"/>
          <w:i w:val="false"/>
          <w:color w:val="000000"/>
          <w:sz w:val="28"/>
        </w:rPr>
        <w:t xml:space="preserve">
      1. Жаңақала аудандық мәслихатының 2020 жылғы 3 наурыздағы № 44-2 "Жаңақала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6080 тіркелген, 2020 жылы 18 наурызда Қазақстан Республикасы нормативтік құқықтық актілерінің эталондық бақылау банкінде жарияланған).</w:t>
      </w:r>
    </w:p>
    <w:bookmarkEnd w:id="77"/>
    <w:bookmarkStart w:name="z111" w:id="78"/>
    <w:p>
      <w:pPr>
        <w:spacing w:after="0"/>
        <w:ind w:left="0"/>
        <w:jc w:val="both"/>
      </w:pPr>
      <w:r>
        <w:rPr>
          <w:rFonts w:ascii="Times New Roman"/>
          <w:b w:val="false"/>
          <w:i w:val="false"/>
          <w:color w:val="000000"/>
          <w:sz w:val="28"/>
        </w:rPr>
        <w:t xml:space="preserve">
      2. Жаңақала аудандық мәслихатының 2020 жылғы 21 сәуірдегі № 48-1 "Жаңақала аудандық мәслихатының 2020 жылғы 3 наурыздағы № 44-2 "Жаңақала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6180 тіркелген, 2020 жылы 27 сәуірде Қазақстан Республикасы нормативтік құқықтық актілерінің эталондық бақылау банкінде жарияланған).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